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E3C" w:rsidRDefault="007E5E3C" w:rsidP="008C597C">
      <w:pPr>
        <w:pStyle w:val="Default"/>
        <w:spacing w:line="276" w:lineRule="auto"/>
        <w:jc w:val="center"/>
        <w:rPr>
          <w:rFonts w:ascii="Times New Roman" w:hAnsi="Times New Roman"/>
          <w:sz w:val="28"/>
          <w:szCs w:val="28"/>
        </w:rPr>
      </w:pPr>
      <w:r w:rsidRPr="00123D44">
        <w:rPr>
          <w:rFonts w:ascii="Times New Roman" w:hAnsi="Times New Roman"/>
          <w:sz w:val="28"/>
          <w:szCs w:val="28"/>
        </w:rPr>
        <w:t>Министерство общего и профессионального образования</w:t>
      </w:r>
    </w:p>
    <w:p w:rsidR="007E5E3C" w:rsidRDefault="007E5E3C" w:rsidP="008C597C">
      <w:pPr>
        <w:pStyle w:val="Default"/>
        <w:spacing w:line="276" w:lineRule="auto"/>
        <w:jc w:val="center"/>
        <w:rPr>
          <w:rFonts w:ascii="Times New Roman" w:hAnsi="Times New Roman"/>
          <w:sz w:val="28"/>
          <w:szCs w:val="28"/>
        </w:rPr>
      </w:pPr>
      <w:r w:rsidRPr="00123D44">
        <w:rPr>
          <w:rFonts w:ascii="Times New Roman" w:hAnsi="Times New Roman"/>
          <w:sz w:val="28"/>
          <w:szCs w:val="28"/>
        </w:rPr>
        <w:t>Свердловской области</w:t>
      </w:r>
    </w:p>
    <w:p w:rsidR="007E5E3C" w:rsidRDefault="007E5E3C" w:rsidP="008C597C">
      <w:pPr>
        <w:pStyle w:val="Default"/>
        <w:spacing w:line="276" w:lineRule="auto"/>
        <w:jc w:val="center"/>
        <w:rPr>
          <w:rFonts w:ascii="Times New Roman" w:hAnsi="Times New Roman"/>
          <w:sz w:val="28"/>
          <w:szCs w:val="28"/>
        </w:rPr>
      </w:pPr>
      <w:r w:rsidRPr="00123D44">
        <w:rPr>
          <w:rFonts w:ascii="Times New Roman" w:hAnsi="Times New Roman"/>
          <w:sz w:val="28"/>
          <w:szCs w:val="28"/>
        </w:rPr>
        <w:t xml:space="preserve">Управление образования </w:t>
      </w:r>
      <w:r>
        <w:rPr>
          <w:rFonts w:ascii="Times New Roman" w:hAnsi="Times New Roman"/>
          <w:sz w:val="28"/>
          <w:szCs w:val="28"/>
        </w:rPr>
        <w:t>Ирбитского муниципального образования</w:t>
      </w:r>
    </w:p>
    <w:p w:rsidR="008C597C" w:rsidRDefault="008C597C" w:rsidP="008C597C">
      <w:pPr>
        <w:pStyle w:val="Default"/>
        <w:spacing w:line="276" w:lineRule="auto"/>
        <w:jc w:val="center"/>
        <w:rPr>
          <w:rFonts w:ascii="Times New Roman" w:hAnsi="Times New Roman"/>
          <w:sz w:val="28"/>
          <w:szCs w:val="28"/>
        </w:rPr>
      </w:pPr>
      <w:r>
        <w:rPr>
          <w:rFonts w:ascii="Times New Roman" w:hAnsi="Times New Roman"/>
          <w:sz w:val="28"/>
          <w:szCs w:val="28"/>
        </w:rPr>
        <w:t>Муниципальное образовательное учреждение</w:t>
      </w:r>
    </w:p>
    <w:p w:rsidR="007E5E3C" w:rsidRDefault="008C597C" w:rsidP="008C597C">
      <w:pPr>
        <w:pStyle w:val="Default"/>
        <w:spacing w:line="276" w:lineRule="auto"/>
        <w:jc w:val="center"/>
        <w:rPr>
          <w:rFonts w:ascii="Times New Roman" w:hAnsi="Times New Roman"/>
          <w:sz w:val="28"/>
          <w:szCs w:val="28"/>
        </w:rPr>
      </w:pPr>
      <w:r>
        <w:rPr>
          <w:rFonts w:ascii="Times New Roman" w:hAnsi="Times New Roman"/>
          <w:sz w:val="28"/>
          <w:szCs w:val="28"/>
        </w:rPr>
        <w:t>«Пионерская средняя общеобразовательная школа»</w:t>
      </w:r>
    </w:p>
    <w:p w:rsidR="007E5E3C" w:rsidRDefault="008C597C" w:rsidP="00492D6C">
      <w:pPr>
        <w:pStyle w:val="Default"/>
        <w:spacing w:line="276" w:lineRule="auto"/>
        <w:jc w:val="center"/>
        <w:rPr>
          <w:rFonts w:ascii="Times New Roman" w:hAnsi="Times New Roman"/>
          <w:sz w:val="28"/>
          <w:szCs w:val="28"/>
        </w:rPr>
      </w:pPr>
      <w:r>
        <w:rPr>
          <w:rFonts w:ascii="Times New Roman" w:hAnsi="Times New Roman"/>
          <w:sz w:val="28"/>
          <w:szCs w:val="28"/>
        </w:rPr>
        <w:t xml:space="preserve">Направление: </w:t>
      </w:r>
      <w:r w:rsidR="00492D6C">
        <w:rPr>
          <w:rFonts w:ascii="Times New Roman" w:hAnsi="Times New Roman"/>
          <w:sz w:val="28"/>
          <w:szCs w:val="28"/>
        </w:rPr>
        <w:t>естествознание</w:t>
      </w:r>
    </w:p>
    <w:p w:rsidR="007E5E3C" w:rsidRDefault="007E5E3C" w:rsidP="007E5E3C">
      <w:pPr>
        <w:pStyle w:val="Default"/>
        <w:spacing w:line="276" w:lineRule="auto"/>
        <w:jc w:val="both"/>
        <w:rPr>
          <w:rFonts w:ascii="Times New Roman" w:hAnsi="Times New Roman"/>
          <w:sz w:val="28"/>
          <w:szCs w:val="28"/>
        </w:rPr>
      </w:pPr>
    </w:p>
    <w:p w:rsidR="005F3273" w:rsidRDefault="005F3273" w:rsidP="005F3273">
      <w:pPr>
        <w:pStyle w:val="Default"/>
        <w:spacing w:line="276" w:lineRule="auto"/>
        <w:jc w:val="center"/>
        <w:rPr>
          <w:rFonts w:ascii="Times New Roman" w:hAnsi="Times New Roman"/>
          <w:sz w:val="28"/>
          <w:szCs w:val="28"/>
        </w:rPr>
      </w:pPr>
    </w:p>
    <w:p w:rsidR="005F3273" w:rsidRDefault="005F3273" w:rsidP="005F3273">
      <w:pPr>
        <w:pStyle w:val="Default"/>
        <w:spacing w:line="276" w:lineRule="auto"/>
        <w:jc w:val="center"/>
        <w:rPr>
          <w:rFonts w:ascii="Times New Roman" w:hAnsi="Times New Roman"/>
          <w:sz w:val="28"/>
          <w:szCs w:val="28"/>
        </w:rPr>
      </w:pPr>
    </w:p>
    <w:p w:rsidR="00AC1C11" w:rsidRDefault="00AC1C11" w:rsidP="005F3273">
      <w:pPr>
        <w:pStyle w:val="Default"/>
        <w:spacing w:line="276" w:lineRule="auto"/>
        <w:jc w:val="center"/>
        <w:rPr>
          <w:rFonts w:ascii="Times New Roman" w:hAnsi="Times New Roman"/>
          <w:sz w:val="28"/>
          <w:szCs w:val="28"/>
        </w:rPr>
      </w:pPr>
    </w:p>
    <w:p w:rsidR="00AC1C11" w:rsidRDefault="00AC1C11" w:rsidP="005F3273">
      <w:pPr>
        <w:pStyle w:val="Default"/>
        <w:spacing w:line="276" w:lineRule="auto"/>
        <w:jc w:val="center"/>
        <w:rPr>
          <w:rFonts w:ascii="Times New Roman" w:hAnsi="Times New Roman"/>
          <w:sz w:val="28"/>
          <w:szCs w:val="28"/>
        </w:rPr>
      </w:pPr>
    </w:p>
    <w:p w:rsidR="00AC1C11" w:rsidRDefault="00AC1C11" w:rsidP="005F3273">
      <w:pPr>
        <w:pStyle w:val="Default"/>
        <w:spacing w:line="276" w:lineRule="auto"/>
        <w:jc w:val="center"/>
        <w:rPr>
          <w:rFonts w:ascii="Times New Roman" w:hAnsi="Times New Roman"/>
          <w:sz w:val="28"/>
          <w:szCs w:val="28"/>
        </w:rPr>
      </w:pPr>
    </w:p>
    <w:p w:rsidR="005F3273" w:rsidRDefault="005F3273" w:rsidP="005F3273">
      <w:pPr>
        <w:pStyle w:val="Default"/>
        <w:spacing w:line="276" w:lineRule="auto"/>
        <w:jc w:val="center"/>
        <w:rPr>
          <w:rFonts w:ascii="Times New Roman" w:hAnsi="Times New Roman"/>
          <w:sz w:val="28"/>
          <w:szCs w:val="28"/>
        </w:rPr>
      </w:pPr>
    </w:p>
    <w:p w:rsidR="005F3273" w:rsidRPr="000C4574" w:rsidRDefault="005F3273" w:rsidP="005F3273">
      <w:pPr>
        <w:pStyle w:val="Default"/>
        <w:spacing w:line="276" w:lineRule="auto"/>
        <w:jc w:val="center"/>
        <w:rPr>
          <w:rFonts w:ascii="Times New Roman" w:hAnsi="Times New Roman"/>
          <w:b/>
          <w:sz w:val="28"/>
          <w:szCs w:val="28"/>
        </w:rPr>
      </w:pPr>
    </w:p>
    <w:p w:rsidR="005F3273" w:rsidRPr="000C4574" w:rsidRDefault="00625D19" w:rsidP="005F3273">
      <w:pPr>
        <w:pStyle w:val="Default"/>
        <w:spacing w:line="276" w:lineRule="auto"/>
        <w:jc w:val="center"/>
        <w:rPr>
          <w:rFonts w:ascii="Times New Roman" w:hAnsi="Times New Roman"/>
          <w:b/>
          <w:sz w:val="44"/>
          <w:szCs w:val="28"/>
        </w:rPr>
      </w:pPr>
      <w:bookmarkStart w:id="0" w:name="_GoBack"/>
      <w:r w:rsidRPr="000C4574">
        <w:rPr>
          <w:rFonts w:ascii="Times New Roman" w:hAnsi="Times New Roman"/>
          <w:b/>
          <w:sz w:val="44"/>
          <w:szCs w:val="28"/>
        </w:rPr>
        <w:t>Заповедными тропами</w:t>
      </w:r>
    </w:p>
    <w:bookmarkEnd w:id="0"/>
    <w:p w:rsidR="000C4574" w:rsidRDefault="005F3273" w:rsidP="005F3273">
      <w:pPr>
        <w:pStyle w:val="Default"/>
        <w:spacing w:line="276" w:lineRule="auto"/>
        <w:jc w:val="center"/>
        <w:rPr>
          <w:rFonts w:ascii="Times New Roman" w:hAnsi="Times New Roman"/>
          <w:b/>
          <w:sz w:val="44"/>
          <w:szCs w:val="28"/>
        </w:rPr>
      </w:pPr>
      <w:r w:rsidRPr="000C4574">
        <w:rPr>
          <w:rFonts w:ascii="Times New Roman" w:hAnsi="Times New Roman"/>
          <w:b/>
          <w:sz w:val="44"/>
          <w:szCs w:val="28"/>
        </w:rPr>
        <w:t xml:space="preserve">(Виртуальная экскурсия </w:t>
      </w:r>
    </w:p>
    <w:p w:rsidR="007E5E3C" w:rsidRPr="000C4574" w:rsidRDefault="005F3273" w:rsidP="005F3273">
      <w:pPr>
        <w:pStyle w:val="Default"/>
        <w:spacing w:line="276" w:lineRule="auto"/>
        <w:jc w:val="center"/>
        <w:rPr>
          <w:rFonts w:ascii="Times New Roman" w:hAnsi="Times New Roman"/>
          <w:b/>
          <w:sz w:val="44"/>
          <w:szCs w:val="28"/>
        </w:rPr>
      </w:pPr>
      <w:r w:rsidRPr="000C4574">
        <w:rPr>
          <w:rFonts w:ascii="Times New Roman" w:hAnsi="Times New Roman"/>
          <w:b/>
          <w:sz w:val="44"/>
          <w:szCs w:val="28"/>
        </w:rPr>
        <w:t>«Самоцветно</w:t>
      </w:r>
      <w:r w:rsidR="00A82020" w:rsidRPr="000C4574">
        <w:rPr>
          <w:rFonts w:ascii="Times New Roman" w:hAnsi="Times New Roman"/>
          <w:b/>
          <w:sz w:val="44"/>
          <w:szCs w:val="28"/>
        </w:rPr>
        <w:t>е</w:t>
      </w:r>
      <w:r w:rsidRPr="000C4574">
        <w:rPr>
          <w:rFonts w:ascii="Times New Roman" w:hAnsi="Times New Roman"/>
          <w:b/>
          <w:sz w:val="44"/>
          <w:szCs w:val="28"/>
        </w:rPr>
        <w:t xml:space="preserve"> кольц</w:t>
      </w:r>
      <w:r w:rsidR="00A82020" w:rsidRPr="000C4574">
        <w:rPr>
          <w:rFonts w:ascii="Times New Roman" w:hAnsi="Times New Roman"/>
          <w:b/>
          <w:sz w:val="44"/>
          <w:szCs w:val="28"/>
        </w:rPr>
        <w:t>о</w:t>
      </w:r>
      <w:r w:rsidRPr="000C4574">
        <w:rPr>
          <w:rFonts w:ascii="Times New Roman" w:hAnsi="Times New Roman"/>
          <w:b/>
          <w:sz w:val="44"/>
          <w:szCs w:val="28"/>
        </w:rPr>
        <w:t xml:space="preserve"> Урала»)</w:t>
      </w:r>
    </w:p>
    <w:p w:rsidR="007E5E3C" w:rsidRDefault="007E5E3C"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AF6995" w:rsidRDefault="00AF6995"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AC1C11" w:rsidRDefault="008C597C" w:rsidP="005F3273">
      <w:pPr>
        <w:pStyle w:val="Default"/>
        <w:spacing w:line="276" w:lineRule="auto"/>
        <w:ind w:firstLine="5670"/>
        <w:jc w:val="both"/>
        <w:rPr>
          <w:rFonts w:ascii="Times New Roman" w:hAnsi="Times New Roman"/>
          <w:sz w:val="28"/>
          <w:szCs w:val="28"/>
        </w:rPr>
      </w:pPr>
      <w:r>
        <w:rPr>
          <w:rFonts w:ascii="Times New Roman" w:hAnsi="Times New Roman"/>
          <w:sz w:val="28"/>
          <w:szCs w:val="28"/>
        </w:rPr>
        <w:t>Выполнила:</w:t>
      </w:r>
    </w:p>
    <w:p w:rsidR="008C597C" w:rsidRDefault="008C597C" w:rsidP="005F3273">
      <w:pPr>
        <w:pStyle w:val="Default"/>
        <w:spacing w:line="276" w:lineRule="auto"/>
        <w:ind w:firstLine="5670"/>
        <w:jc w:val="both"/>
        <w:rPr>
          <w:rFonts w:ascii="Times New Roman" w:hAnsi="Times New Roman"/>
          <w:sz w:val="28"/>
          <w:szCs w:val="28"/>
        </w:rPr>
      </w:pPr>
      <w:r>
        <w:rPr>
          <w:rFonts w:ascii="Times New Roman" w:hAnsi="Times New Roman"/>
          <w:sz w:val="28"/>
          <w:szCs w:val="28"/>
        </w:rPr>
        <w:t>Евченко Дарья</w:t>
      </w:r>
      <w:r w:rsidR="005F3273">
        <w:rPr>
          <w:rFonts w:ascii="Times New Roman" w:hAnsi="Times New Roman"/>
          <w:sz w:val="28"/>
          <w:szCs w:val="28"/>
        </w:rPr>
        <w:t xml:space="preserve"> </w:t>
      </w:r>
      <w:r>
        <w:rPr>
          <w:rFonts w:ascii="Times New Roman" w:hAnsi="Times New Roman"/>
          <w:sz w:val="28"/>
          <w:szCs w:val="28"/>
        </w:rPr>
        <w:t>Сергеевна</w:t>
      </w:r>
    </w:p>
    <w:p w:rsidR="008C597C" w:rsidRDefault="008C597C" w:rsidP="005F3273">
      <w:pPr>
        <w:pStyle w:val="Default"/>
        <w:spacing w:line="276" w:lineRule="auto"/>
        <w:ind w:firstLine="5670"/>
        <w:jc w:val="both"/>
        <w:rPr>
          <w:rFonts w:ascii="Times New Roman" w:hAnsi="Times New Roman"/>
          <w:sz w:val="28"/>
          <w:szCs w:val="28"/>
        </w:rPr>
      </w:pPr>
      <w:r>
        <w:rPr>
          <w:rFonts w:ascii="Times New Roman" w:hAnsi="Times New Roman"/>
          <w:sz w:val="28"/>
          <w:szCs w:val="28"/>
        </w:rPr>
        <w:t xml:space="preserve">ученица </w:t>
      </w:r>
      <w:r w:rsidR="00492D6C">
        <w:rPr>
          <w:rFonts w:ascii="Times New Roman" w:hAnsi="Times New Roman"/>
          <w:sz w:val="28"/>
          <w:szCs w:val="28"/>
        </w:rPr>
        <w:t>7</w:t>
      </w:r>
      <w:r>
        <w:rPr>
          <w:rFonts w:ascii="Times New Roman" w:hAnsi="Times New Roman"/>
          <w:sz w:val="28"/>
          <w:szCs w:val="28"/>
        </w:rPr>
        <w:t xml:space="preserve"> «к» класса</w:t>
      </w:r>
    </w:p>
    <w:p w:rsidR="00AC1C11" w:rsidRDefault="008C597C" w:rsidP="005F3273">
      <w:pPr>
        <w:pStyle w:val="Default"/>
        <w:spacing w:line="276" w:lineRule="auto"/>
        <w:ind w:firstLine="5670"/>
        <w:jc w:val="both"/>
        <w:rPr>
          <w:rFonts w:ascii="Times New Roman" w:hAnsi="Times New Roman"/>
          <w:sz w:val="28"/>
          <w:szCs w:val="28"/>
        </w:rPr>
      </w:pPr>
      <w:r>
        <w:rPr>
          <w:rFonts w:ascii="Times New Roman" w:hAnsi="Times New Roman"/>
          <w:sz w:val="28"/>
          <w:szCs w:val="28"/>
        </w:rPr>
        <w:t>Руководитель:</w:t>
      </w:r>
    </w:p>
    <w:p w:rsidR="008C597C" w:rsidRDefault="008C597C" w:rsidP="005F3273">
      <w:pPr>
        <w:pStyle w:val="Default"/>
        <w:spacing w:line="276" w:lineRule="auto"/>
        <w:ind w:firstLine="5670"/>
        <w:jc w:val="both"/>
        <w:rPr>
          <w:rFonts w:ascii="Times New Roman" w:hAnsi="Times New Roman"/>
          <w:sz w:val="28"/>
          <w:szCs w:val="28"/>
        </w:rPr>
      </w:pPr>
      <w:r>
        <w:rPr>
          <w:rFonts w:ascii="Times New Roman" w:hAnsi="Times New Roman"/>
          <w:sz w:val="28"/>
          <w:szCs w:val="28"/>
        </w:rPr>
        <w:t>Кияева Юлия Александровна</w:t>
      </w:r>
    </w:p>
    <w:p w:rsidR="008C597C" w:rsidRDefault="008C597C" w:rsidP="005F3273">
      <w:pPr>
        <w:pStyle w:val="Default"/>
        <w:spacing w:line="276" w:lineRule="auto"/>
        <w:ind w:firstLine="5670"/>
        <w:jc w:val="both"/>
        <w:rPr>
          <w:rFonts w:ascii="Times New Roman" w:hAnsi="Times New Roman"/>
          <w:sz w:val="28"/>
          <w:szCs w:val="28"/>
        </w:rPr>
      </w:pPr>
      <w:r>
        <w:rPr>
          <w:rFonts w:ascii="Times New Roman" w:hAnsi="Times New Roman"/>
          <w:sz w:val="28"/>
          <w:szCs w:val="28"/>
        </w:rPr>
        <w:t>учитель начальных классов</w:t>
      </w:r>
    </w:p>
    <w:p w:rsidR="00AC1C11" w:rsidRDefault="00AC1C11"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AF6995" w:rsidRDefault="00AF6995"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AC1C11" w:rsidRDefault="00AC1C11" w:rsidP="007E5E3C">
      <w:pPr>
        <w:pStyle w:val="Default"/>
        <w:spacing w:line="276" w:lineRule="auto"/>
        <w:jc w:val="both"/>
        <w:rPr>
          <w:rFonts w:ascii="Times New Roman" w:hAnsi="Times New Roman"/>
          <w:sz w:val="28"/>
          <w:szCs w:val="28"/>
        </w:rPr>
      </w:pPr>
    </w:p>
    <w:p w:rsidR="008C597C" w:rsidRDefault="008C597C" w:rsidP="00AC1C11">
      <w:pPr>
        <w:pStyle w:val="Default"/>
        <w:spacing w:line="276" w:lineRule="auto"/>
        <w:jc w:val="center"/>
        <w:rPr>
          <w:rFonts w:ascii="Times New Roman" w:hAnsi="Times New Roman"/>
          <w:sz w:val="28"/>
          <w:szCs w:val="28"/>
        </w:rPr>
      </w:pPr>
      <w:r>
        <w:rPr>
          <w:rFonts w:ascii="Times New Roman" w:hAnsi="Times New Roman"/>
          <w:sz w:val="28"/>
          <w:szCs w:val="28"/>
        </w:rPr>
        <w:t>п. Пионерский</w:t>
      </w:r>
    </w:p>
    <w:p w:rsidR="007E5E3C" w:rsidRPr="00123D44" w:rsidRDefault="008C597C" w:rsidP="00AC1C11">
      <w:pPr>
        <w:pStyle w:val="Default"/>
        <w:spacing w:line="276" w:lineRule="auto"/>
        <w:jc w:val="center"/>
        <w:rPr>
          <w:rFonts w:ascii="Times New Roman" w:hAnsi="Times New Roman"/>
          <w:sz w:val="28"/>
          <w:szCs w:val="28"/>
        </w:rPr>
      </w:pPr>
      <w:r>
        <w:rPr>
          <w:rFonts w:ascii="Times New Roman" w:hAnsi="Times New Roman"/>
          <w:sz w:val="28"/>
          <w:szCs w:val="28"/>
        </w:rPr>
        <w:t>201</w:t>
      </w:r>
      <w:r w:rsidR="00492D6C">
        <w:rPr>
          <w:rFonts w:ascii="Times New Roman" w:hAnsi="Times New Roman"/>
          <w:sz w:val="28"/>
          <w:szCs w:val="28"/>
        </w:rPr>
        <w:t>8</w:t>
      </w:r>
      <w:r>
        <w:rPr>
          <w:rFonts w:ascii="Times New Roman" w:hAnsi="Times New Roman"/>
          <w:sz w:val="28"/>
          <w:szCs w:val="28"/>
        </w:rPr>
        <w:t xml:space="preserve"> год</w:t>
      </w:r>
    </w:p>
    <w:sdt>
      <w:sdtPr>
        <w:rPr>
          <w:noProof/>
        </w:rPr>
        <w:id w:val="179099912"/>
        <w:docPartObj>
          <w:docPartGallery w:val="Table of Contents"/>
          <w:docPartUnique/>
        </w:docPartObj>
      </w:sdtPr>
      <w:sdtEndPr/>
      <w:sdtContent>
        <w:p w:rsidR="00342DB5" w:rsidRDefault="005163B3" w:rsidP="006B5EB5">
          <w:pPr>
            <w:spacing w:after="0" w:line="360" w:lineRule="auto"/>
            <w:jc w:val="center"/>
          </w:pPr>
          <w:r>
            <w:t>СОДЕРЖАНИЕ</w:t>
          </w:r>
        </w:p>
        <w:p w:rsidR="006B5EB5" w:rsidRDefault="00483C38" w:rsidP="006B5EB5">
          <w:pPr>
            <w:pStyle w:val="11"/>
            <w:tabs>
              <w:tab w:val="right" w:leader="dot" w:pos="9345"/>
            </w:tabs>
            <w:spacing w:after="0" w:line="360" w:lineRule="auto"/>
            <w:jc w:val="both"/>
            <w:rPr>
              <w:rFonts w:asciiTheme="minorHAnsi" w:eastAsiaTheme="minorEastAsia" w:hAnsiTheme="minorHAnsi"/>
              <w:noProof/>
              <w:sz w:val="22"/>
              <w:lang w:eastAsia="ru-RU"/>
            </w:rPr>
          </w:pPr>
          <w:r>
            <w:lastRenderedPageBreak/>
            <w:fldChar w:fldCharType="begin"/>
          </w:r>
          <w:r w:rsidR="00342DB5">
            <w:instrText xml:space="preserve"> TOC \o "1-3" \h \z \u </w:instrText>
          </w:r>
          <w:r>
            <w:fldChar w:fldCharType="separate"/>
          </w:r>
          <w:hyperlink w:anchor="_Toc494917352" w:history="1">
            <w:r w:rsidR="006B5EB5" w:rsidRPr="0010263A">
              <w:rPr>
                <w:rStyle w:val="ac"/>
                <w:noProof/>
              </w:rPr>
              <w:t>Введение</w:t>
            </w:r>
            <w:r w:rsidR="006B5EB5">
              <w:rPr>
                <w:noProof/>
                <w:webHidden/>
              </w:rPr>
              <w:tab/>
            </w:r>
            <w:r>
              <w:rPr>
                <w:noProof/>
                <w:webHidden/>
              </w:rPr>
              <w:fldChar w:fldCharType="begin"/>
            </w:r>
            <w:r w:rsidR="006B5EB5">
              <w:rPr>
                <w:noProof/>
                <w:webHidden/>
              </w:rPr>
              <w:instrText xml:space="preserve"> PAGEREF _Toc494917352 \h </w:instrText>
            </w:r>
            <w:r>
              <w:rPr>
                <w:noProof/>
                <w:webHidden/>
              </w:rPr>
            </w:r>
            <w:r>
              <w:rPr>
                <w:noProof/>
                <w:webHidden/>
              </w:rPr>
              <w:fldChar w:fldCharType="separate"/>
            </w:r>
            <w:r w:rsidR="00EF63C7">
              <w:rPr>
                <w:noProof/>
                <w:webHidden/>
              </w:rPr>
              <w:t>4</w:t>
            </w:r>
            <w:r>
              <w:rPr>
                <w:noProof/>
                <w:webHidden/>
              </w:rPr>
              <w:fldChar w:fldCharType="end"/>
            </w:r>
          </w:hyperlink>
        </w:p>
        <w:p w:rsidR="006B5EB5" w:rsidRDefault="00581704" w:rsidP="006B5EB5">
          <w:pPr>
            <w:pStyle w:val="11"/>
            <w:tabs>
              <w:tab w:val="right" w:leader="dot" w:pos="9345"/>
            </w:tabs>
            <w:spacing w:after="0" w:line="360" w:lineRule="auto"/>
            <w:jc w:val="both"/>
            <w:rPr>
              <w:rFonts w:asciiTheme="minorHAnsi" w:eastAsiaTheme="minorEastAsia" w:hAnsiTheme="minorHAnsi"/>
              <w:noProof/>
              <w:sz w:val="22"/>
              <w:lang w:eastAsia="ru-RU"/>
            </w:rPr>
          </w:pPr>
          <w:hyperlink w:anchor="_Toc494917353" w:history="1">
            <w:r w:rsidR="006B5EB5" w:rsidRPr="0010263A">
              <w:rPr>
                <w:rStyle w:val="ac"/>
                <w:noProof/>
              </w:rPr>
              <w:t>Глава 1. Теоретическая часть</w:t>
            </w:r>
            <w:r w:rsidR="006B5EB5">
              <w:rPr>
                <w:noProof/>
                <w:webHidden/>
              </w:rPr>
              <w:tab/>
            </w:r>
            <w:r w:rsidR="00483C38">
              <w:rPr>
                <w:noProof/>
                <w:webHidden/>
              </w:rPr>
              <w:fldChar w:fldCharType="begin"/>
            </w:r>
            <w:r w:rsidR="006B5EB5">
              <w:rPr>
                <w:noProof/>
                <w:webHidden/>
              </w:rPr>
              <w:instrText xml:space="preserve"> PAGEREF _Toc494917353 \h </w:instrText>
            </w:r>
            <w:r w:rsidR="00483C38">
              <w:rPr>
                <w:noProof/>
                <w:webHidden/>
              </w:rPr>
            </w:r>
            <w:r w:rsidR="00483C38">
              <w:rPr>
                <w:noProof/>
                <w:webHidden/>
              </w:rPr>
              <w:fldChar w:fldCharType="separate"/>
            </w:r>
            <w:r w:rsidR="00EF63C7">
              <w:rPr>
                <w:noProof/>
                <w:webHidden/>
              </w:rPr>
              <w:t>6</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54" w:history="1">
            <w:r w:rsidR="006B5EB5" w:rsidRPr="0010263A">
              <w:rPr>
                <w:rStyle w:val="ac"/>
                <w:noProof/>
              </w:rPr>
              <w:t>1.1. Экскурсия. Основные понятия</w:t>
            </w:r>
            <w:r w:rsidR="006B5EB5">
              <w:rPr>
                <w:noProof/>
                <w:webHidden/>
              </w:rPr>
              <w:tab/>
            </w:r>
            <w:r w:rsidR="00483C38">
              <w:rPr>
                <w:noProof/>
                <w:webHidden/>
              </w:rPr>
              <w:fldChar w:fldCharType="begin"/>
            </w:r>
            <w:r w:rsidR="006B5EB5">
              <w:rPr>
                <w:noProof/>
                <w:webHidden/>
              </w:rPr>
              <w:instrText xml:space="preserve"> PAGEREF _Toc494917354 \h </w:instrText>
            </w:r>
            <w:r w:rsidR="00483C38">
              <w:rPr>
                <w:noProof/>
                <w:webHidden/>
              </w:rPr>
            </w:r>
            <w:r w:rsidR="00483C38">
              <w:rPr>
                <w:noProof/>
                <w:webHidden/>
              </w:rPr>
              <w:fldChar w:fldCharType="separate"/>
            </w:r>
            <w:r w:rsidR="00EF63C7">
              <w:rPr>
                <w:noProof/>
                <w:webHidden/>
              </w:rPr>
              <w:t>6</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55" w:history="1">
            <w:r w:rsidR="006B5EB5" w:rsidRPr="0010263A">
              <w:rPr>
                <w:rStyle w:val="ac"/>
                <w:noProof/>
              </w:rPr>
              <w:t>1.2. Виды экскурсий</w:t>
            </w:r>
            <w:r w:rsidR="006B5EB5">
              <w:rPr>
                <w:noProof/>
                <w:webHidden/>
              </w:rPr>
              <w:tab/>
            </w:r>
            <w:r w:rsidR="00483C38">
              <w:rPr>
                <w:noProof/>
                <w:webHidden/>
              </w:rPr>
              <w:fldChar w:fldCharType="begin"/>
            </w:r>
            <w:r w:rsidR="006B5EB5">
              <w:rPr>
                <w:noProof/>
                <w:webHidden/>
              </w:rPr>
              <w:instrText xml:space="preserve"> PAGEREF _Toc494917355 \h </w:instrText>
            </w:r>
            <w:r w:rsidR="00483C38">
              <w:rPr>
                <w:noProof/>
                <w:webHidden/>
              </w:rPr>
            </w:r>
            <w:r w:rsidR="00483C38">
              <w:rPr>
                <w:noProof/>
                <w:webHidden/>
              </w:rPr>
              <w:fldChar w:fldCharType="separate"/>
            </w:r>
            <w:r w:rsidR="00EF63C7">
              <w:rPr>
                <w:noProof/>
                <w:webHidden/>
              </w:rPr>
              <w:t>6</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56" w:history="1">
            <w:r w:rsidR="006B5EB5" w:rsidRPr="0010263A">
              <w:rPr>
                <w:rStyle w:val="ac"/>
                <w:noProof/>
              </w:rPr>
              <w:t>1.3. Технология создания  виртуальной экскурсии</w:t>
            </w:r>
            <w:r w:rsidR="006B5EB5">
              <w:rPr>
                <w:noProof/>
                <w:webHidden/>
              </w:rPr>
              <w:tab/>
            </w:r>
            <w:r w:rsidR="00483C38">
              <w:rPr>
                <w:noProof/>
                <w:webHidden/>
              </w:rPr>
              <w:fldChar w:fldCharType="begin"/>
            </w:r>
            <w:r w:rsidR="006B5EB5">
              <w:rPr>
                <w:noProof/>
                <w:webHidden/>
              </w:rPr>
              <w:instrText xml:space="preserve"> PAGEREF _Toc494917356 \h </w:instrText>
            </w:r>
            <w:r w:rsidR="00483C38">
              <w:rPr>
                <w:noProof/>
                <w:webHidden/>
              </w:rPr>
            </w:r>
            <w:r w:rsidR="00483C38">
              <w:rPr>
                <w:noProof/>
                <w:webHidden/>
              </w:rPr>
              <w:fldChar w:fldCharType="separate"/>
            </w:r>
            <w:r w:rsidR="00EF63C7">
              <w:rPr>
                <w:noProof/>
                <w:webHidden/>
              </w:rPr>
              <w:t>7</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57" w:history="1">
            <w:r w:rsidR="006B5EB5" w:rsidRPr="0010263A">
              <w:rPr>
                <w:rStyle w:val="ac"/>
                <w:noProof/>
              </w:rPr>
              <w:t>1.4. Рекомендации по созданию виртуальной экскурсии</w:t>
            </w:r>
            <w:r w:rsidR="006B5EB5">
              <w:rPr>
                <w:noProof/>
                <w:webHidden/>
              </w:rPr>
              <w:tab/>
            </w:r>
            <w:r w:rsidR="00483C38">
              <w:rPr>
                <w:noProof/>
                <w:webHidden/>
              </w:rPr>
              <w:fldChar w:fldCharType="begin"/>
            </w:r>
            <w:r w:rsidR="006B5EB5">
              <w:rPr>
                <w:noProof/>
                <w:webHidden/>
              </w:rPr>
              <w:instrText xml:space="preserve"> PAGEREF _Toc494917357 \h </w:instrText>
            </w:r>
            <w:r w:rsidR="00483C38">
              <w:rPr>
                <w:noProof/>
                <w:webHidden/>
              </w:rPr>
            </w:r>
            <w:r w:rsidR="00483C38">
              <w:rPr>
                <w:noProof/>
                <w:webHidden/>
              </w:rPr>
              <w:fldChar w:fldCharType="separate"/>
            </w:r>
            <w:r w:rsidR="00EF63C7">
              <w:rPr>
                <w:noProof/>
                <w:webHidden/>
              </w:rPr>
              <w:t>8</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58" w:history="1">
            <w:r w:rsidR="006B5EB5" w:rsidRPr="0010263A">
              <w:rPr>
                <w:rStyle w:val="ac"/>
                <w:noProof/>
              </w:rPr>
              <w:t>Выводы по главе 1.</w:t>
            </w:r>
            <w:r w:rsidR="006B5EB5">
              <w:rPr>
                <w:noProof/>
                <w:webHidden/>
              </w:rPr>
              <w:tab/>
            </w:r>
            <w:r w:rsidR="00483C38">
              <w:rPr>
                <w:noProof/>
                <w:webHidden/>
              </w:rPr>
              <w:fldChar w:fldCharType="begin"/>
            </w:r>
            <w:r w:rsidR="006B5EB5">
              <w:rPr>
                <w:noProof/>
                <w:webHidden/>
              </w:rPr>
              <w:instrText xml:space="preserve"> PAGEREF _Toc494917358 \h </w:instrText>
            </w:r>
            <w:r w:rsidR="00483C38">
              <w:rPr>
                <w:noProof/>
                <w:webHidden/>
              </w:rPr>
            </w:r>
            <w:r w:rsidR="00483C38">
              <w:rPr>
                <w:noProof/>
                <w:webHidden/>
              </w:rPr>
              <w:fldChar w:fldCharType="separate"/>
            </w:r>
            <w:r w:rsidR="00EF63C7">
              <w:rPr>
                <w:noProof/>
                <w:webHidden/>
              </w:rPr>
              <w:t>9</w:t>
            </w:r>
            <w:r w:rsidR="00483C38">
              <w:rPr>
                <w:noProof/>
                <w:webHidden/>
              </w:rPr>
              <w:fldChar w:fldCharType="end"/>
            </w:r>
          </w:hyperlink>
        </w:p>
        <w:p w:rsidR="006B5EB5" w:rsidRDefault="00581704" w:rsidP="006B5EB5">
          <w:pPr>
            <w:pStyle w:val="11"/>
            <w:tabs>
              <w:tab w:val="right" w:leader="dot" w:pos="9345"/>
            </w:tabs>
            <w:spacing w:after="0" w:line="360" w:lineRule="auto"/>
            <w:jc w:val="both"/>
            <w:rPr>
              <w:rFonts w:asciiTheme="minorHAnsi" w:eastAsiaTheme="minorEastAsia" w:hAnsiTheme="minorHAnsi"/>
              <w:noProof/>
              <w:sz w:val="22"/>
              <w:lang w:eastAsia="ru-RU"/>
            </w:rPr>
          </w:pPr>
          <w:hyperlink w:anchor="_Toc494917359" w:history="1">
            <w:r w:rsidR="006B5EB5" w:rsidRPr="0010263A">
              <w:rPr>
                <w:rStyle w:val="ac"/>
                <w:noProof/>
              </w:rPr>
              <w:t>Глава 2. Практическая часть</w:t>
            </w:r>
            <w:r w:rsidR="006B5EB5">
              <w:rPr>
                <w:noProof/>
                <w:webHidden/>
              </w:rPr>
              <w:tab/>
            </w:r>
            <w:r w:rsidR="00483C38">
              <w:rPr>
                <w:noProof/>
                <w:webHidden/>
              </w:rPr>
              <w:fldChar w:fldCharType="begin"/>
            </w:r>
            <w:r w:rsidR="006B5EB5">
              <w:rPr>
                <w:noProof/>
                <w:webHidden/>
              </w:rPr>
              <w:instrText xml:space="preserve"> PAGEREF _Toc494917359 \h </w:instrText>
            </w:r>
            <w:r w:rsidR="00483C38">
              <w:rPr>
                <w:noProof/>
                <w:webHidden/>
              </w:rPr>
            </w:r>
            <w:r w:rsidR="00483C38">
              <w:rPr>
                <w:noProof/>
                <w:webHidden/>
              </w:rPr>
              <w:fldChar w:fldCharType="separate"/>
            </w:r>
            <w:r w:rsidR="00EF63C7">
              <w:rPr>
                <w:noProof/>
                <w:webHidden/>
              </w:rPr>
              <w:t>11</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60" w:history="1">
            <w:r w:rsidR="006B5EB5" w:rsidRPr="0010263A">
              <w:rPr>
                <w:rStyle w:val="ac"/>
                <w:noProof/>
              </w:rPr>
              <w:t>2.1. Этапы и методы исследования</w:t>
            </w:r>
            <w:r w:rsidR="006B5EB5">
              <w:rPr>
                <w:noProof/>
                <w:webHidden/>
              </w:rPr>
              <w:tab/>
            </w:r>
            <w:r w:rsidR="00483C38">
              <w:rPr>
                <w:noProof/>
                <w:webHidden/>
              </w:rPr>
              <w:fldChar w:fldCharType="begin"/>
            </w:r>
            <w:r w:rsidR="006B5EB5">
              <w:rPr>
                <w:noProof/>
                <w:webHidden/>
              </w:rPr>
              <w:instrText xml:space="preserve"> PAGEREF _Toc494917360 \h </w:instrText>
            </w:r>
            <w:r w:rsidR="00483C38">
              <w:rPr>
                <w:noProof/>
                <w:webHidden/>
              </w:rPr>
            </w:r>
            <w:r w:rsidR="00483C38">
              <w:rPr>
                <w:noProof/>
                <w:webHidden/>
              </w:rPr>
              <w:fldChar w:fldCharType="separate"/>
            </w:r>
            <w:r w:rsidR="00EF63C7">
              <w:rPr>
                <w:noProof/>
                <w:webHidden/>
              </w:rPr>
              <w:t>11</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61" w:history="1">
            <w:r w:rsidR="006B5EB5" w:rsidRPr="0010263A">
              <w:rPr>
                <w:rStyle w:val="ac"/>
                <w:noProof/>
              </w:rPr>
              <w:t>2.2. Характеристика объекта исследования</w:t>
            </w:r>
            <w:r w:rsidR="006B5EB5">
              <w:rPr>
                <w:noProof/>
                <w:webHidden/>
              </w:rPr>
              <w:tab/>
            </w:r>
            <w:r w:rsidR="00483C38">
              <w:rPr>
                <w:noProof/>
                <w:webHidden/>
              </w:rPr>
              <w:fldChar w:fldCharType="begin"/>
            </w:r>
            <w:r w:rsidR="006B5EB5">
              <w:rPr>
                <w:noProof/>
                <w:webHidden/>
              </w:rPr>
              <w:instrText xml:space="preserve"> PAGEREF _Toc494917361 \h </w:instrText>
            </w:r>
            <w:r w:rsidR="00483C38">
              <w:rPr>
                <w:noProof/>
                <w:webHidden/>
              </w:rPr>
            </w:r>
            <w:r w:rsidR="00483C38">
              <w:rPr>
                <w:noProof/>
                <w:webHidden/>
              </w:rPr>
              <w:fldChar w:fldCharType="separate"/>
            </w:r>
            <w:r w:rsidR="00EF63C7">
              <w:rPr>
                <w:noProof/>
                <w:webHidden/>
              </w:rPr>
              <w:t>12</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62" w:history="1">
            <w:r w:rsidR="006B5EB5" w:rsidRPr="0010263A">
              <w:rPr>
                <w:rStyle w:val="ac"/>
                <w:noProof/>
              </w:rPr>
              <w:t>2.3. Выбор программных средств</w:t>
            </w:r>
            <w:r w:rsidR="006B5EB5">
              <w:rPr>
                <w:noProof/>
                <w:webHidden/>
              </w:rPr>
              <w:tab/>
            </w:r>
            <w:r w:rsidR="00483C38">
              <w:rPr>
                <w:noProof/>
                <w:webHidden/>
              </w:rPr>
              <w:fldChar w:fldCharType="begin"/>
            </w:r>
            <w:r w:rsidR="006B5EB5">
              <w:rPr>
                <w:noProof/>
                <w:webHidden/>
              </w:rPr>
              <w:instrText xml:space="preserve"> PAGEREF _Toc494917362 \h </w:instrText>
            </w:r>
            <w:r w:rsidR="00483C38">
              <w:rPr>
                <w:noProof/>
                <w:webHidden/>
              </w:rPr>
            </w:r>
            <w:r w:rsidR="00483C38">
              <w:rPr>
                <w:noProof/>
                <w:webHidden/>
              </w:rPr>
              <w:fldChar w:fldCharType="separate"/>
            </w:r>
            <w:r w:rsidR="00EF63C7">
              <w:rPr>
                <w:noProof/>
                <w:webHidden/>
              </w:rPr>
              <w:t>13</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63" w:history="1">
            <w:r w:rsidR="006B5EB5" w:rsidRPr="0010263A">
              <w:rPr>
                <w:rStyle w:val="ac"/>
                <w:noProof/>
              </w:rPr>
              <w:t>2.4. Создание виртуальной экскурсии</w:t>
            </w:r>
            <w:r w:rsidR="006B5EB5">
              <w:rPr>
                <w:noProof/>
                <w:webHidden/>
              </w:rPr>
              <w:tab/>
            </w:r>
            <w:r w:rsidR="00483C38">
              <w:rPr>
                <w:noProof/>
                <w:webHidden/>
              </w:rPr>
              <w:fldChar w:fldCharType="begin"/>
            </w:r>
            <w:r w:rsidR="006B5EB5">
              <w:rPr>
                <w:noProof/>
                <w:webHidden/>
              </w:rPr>
              <w:instrText xml:space="preserve"> PAGEREF _Toc494917363 \h </w:instrText>
            </w:r>
            <w:r w:rsidR="00483C38">
              <w:rPr>
                <w:noProof/>
                <w:webHidden/>
              </w:rPr>
            </w:r>
            <w:r w:rsidR="00483C38">
              <w:rPr>
                <w:noProof/>
                <w:webHidden/>
              </w:rPr>
              <w:fldChar w:fldCharType="separate"/>
            </w:r>
            <w:r w:rsidR="00EF63C7">
              <w:rPr>
                <w:noProof/>
                <w:webHidden/>
              </w:rPr>
              <w:t>13</w:t>
            </w:r>
            <w:r w:rsidR="00483C38">
              <w:rPr>
                <w:noProof/>
                <w:webHidden/>
              </w:rPr>
              <w:fldChar w:fldCharType="end"/>
            </w:r>
          </w:hyperlink>
        </w:p>
        <w:p w:rsidR="006B5EB5" w:rsidRDefault="00581704" w:rsidP="006B5EB5">
          <w:pPr>
            <w:pStyle w:val="21"/>
            <w:tabs>
              <w:tab w:val="right" w:leader="dot" w:pos="9345"/>
            </w:tabs>
            <w:spacing w:after="0" w:line="360" w:lineRule="auto"/>
            <w:ind w:firstLine="429"/>
            <w:jc w:val="both"/>
            <w:rPr>
              <w:rFonts w:asciiTheme="minorHAnsi" w:eastAsiaTheme="minorEastAsia" w:hAnsiTheme="minorHAnsi"/>
              <w:noProof/>
              <w:sz w:val="22"/>
              <w:lang w:eastAsia="ru-RU"/>
            </w:rPr>
          </w:pPr>
          <w:hyperlink w:anchor="_Toc494917364" w:history="1">
            <w:r w:rsidR="006B5EB5" w:rsidRPr="0010263A">
              <w:rPr>
                <w:rStyle w:val="ac"/>
                <w:noProof/>
              </w:rPr>
              <w:t>2.4.1. Выбор темы исследования</w:t>
            </w:r>
            <w:r w:rsidR="006B5EB5">
              <w:rPr>
                <w:noProof/>
                <w:webHidden/>
              </w:rPr>
              <w:tab/>
            </w:r>
            <w:r w:rsidR="00483C38">
              <w:rPr>
                <w:noProof/>
                <w:webHidden/>
              </w:rPr>
              <w:fldChar w:fldCharType="begin"/>
            </w:r>
            <w:r w:rsidR="006B5EB5">
              <w:rPr>
                <w:noProof/>
                <w:webHidden/>
              </w:rPr>
              <w:instrText xml:space="preserve"> PAGEREF _Toc494917364 \h </w:instrText>
            </w:r>
            <w:r w:rsidR="00483C38">
              <w:rPr>
                <w:noProof/>
                <w:webHidden/>
              </w:rPr>
            </w:r>
            <w:r w:rsidR="00483C38">
              <w:rPr>
                <w:noProof/>
                <w:webHidden/>
              </w:rPr>
              <w:fldChar w:fldCharType="separate"/>
            </w:r>
            <w:r w:rsidR="00EF63C7">
              <w:rPr>
                <w:noProof/>
                <w:webHidden/>
              </w:rPr>
              <w:t>15</w:t>
            </w:r>
            <w:r w:rsidR="00483C38">
              <w:rPr>
                <w:noProof/>
                <w:webHidden/>
              </w:rPr>
              <w:fldChar w:fldCharType="end"/>
            </w:r>
          </w:hyperlink>
        </w:p>
        <w:p w:rsidR="006B5EB5" w:rsidRDefault="00581704" w:rsidP="006B5EB5">
          <w:pPr>
            <w:pStyle w:val="21"/>
            <w:tabs>
              <w:tab w:val="right" w:leader="dot" w:pos="9345"/>
            </w:tabs>
            <w:spacing w:after="0" w:line="360" w:lineRule="auto"/>
            <w:ind w:firstLine="429"/>
            <w:jc w:val="both"/>
            <w:rPr>
              <w:rFonts w:asciiTheme="minorHAnsi" w:eastAsiaTheme="minorEastAsia" w:hAnsiTheme="minorHAnsi"/>
              <w:noProof/>
              <w:sz w:val="22"/>
              <w:lang w:eastAsia="ru-RU"/>
            </w:rPr>
          </w:pPr>
          <w:hyperlink w:anchor="_Toc494917365" w:history="1">
            <w:r w:rsidR="006B5EB5" w:rsidRPr="0010263A">
              <w:rPr>
                <w:rStyle w:val="ac"/>
                <w:noProof/>
              </w:rPr>
              <w:t>2.4.2. Цель и задачи исследования</w:t>
            </w:r>
            <w:r w:rsidR="006B5EB5">
              <w:rPr>
                <w:noProof/>
                <w:webHidden/>
              </w:rPr>
              <w:tab/>
            </w:r>
            <w:r w:rsidR="00483C38">
              <w:rPr>
                <w:noProof/>
                <w:webHidden/>
              </w:rPr>
              <w:fldChar w:fldCharType="begin"/>
            </w:r>
            <w:r w:rsidR="006B5EB5">
              <w:rPr>
                <w:noProof/>
                <w:webHidden/>
              </w:rPr>
              <w:instrText xml:space="preserve"> PAGEREF _Toc494917365 \h </w:instrText>
            </w:r>
            <w:r w:rsidR="00483C38">
              <w:rPr>
                <w:noProof/>
                <w:webHidden/>
              </w:rPr>
            </w:r>
            <w:r w:rsidR="00483C38">
              <w:rPr>
                <w:noProof/>
                <w:webHidden/>
              </w:rPr>
              <w:fldChar w:fldCharType="separate"/>
            </w:r>
            <w:r w:rsidR="00EF63C7">
              <w:rPr>
                <w:noProof/>
                <w:webHidden/>
              </w:rPr>
              <w:t>16</w:t>
            </w:r>
            <w:r w:rsidR="00483C38">
              <w:rPr>
                <w:noProof/>
                <w:webHidden/>
              </w:rPr>
              <w:fldChar w:fldCharType="end"/>
            </w:r>
          </w:hyperlink>
        </w:p>
        <w:p w:rsidR="006B5EB5" w:rsidRDefault="00581704" w:rsidP="006B5EB5">
          <w:pPr>
            <w:pStyle w:val="21"/>
            <w:tabs>
              <w:tab w:val="right" w:leader="dot" w:pos="9345"/>
            </w:tabs>
            <w:spacing w:after="0" w:line="360" w:lineRule="auto"/>
            <w:ind w:firstLine="429"/>
            <w:jc w:val="both"/>
            <w:rPr>
              <w:rFonts w:asciiTheme="minorHAnsi" w:eastAsiaTheme="minorEastAsia" w:hAnsiTheme="minorHAnsi"/>
              <w:noProof/>
              <w:sz w:val="22"/>
              <w:lang w:eastAsia="ru-RU"/>
            </w:rPr>
          </w:pPr>
          <w:hyperlink w:anchor="_Toc494917366" w:history="1">
            <w:r w:rsidR="006B5EB5" w:rsidRPr="0010263A">
              <w:rPr>
                <w:rStyle w:val="ac"/>
                <w:noProof/>
              </w:rPr>
              <w:t>2.4.3. Содержание виртуальной экскурсии</w:t>
            </w:r>
            <w:r w:rsidR="006B5EB5">
              <w:rPr>
                <w:noProof/>
                <w:webHidden/>
              </w:rPr>
              <w:tab/>
            </w:r>
            <w:r w:rsidR="00483C38">
              <w:rPr>
                <w:noProof/>
                <w:webHidden/>
              </w:rPr>
              <w:fldChar w:fldCharType="begin"/>
            </w:r>
            <w:r w:rsidR="006B5EB5">
              <w:rPr>
                <w:noProof/>
                <w:webHidden/>
              </w:rPr>
              <w:instrText xml:space="preserve"> PAGEREF _Toc494917366 \h </w:instrText>
            </w:r>
            <w:r w:rsidR="00483C38">
              <w:rPr>
                <w:noProof/>
                <w:webHidden/>
              </w:rPr>
            </w:r>
            <w:r w:rsidR="00483C38">
              <w:rPr>
                <w:noProof/>
                <w:webHidden/>
              </w:rPr>
              <w:fldChar w:fldCharType="separate"/>
            </w:r>
            <w:r w:rsidR="00EF63C7">
              <w:rPr>
                <w:noProof/>
                <w:webHidden/>
              </w:rPr>
              <w:t>17</w:t>
            </w:r>
            <w:r w:rsidR="00483C38">
              <w:rPr>
                <w:noProof/>
                <w:webHidden/>
              </w:rPr>
              <w:fldChar w:fldCharType="end"/>
            </w:r>
          </w:hyperlink>
        </w:p>
        <w:p w:rsidR="006B5EB5" w:rsidRDefault="00581704" w:rsidP="006B5EB5">
          <w:pPr>
            <w:pStyle w:val="21"/>
            <w:tabs>
              <w:tab w:val="right" w:leader="dot" w:pos="9345"/>
            </w:tabs>
            <w:spacing w:after="0" w:line="360" w:lineRule="auto"/>
            <w:ind w:firstLine="429"/>
            <w:jc w:val="both"/>
            <w:rPr>
              <w:rFonts w:asciiTheme="minorHAnsi" w:eastAsiaTheme="minorEastAsia" w:hAnsiTheme="minorHAnsi"/>
              <w:noProof/>
              <w:sz w:val="22"/>
              <w:lang w:eastAsia="ru-RU"/>
            </w:rPr>
          </w:pPr>
          <w:hyperlink w:anchor="_Toc494917367" w:history="1">
            <w:r w:rsidR="006B5EB5" w:rsidRPr="0010263A">
              <w:rPr>
                <w:rStyle w:val="ac"/>
                <w:noProof/>
              </w:rPr>
              <w:t>2.4.4. Маршрут виртуальной экскурсии</w:t>
            </w:r>
            <w:r w:rsidR="006B5EB5">
              <w:rPr>
                <w:noProof/>
                <w:webHidden/>
              </w:rPr>
              <w:tab/>
            </w:r>
            <w:r w:rsidR="00483C38">
              <w:rPr>
                <w:noProof/>
                <w:webHidden/>
              </w:rPr>
              <w:fldChar w:fldCharType="begin"/>
            </w:r>
            <w:r w:rsidR="006B5EB5">
              <w:rPr>
                <w:noProof/>
                <w:webHidden/>
              </w:rPr>
              <w:instrText xml:space="preserve"> PAGEREF _Toc494917367 \h </w:instrText>
            </w:r>
            <w:r w:rsidR="00483C38">
              <w:rPr>
                <w:noProof/>
                <w:webHidden/>
              </w:rPr>
            </w:r>
            <w:r w:rsidR="00483C38">
              <w:rPr>
                <w:noProof/>
                <w:webHidden/>
              </w:rPr>
              <w:fldChar w:fldCharType="separate"/>
            </w:r>
            <w:r w:rsidR="00EF63C7">
              <w:rPr>
                <w:noProof/>
                <w:webHidden/>
              </w:rPr>
              <w:t>18</w:t>
            </w:r>
            <w:r w:rsidR="00483C38">
              <w:rPr>
                <w:noProof/>
                <w:webHidden/>
              </w:rPr>
              <w:fldChar w:fldCharType="end"/>
            </w:r>
          </w:hyperlink>
        </w:p>
        <w:p w:rsidR="006B5EB5" w:rsidRDefault="00581704" w:rsidP="006B5EB5">
          <w:pPr>
            <w:pStyle w:val="21"/>
            <w:tabs>
              <w:tab w:val="right" w:leader="dot" w:pos="9345"/>
            </w:tabs>
            <w:spacing w:after="0" w:line="360" w:lineRule="auto"/>
            <w:ind w:firstLine="429"/>
            <w:jc w:val="both"/>
            <w:rPr>
              <w:rFonts w:asciiTheme="minorHAnsi" w:eastAsiaTheme="minorEastAsia" w:hAnsiTheme="minorHAnsi"/>
              <w:noProof/>
              <w:sz w:val="22"/>
              <w:lang w:eastAsia="ru-RU"/>
            </w:rPr>
          </w:pPr>
          <w:hyperlink w:anchor="_Toc494917369" w:history="1">
            <w:r w:rsidR="006B5EB5" w:rsidRPr="0010263A">
              <w:rPr>
                <w:rStyle w:val="ac"/>
                <w:noProof/>
              </w:rPr>
              <w:t>2.4.5. Оформление виртуальной экскурсии</w:t>
            </w:r>
            <w:r w:rsidR="006B5EB5">
              <w:rPr>
                <w:noProof/>
                <w:webHidden/>
              </w:rPr>
              <w:tab/>
            </w:r>
            <w:r w:rsidR="00483C38">
              <w:rPr>
                <w:noProof/>
                <w:webHidden/>
              </w:rPr>
              <w:fldChar w:fldCharType="begin"/>
            </w:r>
            <w:r w:rsidR="006B5EB5">
              <w:rPr>
                <w:noProof/>
                <w:webHidden/>
              </w:rPr>
              <w:instrText xml:space="preserve"> PAGEREF _Toc494917369 \h </w:instrText>
            </w:r>
            <w:r w:rsidR="00483C38">
              <w:rPr>
                <w:noProof/>
                <w:webHidden/>
              </w:rPr>
            </w:r>
            <w:r w:rsidR="00483C38">
              <w:rPr>
                <w:noProof/>
                <w:webHidden/>
              </w:rPr>
              <w:fldChar w:fldCharType="separate"/>
            </w:r>
            <w:r w:rsidR="00EF63C7">
              <w:rPr>
                <w:noProof/>
                <w:webHidden/>
              </w:rPr>
              <w:t>20</w:t>
            </w:r>
            <w:r w:rsidR="00483C38">
              <w:rPr>
                <w:noProof/>
                <w:webHidden/>
              </w:rPr>
              <w:fldChar w:fldCharType="end"/>
            </w:r>
          </w:hyperlink>
        </w:p>
        <w:p w:rsidR="006B5EB5" w:rsidRDefault="00581704" w:rsidP="006B5EB5">
          <w:pPr>
            <w:pStyle w:val="21"/>
            <w:tabs>
              <w:tab w:val="right" w:leader="dot" w:pos="9345"/>
            </w:tabs>
            <w:spacing w:after="0" w:line="360" w:lineRule="auto"/>
            <w:ind w:firstLine="429"/>
            <w:jc w:val="both"/>
            <w:rPr>
              <w:rFonts w:asciiTheme="minorHAnsi" w:eastAsiaTheme="minorEastAsia" w:hAnsiTheme="minorHAnsi"/>
              <w:noProof/>
              <w:sz w:val="22"/>
              <w:lang w:eastAsia="ru-RU"/>
            </w:rPr>
          </w:pPr>
          <w:hyperlink w:anchor="_Toc494917370" w:history="1">
            <w:r w:rsidR="006B5EB5" w:rsidRPr="0010263A">
              <w:rPr>
                <w:rStyle w:val="ac"/>
                <w:noProof/>
              </w:rPr>
              <w:t>2.4.7. Ресурсы по организации туров по Уралу</w:t>
            </w:r>
            <w:r w:rsidR="006B5EB5">
              <w:rPr>
                <w:noProof/>
                <w:webHidden/>
              </w:rPr>
              <w:tab/>
            </w:r>
            <w:r w:rsidR="00483C38">
              <w:rPr>
                <w:noProof/>
                <w:webHidden/>
              </w:rPr>
              <w:fldChar w:fldCharType="begin"/>
            </w:r>
            <w:r w:rsidR="006B5EB5">
              <w:rPr>
                <w:noProof/>
                <w:webHidden/>
              </w:rPr>
              <w:instrText xml:space="preserve"> PAGEREF _Toc494917370 \h </w:instrText>
            </w:r>
            <w:r w:rsidR="00483C38">
              <w:rPr>
                <w:noProof/>
                <w:webHidden/>
              </w:rPr>
            </w:r>
            <w:r w:rsidR="00483C38">
              <w:rPr>
                <w:noProof/>
                <w:webHidden/>
              </w:rPr>
              <w:fldChar w:fldCharType="separate"/>
            </w:r>
            <w:r w:rsidR="00EF63C7">
              <w:rPr>
                <w:noProof/>
                <w:webHidden/>
              </w:rPr>
              <w:t>21</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71" w:history="1">
            <w:r w:rsidR="006B5EB5" w:rsidRPr="0010263A">
              <w:rPr>
                <w:rStyle w:val="ac"/>
                <w:noProof/>
              </w:rPr>
              <w:t>2.5. Ожидаемые результаты виртуальной экскурсии</w:t>
            </w:r>
            <w:r w:rsidR="006B5EB5">
              <w:rPr>
                <w:noProof/>
                <w:webHidden/>
              </w:rPr>
              <w:tab/>
            </w:r>
            <w:r w:rsidR="00483C38">
              <w:rPr>
                <w:noProof/>
                <w:webHidden/>
              </w:rPr>
              <w:fldChar w:fldCharType="begin"/>
            </w:r>
            <w:r w:rsidR="006B5EB5">
              <w:rPr>
                <w:noProof/>
                <w:webHidden/>
              </w:rPr>
              <w:instrText xml:space="preserve"> PAGEREF _Toc494917371 \h </w:instrText>
            </w:r>
            <w:r w:rsidR="00483C38">
              <w:rPr>
                <w:noProof/>
                <w:webHidden/>
              </w:rPr>
            </w:r>
            <w:r w:rsidR="00483C38">
              <w:rPr>
                <w:noProof/>
                <w:webHidden/>
              </w:rPr>
              <w:fldChar w:fldCharType="separate"/>
            </w:r>
            <w:r w:rsidR="00EF63C7">
              <w:rPr>
                <w:noProof/>
                <w:webHidden/>
              </w:rPr>
              <w:t>22</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72" w:history="1">
            <w:r w:rsidR="006B5EB5" w:rsidRPr="0010263A">
              <w:rPr>
                <w:rStyle w:val="ac"/>
                <w:noProof/>
              </w:rPr>
              <w:t>2.6. Виртуальная экскурсия «Самоцветное кольцо Урала»</w:t>
            </w:r>
            <w:r w:rsidR="006B5EB5">
              <w:rPr>
                <w:noProof/>
                <w:webHidden/>
              </w:rPr>
              <w:tab/>
            </w:r>
            <w:r w:rsidR="00483C38">
              <w:rPr>
                <w:noProof/>
                <w:webHidden/>
              </w:rPr>
              <w:fldChar w:fldCharType="begin"/>
            </w:r>
            <w:r w:rsidR="006B5EB5">
              <w:rPr>
                <w:noProof/>
                <w:webHidden/>
              </w:rPr>
              <w:instrText xml:space="preserve"> PAGEREF _Toc494917372 \h </w:instrText>
            </w:r>
            <w:r w:rsidR="00483C38">
              <w:rPr>
                <w:noProof/>
                <w:webHidden/>
              </w:rPr>
            </w:r>
            <w:r w:rsidR="00483C38">
              <w:rPr>
                <w:noProof/>
                <w:webHidden/>
              </w:rPr>
              <w:fldChar w:fldCharType="separate"/>
            </w:r>
            <w:r w:rsidR="00EF63C7">
              <w:rPr>
                <w:noProof/>
                <w:webHidden/>
              </w:rPr>
              <w:t>22</w:t>
            </w:r>
            <w:r w:rsidR="00483C38">
              <w:rPr>
                <w:noProof/>
                <w:webHidden/>
              </w:rPr>
              <w:fldChar w:fldCharType="end"/>
            </w:r>
          </w:hyperlink>
        </w:p>
        <w:p w:rsidR="006B5EB5" w:rsidRDefault="00581704" w:rsidP="006B5EB5">
          <w:pPr>
            <w:pStyle w:val="21"/>
            <w:tabs>
              <w:tab w:val="right" w:leader="dot" w:pos="9345"/>
            </w:tabs>
            <w:spacing w:after="0" w:line="360" w:lineRule="auto"/>
            <w:jc w:val="both"/>
            <w:rPr>
              <w:rFonts w:asciiTheme="minorHAnsi" w:eastAsiaTheme="minorEastAsia" w:hAnsiTheme="minorHAnsi"/>
              <w:noProof/>
              <w:sz w:val="22"/>
              <w:lang w:eastAsia="ru-RU"/>
            </w:rPr>
          </w:pPr>
          <w:hyperlink w:anchor="_Toc494917373" w:history="1">
            <w:r w:rsidR="006B5EB5" w:rsidRPr="0010263A">
              <w:rPr>
                <w:rStyle w:val="ac"/>
                <w:noProof/>
              </w:rPr>
              <w:t>Выводы по главе 2.</w:t>
            </w:r>
            <w:r w:rsidR="006B5EB5">
              <w:rPr>
                <w:noProof/>
                <w:webHidden/>
              </w:rPr>
              <w:tab/>
            </w:r>
            <w:r w:rsidR="00483C38">
              <w:rPr>
                <w:noProof/>
                <w:webHidden/>
              </w:rPr>
              <w:fldChar w:fldCharType="begin"/>
            </w:r>
            <w:r w:rsidR="006B5EB5">
              <w:rPr>
                <w:noProof/>
                <w:webHidden/>
              </w:rPr>
              <w:instrText xml:space="preserve"> PAGEREF _Toc494917373 \h </w:instrText>
            </w:r>
            <w:r w:rsidR="00483C38">
              <w:rPr>
                <w:noProof/>
                <w:webHidden/>
              </w:rPr>
            </w:r>
            <w:r w:rsidR="00483C38">
              <w:rPr>
                <w:noProof/>
                <w:webHidden/>
              </w:rPr>
              <w:fldChar w:fldCharType="separate"/>
            </w:r>
            <w:r w:rsidR="00EF63C7">
              <w:rPr>
                <w:noProof/>
                <w:webHidden/>
              </w:rPr>
              <w:t>22</w:t>
            </w:r>
            <w:r w:rsidR="00483C38">
              <w:rPr>
                <w:noProof/>
                <w:webHidden/>
              </w:rPr>
              <w:fldChar w:fldCharType="end"/>
            </w:r>
          </w:hyperlink>
        </w:p>
        <w:p w:rsidR="006B5EB5" w:rsidRDefault="00581704" w:rsidP="006B5EB5">
          <w:pPr>
            <w:pStyle w:val="11"/>
            <w:tabs>
              <w:tab w:val="right" w:leader="dot" w:pos="9345"/>
            </w:tabs>
            <w:spacing w:after="0" w:line="360" w:lineRule="auto"/>
            <w:jc w:val="both"/>
            <w:rPr>
              <w:rFonts w:asciiTheme="minorHAnsi" w:eastAsiaTheme="minorEastAsia" w:hAnsiTheme="minorHAnsi"/>
              <w:noProof/>
              <w:sz w:val="22"/>
              <w:lang w:eastAsia="ru-RU"/>
            </w:rPr>
          </w:pPr>
          <w:hyperlink w:anchor="_Toc494917374" w:history="1">
            <w:r w:rsidR="006B5EB5" w:rsidRPr="0010263A">
              <w:rPr>
                <w:rStyle w:val="ac"/>
                <w:noProof/>
              </w:rPr>
              <w:t>Заключение</w:t>
            </w:r>
            <w:r w:rsidR="006B5EB5">
              <w:rPr>
                <w:noProof/>
                <w:webHidden/>
              </w:rPr>
              <w:tab/>
            </w:r>
            <w:r w:rsidR="00483C38">
              <w:rPr>
                <w:noProof/>
                <w:webHidden/>
              </w:rPr>
              <w:fldChar w:fldCharType="begin"/>
            </w:r>
            <w:r w:rsidR="006B5EB5">
              <w:rPr>
                <w:noProof/>
                <w:webHidden/>
              </w:rPr>
              <w:instrText xml:space="preserve"> PAGEREF _Toc494917374 \h </w:instrText>
            </w:r>
            <w:r w:rsidR="00483C38">
              <w:rPr>
                <w:noProof/>
                <w:webHidden/>
              </w:rPr>
            </w:r>
            <w:r w:rsidR="00483C38">
              <w:rPr>
                <w:noProof/>
                <w:webHidden/>
              </w:rPr>
              <w:fldChar w:fldCharType="separate"/>
            </w:r>
            <w:r w:rsidR="00EF63C7">
              <w:rPr>
                <w:noProof/>
                <w:webHidden/>
              </w:rPr>
              <w:t>23</w:t>
            </w:r>
            <w:r w:rsidR="00483C38">
              <w:rPr>
                <w:noProof/>
                <w:webHidden/>
              </w:rPr>
              <w:fldChar w:fldCharType="end"/>
            </w:r>
          </w:hyperlink>
        </w:p>
        <w:p w:rsidR="006B5EB5" w:rsidRDefault="00581704" w:rsidP="006B5EB5">
          <w:pPr>
            <w:pStyle w:val="11"/>
            <w:tabs>
              <w:tab w:val="right" w:leader="dot" w:pos="9345"/>
            </w:tabs>
            <w:spacing w:after="0" w:line="360" w:lineRule="auto"/>
            <w:jc w:val="both"/>
            <w:rPr>
              <w:rFonts w:asciiTheme="minorHAnsi" w:eastAsiaTheme="minorEastAsia" w:hAnsiTheme="minorHAnsi"/>
              <w:noProof/>
              <w:sz w:val="22"/>
              <w:lang w:eastAsia="ru-RU"/>
            </w:rPr>
          </w:pPr>
          <w:hyperlink w:anchor="_Toc494917375" w:history="1">
            <w:r w:rsidR="006B5EB5" w:rsidRPr="0010263A">
              <w:rPr>
                <w:rStyle w:val="ac"/>
                <w:noProof/>
              </w:rPr>
              <w:t>Глоссарий</w:t>
            </w:r>
            <w:r w:rsidR="006B5EB5">
              <w:rPr>
                <w:noProof/>
                <w:webHidden/>
              </w:rPr>
              <w:tab/>
            </w:r>
            <w:r w:rsidR="00483C38">
              <w:rPr>
                <w:noProof/>
                <w:webHidden/>
              </w:rPr>
              <w:fldChar w:fldCharType="begin"/>
            </w:r>
            <w:r w:rsidR="006B5EB5">
              <w:rPr>
                <w:noProof/>
                <w:webHidden/>
              </w:rPr>
              <w:instrText xml:space="preserve"> PAGEREF _Toc494917375 \h </w:instrText>
            </w:r>
            <w:r w:rsidR="00483C38">
              <w:rPr>
                <w:noProof/>
                <w:webHidden/>
              </w:rPr>
            </w:r>
            <w:r w:rsidR="00483C38">
              <w:rPr>
                <w:noProof/>
                <w:webHidden/>
              </w:rPr>
              <w:fldChar w:fldCharType="separate"/>
            </w:r>
            <w:r w:rsidR="00EF63C7">
              <w:rPr>
                <w:noProof/>
                <w:webHidden/>
              </w:rPr>
              <w:t>24</w:t>
            </w:r>
            <w:r w:rsidR="00483C38">
              <w:rPr>
                <w:noProof/>
                <w:webHidden/>
              </w:rPr>
              <w:fldChar w:fldCharType="end"/>
            </w:r>
          </w:hyperlink>
        </w:p>
        <w:p w:rsidR="006B5EB5" w:rsidRDefault="00581704" w:rsidP="006B5EB5">
          <w:pPr>
            <w:pStyle w:val="11"/>
            <w:tabs>
              <w:tab w:val="right" w:leader="dot" w:pos="9345"/>
            </w:tabs>
            <w:spacing w:after="0" w:line="360" w:lineRule="auto"/>
            <w:jc w:val="both"/>
            <w:rPr>
              <w:rFonts w:asciiTheme="minorHAnsi" w:eastAsiaTheme="minorEastAsia" w:hAnsiTheme="minorHAnsi"/>
              <w:noProof/>
              <w:sz w:val="22"/>
              <w:lang w:eastAsia="ru-RU"/>
            </w:rPr>
          </w:pPr>
          <w:hyperlink w:anchor="_Toc494917376" w:history="1">
            <w:r w:rsidR="006B5EB5" w:rsidRPr="0010263A">
              <w:rPr>
                <w:rStyle w:val="ac"/>
                <w:noProof/>
              </w:rPr>
              <w:t>Список литературы и интернет-источников</w:t>
            </w:r>
            <w:r w:rsidR="006B5EB5">
              <w:rPr>
                <w:noProof/>
                <w:webHidden/>
              </w:rPr>
              <w:tab/>
            </w:r>
            <w:r w:rsidR="00483C38">
              <w:rPr>
                <w:noProof/>
                <w:webHidden/>
              </w:rPr>
              <w:fldChar w:fldCharType="begin"/>
            </w:r>
            <w:r w:rsidR="006B5EB5">
              <w:rPr>
                <w:noProof/>
                <w:webHidden/>
              </w:rPr>
              <w:instrText xml:space="preserve"> PAGEREF _Toc494917376 \h </w:instrText>
            </w:r>
            <w:r w:rsidR="00483C38">
              <w:rPr>
                <w:noProof/>
                <w:webHidden/>
              </w:rPr>
            </w:r>
            <w:r w:rsidR="00483C38">
              <w:rPr>
                <w:noProof/>
                <w:webHidden/>
              </w:rPr>
              <w:fldChar w:fldCharType="separate"/>
            </w:r>
            <w:r w:rsidR="00EF63C7">
              <w:rPr>
                <w:noProof/>
                <w:webHidden/>
              </w:rPr>
              <w:t>26</w:t>
            </w:r>
            <w:r w:rsidR="00483C38">
              <w:rPr>
                <w:noProof/>
                <w:webHidden/>
              </w:rPr>
              <w:fldChar w:fldCharType="end"/>
            </w:r>
          </w:hyperlink>
        </w:p>
        <w:p w:rsidR="006B5EB5" w:rsidRDefault="00581704" w:rsidP="006B5EB5">
          <w:pPr>
            <w:pStyle w:val="11"/>
            <w:tabs>
              <w:tab w:val="right" w:leader="dot" w:pos="9345"/>
            </w:tabs>
            <w:spacing w:after="0" w:line="360" w:lineRule="auto"/>
            <w:jc w:val="both"/>
            <w:rPr>
              <w:rFonts w:asciiTheme="minorHAnsi" w:eastAsiaTheme="minorEastAsia" w:hAnsiTheme="minorHAnsi"/>
              <w:noProof/>
              <w:sz w:val="22"/>
              <w:lang w:eastAsia="ru-RU"/>
            </w:rPr>
          </w:pPr>
          <w:hyperlink w:anchor="_Toc494917377" w:history="1">
            <w:r w:rsidR="006B5EB5" w:rsidRPr="0010263A">
              <w:rPr>
                <w:rStyle w:val="ac"/>
                <w:noProof/>
              </w:rPr>
              <w:t>Приложения</w:t>
            </w:r>
            <w:r w:rsidR="006B5EB5">
              <w:rPr>
                <w:noProof/>
                <w:webHidden/>
              </w:rPr>
              <w:tab/>
            </w:r>
            <w:r w:rsidR="00483C38">
              <w:rPr>
                <w:noProof/>
                <w:webHidden/>
              </w:rPr>
              <w:fldChar w:fldCharType="begin"/>
            </w:r>
            <w:r w:rsidR="006B5EB5">
              <w:rPr>
                <w:noProof/>
                <w:webHidden/>
              </w:rPr>
              <w:instrText xml:space="preserve"> PAGEREF _Toc494917377 \h </w:instrText>
            </w:r>
            <w:r w:rsidR="00483C38">
              <w:rPr>
                <w:noProof/>
                <w:webHidden/>
              </w:rPr>
            </w:r>
            <w:r w:rsidR="00483C38">
              <w:rPr>
                <w:noProof/>
                <w:webHidden/>
              </w:rPr>
              <w:fldChar w:fldCharType="separate"/>
            </w:r>
            <w:r w:rsidR="00EF63C7">
              <w:rPr>
                <w:noProof/>
                <w:webHidden/>
              </w:rPr>
              <w:t>30</w:t>
            </w:r>
            <w:r w:rsidR="00483C38">
              <w:rPr>
                <w:noProof/>
                <w:webHidden/>
              </w:rPr>
              <w:fldChar w:fldCharType="end"/>
            </w:r>
          </w:hyperlink>
        </w:p>
        <w:p w:rsidR="006B5EB5" w:rsidRDefault="00581704" w:rsidP="00322121">
          <w:pPr>
            <w:ind w:firstLine="567"/>
            <w:jc w:val="both"/>
            <w:rPr>
              <w:rFonts w:asciiTheme="minorHAnsi" w:eastAsiaTheme="minorEastAsia" w:hAnsiTheme="minorHAnsi"/>
              <w:noProof/>
              <w:sz w:val="22"/>
              <w:lang w:eastAsia="ru-RU"/>
            </w:rPr>
          </w:pPr>
          <w:hyperlink w:anchor="_Toc494917378" w:history="1">
            <w:r w:rsidR="006B5EB5" w:rsidRPr="0010263A">
              <w:rPr>
                <w:rStyle w:val="ac"/>
                <w:noProof/>
              </w:rPr>
              <w:t>Приложение 1.</w:t>
            </w:r>
            <w:r w:rsidR="00322121">
              <w:rPr>
                <w:rStyle w:val="ac"/>
                <w:noProof/>
              </w:rPr>
              <w:t xml:space="preserve"> </w:t>
            </w:r>
            <w:r w:rsidR="00322121" w:rsidRPr="00322121">
              <w:rPr>
                <w:noProof/>
                <w:lang w:eastAsia="ru-RU"/>
              </w:rPr>
              <w:t>Карта Самоцветного кольца Урала</w:t>
            </w:r>
            <w:r w:rsidR="00322121">
              <w:rPr>
                <w:noProof/>
                <w:webHidden/>
              </w:rPr>
              <w:t>……………………...</w:t>
            </w:r>
            <w:r w:rsidR="00483C38">
              <w:rPr>
                <w:noProof/>
                <w:webHidden/>
              </w:rPr>
              <w:fldChar w:fldCharType="begin"/>
            </w:r>
            <w:r w:rsidR="006B5EB5">
              <w:rPr>
                <w:noProof/>
                <w:webHidden/>
              </w:rPr>
              <w:instrText xml:space="preserve"> PAGEREF _Toc494917378 \h </w:instrText>
            </w:r>
            <w:r w:rsidR="00483C38">
              <w:rPr>
                <w:noProof/>
                <w:webHidden/>
              </w:rPr>
            </w:r>
            <w:r w:rsidR="00483C38">
              <w:rPr>
                <w:noProof/>
                <w:webHidden/>
              </w:rPr>
              <w:fldChar w:fldCharType="separate"/>
            </w:r>
            <w:r w:rsidR="00EF63C7">
              <w:rPr>
                <w:noProof/>
                <w:webHidden/>
              </w:rPr>
              <w:t>30</w:t>
            </w:r>
            <w:r w:rsidR="00483C38">
              <w:rPr>
                <w:noProof/>
                <w:webHidden/>
              </w:rPr>
              <w:fldChar w:fldCharType="end"/>
            </w:r>
          </w:hyperlink>
        </w:p>
        <w:p w:rsidR="006B5EB5" w:rsidRPr="006B5EB5" w:rsidRDefault="00581704" w:rsidP="006B5EB5">
          <w:pPr>
            <w:pStyle w:val="31"/>
            <w:spacing w:after="0" w:line="360" w:lineRule="auto"/>
            <w:jc w:val="both"/>
            <w:rPr>
              <w:rFonts w:asciiTheme="minorHAnsi" w:eastAsiaTheme="minorEastAsia" w:hAnsiTheme="minorHAnsi"/>
              <w:sz w:val="22"/>
              <w:lang w:eastAsia="ru-RU"/>
            </w:rPr>
          </w:pPr>
          <w:hyperlink w:anchor="_Toc494917379" w:history="1">
            <w:r w:rsidR="006B5EB5" w:rsidRPr="006B5EB5">
              <w:rPr>
                <w:rStyle w:val="ac"/>
                <w:u w:val="none"/>
              </w:rPr>
              <w:t>Приложение 2</w:t>
            </w:r>
          </w:hyperlink>
          <w:r w:rsidR="006B5EB5" w:rsidRPr="006B5EB5">
            <w:rPr>
              <w:rStyle w:val="ac"/>
              <w:u w:val="none"/>
            </w:rPr>
            <w:t xml:space="preserve">. </w:t>
          </w:r>
          <w:hyperlink w:anchor="_Toc494917380" w:history="1">
            <w:r w:rsidR="006B5EB5" w:rsidRPr="006B5EB5">
              <w:rPr>
                <w:rStyle w:val="ac"/>
                <w:u w:val="none"/>
              </w:rPr>
              <w:t>Невероятное путешествие по узкоколейке! 2015 г.</w:t>
            </w:r>
            <w:r w:rsidR="006B5EB5" w:rsidRPr="006B5EB5">
              <w:rPr>
                <w:webHidden/>
              </w:rPr>
              <w:tab/>
            </w:r>
            <w:r w:rsidR="00483C38" w:rsidRPr="006B5EB5">
              <w:rPr>
                <w:webHidden/>
              </w:rPr>
              <w:fldChar w:fldCharType="begin"/>
            </w:r>
            <w:r w:rsidR="006B5EB5" w:rsidRPr="006B5EB5">
              <w:rPr>
                <w:webHidden/>
              </w:rPr>
              <w:instrText xml:space="preserve"> PAGEREF _Toc494917380 \h </w:instrText>
            </w:r>
            <w:r w:rsidR="00483C38" w:rsidRPr="006B5EB5">
              <w:rPr>
                <w:webHidden/>
              </w:rPr>
            </w:r>
            <w:r w:rsidR="00483C38" w:rsidRPr="006B5EB5">
              <w:rPr>
                <w:webHidden/>
              </w:rPr>
              <w:fldChar w:fldCharType="separate"/>
            </w:r>
            <w:r w:rsidR="00EF63C7">
              <w:rPr>
                <w:webHidden/>
              </w:rPr>
              <w:t>31</w:t>
            </w:r>
            <w:r w:rsidR="00483C38" w:rsidRPr="006B5EB5">
              <w:rPr>
                <w:webHidden/>
              </w:rPr>
              <w:fldChar w:fldCharType="end"/>
            </w:r>
          </w:hyperlink>
        </w:p>
        <w:p w:rsidR="006B5EB5" w:rsidRPr="006B5EB5" w:rsidRDefault="00581704" w:rsidP="006B5EB5">
          <w:pPr>
            <w:pStyle w:val="31"/>
            <w:spacing w:after="0" w:line="360" w:lineRule="auto"/>
            <w:jc w:val="both"/>
            <w:rPr>
              <w:rFonts w:asciiTheme="minorHAnsi" w:eastAsiaTheme="minorEastAsia" w:hAnsiTheme="minorHAnsi"/>
              <w:sz w:val="22"/>
              <w:lang w:eastAsia="ru-RU"/>
            </w:rPr>
          </w:pPr>
          <w:hyperlink w:anchor="_Toc494917381" w:history="1">
            <w:r w:rsidR="006B5EB5" w:rsidRPr="006B5EB5">
              <w:rPr>
                <w:rStyle w:val="ac"/>
                <w:u w:val="none"/>
              </w:rPr>
              <w:t>Приложение 3.</w:t>
            </w:r>
          </w:hyperlink>
          <w:r w:rsidR="006B5EB5" w:rsidRPr="006B5EB5">
            <w:rPr>
              <w:rStyle w:val="ac"/>
              <w:u w:val="none"/>
            </w:rPr>
            <w:t xml:space="preserve"> </w:t>
          </w:r>
          <w:hyperlink w:anchor="_Toc494917382" w:history="1">
            <w:r w:rsidR="006B5EB5" w:rsidRPr="006B5EB5">
              <w:rPr>
                <w:rStyle w:val="ac"/>
                <w:u w:val="none"/>
              </w:rPr>
              <w:t>Путешествие в страну Самоцветов: в поисках самоцветов 2016 г.</w:t>
            </w:r>
            <w:r w:rsidR="006B5EB5" w:rsidRPr="006B5EB5">
              <w:rPr>
                <w:webHidden/>
              </w:rPr>
              <w:tab/>
            </w:r>
            <w:r w:rsidR="00483C38" w:rsidRPr="006B5EB5">
              <w:rPr>
                <w:webHidden/>
              </w:rPr>
              <w:fldChar w:fldCharType="begin"/>
            </w:r>
            <w:r w:rsidR="006B5EB5" w:rsidRPr="006B5EB5">
              <w:rPr>
                <w:webHidden/>
              </w:rPr>
              <w:instrText xml:space="preserve"> PAGEREF _Toc494917382 \h </w:instrText>
            </w:r>
            <w:r w:rsidR="00483C38" w:rsidRPr="006B5EB5">
              <w:rPr>
                <w:webHidden/>
              </w:rPr>
            </w:r>
            <w:r w:rsidR="00483C38" w:rsidRPr="006B5EB5">
              <w:rPr>
                <w:webHidden/>
              </w:rPr>
              <w:fldChar w:fldCharType="separate"/>
            </w:r>
            <w:r w:rsidR="00EF63C7">
              <w:rPr>
                <w:webHidden/>
              </w:rPr>
              <w:t>32</w:t>
            </w:r>
            <w:r w:rsidR="00483C38" w:rsidRPr="006B5EB5">
              <w:rPr>
                <w:webHidden/>
              </w:rPr>
              <w:fldChar w:fldCharType="end"/>
            </w:r>
          </w:hyperlink>
        </w:p>
        <w:p w:rsidR="006B5EB5" w:rsidRDefault="00581704" w:rsidP="006B5EB5">
          <w:pPr>
            <w:pStyle w:val="31"/>
            <w:spacing w:after="0" w:line="360" w:lineRule="auto"/>
            <w:jc w:val="both"/>
            <w:rPr>
              <w:rFonts w:asciiTheme="minorHAnsi" w:eastAsiaTheme="minorEastAsia" w:hAnsiTheme="minorHAnsi"/>
              <w:sz w:val="22"/>
              <w:lang w:eastAsia="ru-RU"/>
            </w:rPr>
          </w:pPr>
          <w:hyperlink w:anchor="_Toc494917383" w:history="1">
            <w:r w:rsidR="006B5EB5" w:rsidRPr="006B5EB5">
              <w:rPr>
                <w:rStyle w:val="ac"/>
                <w:u w:val="none"/>
              </w:rPr>
              <w:t>Приложение 4.</w:t>
            </w:r>
          </w:hyperlink>
          <w:r w:rsidR="006B5EB5" w:rsidRPr="006B5EB5">
            <w:rPr>
              <w:rStyle w:val="ac"/>
              <w:u w:val="none"/>
            </w:rPr>
            <w:t xml:space="preserve"> </w:t>
          </w:r>
          <w:hyperlink w:anchor="_Toc494917384" w:history="1">
            <w:r w:rsidR="006B5EB5" w:rsidRPr="0010263A">
              <w:rPr>
                <w:rStyle w:val="ac"/>
              </w:rPr>
              <w:t>На родину горщика Данилы Зверева, прообраза бажовского Данилы Мастера. Путешествие в страну Самоцветов: в поисках солнечных переливтов 2017 г.</w:t>
            </w:r>
            <w:r w:rsidR="006B5EB5">
              <w:rPr>
                <w:webHidden/>
              </w:rPr>
              <w:tab/>
            </w:r>
            <w:r w:rsidR="00483C38">
              <w:rPr>
                <w:webHidden/>
              </w:rPr>
              <w:fldChar w:fldCharType="begin"/>
            </w:r>
            <w:r w:rsidR="006B5EB5">
              <w:rPr>
                <w:webHidden/>
              </w:rPr>
              <w:instrText xml:space="preserve"> PAGEREF _Toc494917384 \h </w:instrText>
            </w:r>
            <w:r w:rsidR="00483C38">
              <w:rPr>
                <w:webHidden/>
              </w:rPr>
            </w:r>
            <w:r w:rsidR="00483C38">
              <w:rPr>
                <w:webHidden/>
              </w:rPr>
              <w:fldChar w:fldCharType="separate"/>
            </w:r>
            <w:r w:rsidR="00EF63C7">
              <w:rPr>
                <w:webHidden/>
              </w:rPr>
              <w:t>34</w:t>
            </w:r>
            <w:r w:rsidR="00483C38">
              <w:rPr>
                <w:webHidden/>
              </w:rPr>
              <w:fldChar w:fldCharType="end"/>
            </w:r>
          </w:hyperlink>
        </w:p>
        <w:p w:rsidR="006B5EB5" w:rsidRDefault="00581704" w:rsidP="006B5EB5">
          <w:pPr>
            <w:pStyle w:val="31"/>
            <w:spacing w:after="0" w:line="360" w:lineRule="auto"/>
            <w:jc w:val="both"/>
            <w:rPr>
              <w:rFonts w:asciiTheme="minorHAnsi" w:eastAsiaTheme="minorEastAsia" w:hAnsiTheme="minorHAnsi"/>
              <w:sz w:val="22"/>
              <w:lang w:eastAsia="ru-RU"/>
            </w:rPr>
          </w:pPr>
          <w:hyperlink w:anchor="_Toc494917385" w:history="1">
            <w:r w:rsidR="006B5EB5" w:rsidRPr="0010263A">
              <w:rPr>
                <w:rStyle w:val="ac"/>
              </w:rPr>
              <w:t>Приложение 5.</w:t>
            </w:r>
          </w:hyperlink>
          <w:r w:rsidR="006B5EB5" w:rsidRPr="006B5EB5">
            <w:rPr>
              <w:rStyle w:val="ac"/>
              <w:u w:val="none"/>
            </w:rPr>
            <w:t xml:space="preserve"> </w:t>
          </w:r>
          <w:hyperlink w:anchor="_Toc494917386" w:history="1">
            <w:r w:rsidR="006B5EB5" w:rsidRPr="0010263A">
              <w:rPr>
                <w:rStyle w:val="ac"/>
              </w:rPr>
              <w:t>Сопроводительный текст экскурсии</w:t>
            </w:r>
            <w:r w:rsidR="006B5EB5">
              <w:rPr>
                <w:webHidden/>
              </w:rPr>
              <w:tab/>
            </w:r>
            <w:r w:rsidR="00483C38">
              <w:rPr>
                <w:webHidden/>
              </w:rPr>
              <w:fldChar w:fldCharType="begin"/>
            </w:r>
            <w:r w:rsidR="006B5EB5">
              <w:rPr>
                <w:webHidden/>
              </w:rPr>
              <w:instrText xml:space="preserve"> PAGEREF _Toc494917386 \h </w:instrText>
            </w:r>
            <w:r w:rsidR="00483C38">
              <w:rPr>
                <w:webHidden/>
              </w:rPr>
            </w:r>
            <w:r w:rsidR="00483C38">
              <w:rPr>
                <w:webHidden/>
              </w:rPr>
              <w:fldChar w:fldCharType="separate"/>
            </w:r>
            <w:r w:rsidR="00EF63C7">
              <w:rPr>
                <w:webHidden/>
              </w:rPr>
              <w:t>35</w:t>
            </w:r>
            <w:r w:rsidR="00483C38">
              <w:rPr>
                <w:webHidden/>
              </w:rPr>
              <w:fldChar w:fldCharType="end"/>
            </w:r>
          </w:hyperlink>
        </w:p>
        <w:p w:rsidR="006B5EB5" w:rsidRDefault="00581704" w:rsidP="006B5EB5">
          <w:pPr>
            <w:pStyle w:val="31"/>
            <w:spacing w:after="0" w:line="360" w:lineRule="auto"/>
            <w:jc w:val="both"/>
            <w:rPr>
              <w:rFonts w:asciiTheme="minorHAnsi" w:eastAsiaTheme="minorEastAsia" w:hAnsiTheme="minorHAnsi"/>
              <w:sz w:val="22"/>
              <w:lang w:eastAsia="ru-RU"/>
            </w:rPr>
          </w:pPr>
          <w:hyperlink w:anchor="_Toc494917387" w:history="1">
            <w:r w:rsidR="006B5EB5" w:rsidRPr="0010263A">
              <w:rPr>
                <w:rStyle w:val="ac"/>
              </w:rPr>
              <w:t>Приложение 6.</w:t>
            </w:r>
          </w:hyperlink>
          <w:r w:rsidR="006B5EB5" w:rsidRPr="006B5EB5">
            <w:rPr>
              <w:rStyle w:val="ac"/>
              <w:u w:val="none"/>
            </w:rPr>
            <w:t xml:space="preserve"> </w:t>
          </w:r>
          <w:hyperlink w:anchor="_Toc494917388" w:history="1">
            <w:r w:rsidR="006B5EB5" w:rsidRPr="0010263A">
              <w:rPr>
                <w:rStyle w:val="ac"/>
              </w:rPr>
              <w:t>Виртуальная экскурсия «Самоцветное кольцо Урала»</w:t>
            </w:r>
            <w:r w:rsidR="006B5EB5">
              <w:rPr>
                <w:webHidden/>
              </w:rPr>
              <w:tab/>
            </w:r>
            <w:r w:rsidR="00483C38">
              <w:rPr>
                <w:webHidden/>
              </w:rPr>
              <w:fldChar w:fldCharType="begin"/>
            </w:r>
            <w:r w:rsidR="006B5EB5">
              <w:rPr>
                <w:webHidden/>
              </w:rPr>
              <w:instrText xml:space="preserve"> PAGEREF _Toc494917388 \h </w:instrText>
            </w:r>
            <w:r w:rsidR="00483C38">
              <w:rPr>
                <w:webHidden/>
              </w:rPr>
            </w:r>
            <w:r w:rsidR="00483C38">
              <w:rPr>
                <w:webHidden/>
              </w:rPr>
              <w:fldChar w:fldCharType="separate"/>
            </w:r>
            <w:r w:rsidR="00EF63C7">
              <w:rPr>
                <w:webHidden/>
              </w:rPr>
              <w:t>45</w:t>
            </w:r>
            <w:r w:rsidR="00483C38">
              <w:rPr>
                <w:webHidden/>
              </w:rPr>
              <w:fldChar w:fldCharType="end"/>
            </w:r>
          </w:hyperlink>
        </w:p>
        <w:p w:rsidR="00342DB5" w:rsidRDefault="00483C38" w:rsidP="006B5EB5">
          <w:pPr>
            <w:pStyle w:val="31"/>
            <w:spacing w:after="0" w:line="360" w:lineRule="auto"/>
            <w:jc w:val="both"/>
          </w:pPr>
          <w:r>
            <w:fldChar w:fldCharType="end"/>
          </w:r>
        </w:p>
      </w:sdtContent>
    </w:sdt>
    <w:p w:rsidR="00342DB5" w:rsidRDefault="00342DB5" w:rsidP="00342DB5">
      <w:pPr>
        <w:jc w:val="center"/>
      </w:pPr>
    </w:p>
    <w:p w:rsidR="00BB5B37" w:rsidRDefault="00BB5B37">
      <w:r>
        <w:br w:type="page"/>
      </w:r>
    </w:p>
    <w:p w:rsidR="00F20029" w:rsidRDefault="00F20029" w:rsidP="00E10E29">
      <w:pPr>
        <w:pStyle w:val="1"/>
        <w:rPr>
          <w:caps w:val="0"/>
        </w:rPr>
      </w:pPr>
      <w:bookmarkStart w:id="1" w:name="_Toc494917352"/>
      <w:r w:rsidRPr="00F20029">
        <w:lastRenderedPageBreak/>
        <w:t>Введение</w:t>
      </w:r>
      <w:bookmarkEnd w:id="1"/>
    </w:p>
    <w:p w:rsidR="00F8501C" w:rsidRPr="007C45B6" w:rsidRDefault="001D2D5C" w:rsidP="007C45B6">
      <w:pPr>
        <w:pStyle w:val="a7"/>
        <w:spacing w:before="0" w:beforeAutospacing="0" w:after="0" w:afterAutospacing="0" w:line="360" w:lineRule="auto"/>
        <w:ind w:right="375" w:firstLine="709"/>
        <w:jc w:val="both"/>
        <w:rPr>
          <w:color w:val="000000"/>
          <w:sz w:val="28"/>
          <w:szCs w:val="28"/>
        </w:rPr>
      </w:pPr>
      <w:r>
        <w:rPr>
          <w:color w:val="000000"/>
          <w:sz w:val="28"/>
          <w:szCs w:val="28"/>
        </w:rPr>
        <w:t>Т</w:t>
      </w:r>
      <w:r w:rsidR="00F8501C" w:rsidRPr="007C45B6">
        <w:rPr>
          <w:color w:val="000000"/>
          <w:sz w:val="28"/>
          <w:szCs w:val="28"/>
        </w:rPr>
        <w:t>уризм</w:t>
      </w:r>
      <w:r>
        <w:rPr>
          <w:color w:val="000000"/>
          <w:sz w:val="28"/>
          <w:szCs w:val="28"/>
        </w:rPr>
        <w:t xml:space="preserve"> сегодня</w:t>
      </w:r>
      <w:r w:rsidR="00F8501C" w:rsidRPr="007C45B6">
        <w:rPr>
          <w:color w:val="000000"/>
          <w:sz w:val="28"/>
          <w:szCs w:val="28"/>
        </w:rPr>
        <w:t xml:space="preserve"> развивается бурными темпами потому, что у людей появилась возможность путешествовать. Появилось множество новых направлений, таких как, этнографический туризм, космический туризм, индустриальный туризм</w:t>
      </w:r>
      <w:r w:rsidR="003A16FB">
        <w:rPr>
          <w:color w:val="000000"/>
          <w:sz w:val="28"/>
          <w:szCs w:val="28"/>
        </w:rPr>
        <w:t xml:space="preserve">. </w:t>
      </w:r>
      <w:r w:rsidR="00F8501C" w:rsidRPr="007C45B6">
        <w:rPr>
          <w:color w:val="000000"/>
          <w:sz w:val="28"/>
          <w:szCs w:val="28"/>
        </w:rPr>
        <w:t>Не стоит на месте и экскурсионная деятельность. Бурное развитие экскурсионных туров началось во второй половине ХХ столетия. Связано это было с транспортным, экономическим и социально-политическим развитием мира. В конце XIX века начали создавать классификацию экскурсий</w:t>
      </w:r>
      <w:r w:rsidR="00AF6995" w:rsidRPr="0031191B">
        <w:rPr>
          <w:color w:val="000000"/>
          <w:sz w:val="28"/>
          <w:szCs w:val="28"/>
        </w:rPr>
        <w:t xml:space="preserve"> [2]</w:t>
      </w:r>
      <w:r w:rsidR="00F8501C" w:rsidRPr="007C45B6">
        <w:rPr>
          <w:color w:val="000000"/>
          <w:sz w:val="28"/>
          <w:szCs w:val="28"/>
        </w:rPr>
        <w:t>.</w:t>
      </w:r>
    </w:p>
    <w:p w:rsidR="00A1750D" w:rsidRDefault="002140ED" w:rsidP="00A1750D">
      <w:pPr>
        <w:pStyle w:val="aa"/>
        <w:spacing w:after="0" w:line="360" w:lineRule="auto"/>
        <w:ind w:right="104" w:firstLine="709"/>
        <w:jc w:val="both"/>
        <w:rPr>
          <w:sz w:val="28"/>
          <w:szCs w:val="28"/>
        </w:rPr>
      </w:pPr>
      <w:r>
        <w:rPr>
          <w:sz w:val="28"/>
          <w:szCs w:val="28"/>
        </w:rPr>
        <w:t>Одним из видов экскурсии является в</w:t>
      </w:r>
      <w:r w:rsidR="001D2D5C" w:rsidRPr="00EA1027">
        <w:rPr>
          <w:sz w:val="28"/>
          <w:szCs w:val="28"/>
        </w:rPr>
        <w:t>иртуальн</w:t>
      </w:r>
      <w:r w:rsidR="00875DBA">
        <w:rPr>
          <w:sz w:val="28"/>
          <w:szCs w:val="28"/>
        </w:rPr>
        <w:t>ая</w:t>
      </w:r>
      <w:r w:rsidR="001D2D5C" w:rsidRPr="00EA1027">
        <w:rPr>
          <w:sz w:val="28"/>
          <w:szCs w:val="28"/>
        </w:rPr>
        <w:t xml:space="preserve"> экскурси</w:t>
      </w:r>
      <w:r w:rsidR="00875DBA">
        <w:rPr>
          <w:sz w:val="28"/>
          <w:szCs w:val="28"/>
        </w:rPr>
        <w:t>я</w:t>
      </w:r>
      <w:r>
        <w:rPr>
          <w:sz w:val="28"/>
          <w:szCs w:val="28"/>
        </w:rPr>
        <w:t>. Она</w:t>
      </w:r>
      <w:r w:rsidR="00875DBA">
        <w:rPr>
          <w:sz w:val="28"/>
          <w:szCs w:val="28"/>
        </w:rPr>
        <w:t xml:space="preserve"> помогает</w:t>
      </w:r>
      <w:r w:rsidR="001D2D5C" w:rsidRPr="00EA1027">
        <w:rPr>
          <w:sz w:val="28"/>
          <w:szCs w:val="28"/>
        </w:rPr>
        <w:t xml:space="preserve"> организовать исследовательскую и творческую деятельность учащихся, сделать урок необычным, а учебную информацию </w:t>
      </w:r>
      <w:r w:rsidR="003A16FB" w:rsidRPr="00A1750D">
        <w:rPr>
          <w:sz w:val="28"/>
          <w:szCs w:val="28"/>
        </w:rPr>
        <w:t>–</w:t>
      </w:r>
      <w:r w:rsidR="001D2D5C" w:rsidRPr="00EA1027">
        <w:rPr>
          <w:sz w:val="28"/>
          <w:szCs w:val="28"/>
        </w:rPr>
        <w:t xml:space="preserve"> занимательной</w:t>
      </w:r>
      <w:r w:rsidR="00AF6995" w:rsidRPr="00AF6995">
        <w:rPr>
          <w:sz w:val="28"/>
          <w:szCs w:val="28"/>
        </w:rPr>
        <w:t xml:space="preserve"> [11]</w:t>
      </w:r>
      <w:r w:rsidR="001D2D5C" w:rsidRPr="00EA1027">
        <w:rPr>
          <w:sz w:val="28"/>
          <w:szCs w:val="28"/>
        </w:rPr>
        <w:t>.</w:t>
      </w:r>
    </w:p>
    <w:p w:rsidR="009C6FD8" w:rsidRDefault="006C24B6" w:rsidP="00A1750D">
      <w:pPr>
        <w:pStyle w:val="aa"/>
        <w:spacing w:after="0" w:line="360" w:lineRule="auto"/>
        <w:ind w:right="104" w:firstLine="709"/>
        <w:jc w:val="both"/>
        <w:rPr>
          <w:rFonts w:eastAsia="Times New Roman" w:cs="Times New Roman"/>
          <w:color w:val="000000"/>
          <w:sz w:val="28"/>
          <w:szCs w:val="28"/>
          <w:shd w:val="clear" w:color="auto" w:fill="FFFFFF"/>
          <w:lang w:eastAsia="ru-RU"/>
        </w:rPr>
      </w:pPr>
      <w:r>
        <w:rPr>
          <w:sz w:val="28"/>
          <w:szCs w:val="28"/>
        </w:rPr>
        <w:t>Изучение</w:t>
      </w:r>
      <w:r w:rsidRPr="00A1750D">
        <w:rPr>
          <w:sz w:val="28"/>
          <w:szCs w:val="28"/>
        </w:rPr>
        <w:t xml:space="preserve"> особенност</w:t>
      </w:r>
      <w:r>
        <w:rPr>
          <w:sz w:val="28"/>
          <w:szCs w:val="28"/>
        </w:rPr>
        <w:t>ей</w:t>
      </w:r>
      <w:r w:rsidRPr="00A1750D">
        <w:rPr>
          <w:sz w:val="28"/>
          <w:szCs w:val="28"/>
        </w:rPr>
        <w:t xml:space="preserve"> своего края – важнейший элемент краеведческой работы. </w:t>
      </w:r>
      <w:r w:rsidR="00E073E4" w:rsidRPr="00A1750D">
        <w:rPr>
          <w:rFonts w:eastAsia="Times New Roman" w:cs="Times New Roman"/>
          <w:color w:val="000000"/>
          <w:sz w:val="28"/>
          <w:szCs w:val="28"/>
          <w:lang w:eastAsia="ru-RU"/>
        </w:rPr>
        <w:t>С ощущения родного края начинается любовь к Родине, к родной земле, на которой родился и живешь</w:t>
      </w:r>
      <w:r w:rsidR="00AF6995" w:rsidRPr="00AF6995">
        <w:rPr>
          <w:rFonts w:eastAsia="Times New Roman" w:cs="Times New Roman"/>
          <w:color w:val="000000"/>
          <w:sz w:val="28"/>
          <w:szCs w:val="28"/>
          <w:lang w:eastAsia="ru-RU"/>
        </w:rPr>
        <w:t xml:space="preserve"> [14]</w:t>
      </w:r>
      <w:r w:rsidR="00E073E4" w:rsidRPr="00A1750D">
        <w:rPr>
          <w:rFonts w:eastAsia="Times New Roman" w:cs="Times New Roman"/>
          <w:color w:val="000000"/>
          <w:sz w:val="28"/>
          <w:szCs w:val="28"/>
          <w:lang w:eastAsia="ru-RU"/>
        </w:rPr>
        <w:t>.</w:t>
      </w:r>
      <w:r w:rsidR="00A1750D" w:rsidRPr="00A1750D">
        <w:rPr>
          <w:rFonts w:eastAsia="Times New Roman" w:cs="Times New Roman"/>
          <w:color w:val="000000"/>
          <w:sz w:val="28"/>
          <w:szCs w:val="28"/>
          <w:shd w:val="clear" w:color="auto" w:fill="FFFFFF"/>
          <w:lang w:eastAsia="ru-RU"/>
        </w:rPr>
        <w:t xml:space="preserve"> </w:t>
      </w:r>
    </w:p>
    <w:p w:rsidR="003A16FB" w:rsidRPr="000C4574" w:rsidRDefault="006C24B6" w:rsidP="003A16FB">
      <w:pPr>
        <w:snapToGrid w:val="0"/>
        <w:spacing w:after="0" w:line="360" w:lineRule="auto"/>
        <w:ind w:firstLine="709"/>
        <w:jc w:val="both"/>
        <w:rPr>
          <w:szCs w:val="28"/>
        </w:rPr>
      </w:pPr>
      <w:r>
        <w:rPr>
          <w:szCs w:val="28"/>
        </w:rPr>
        <w:t>Виртуальная экскурсия</w:t>
      </w:r>
      <w:r w:rsidR="00CA437A" w:rsidRPr="00A1750D">
        <w:rPr>
          <w:szCs w:val="28"/>
        </w:rPr>
        <w:t xml:space="preserve"> служит прекрасным средством стимулирования интереса к изучению </w:t>
      </w:r>
      <w:r>
        <w:rPr>
          <w:szCs w:val="28"/>
        </w:rPr>
        <w:t>природы родного края</w:t>
      </w:r>
      <w:r w:rsidR="00CA437A" w:rsidRPr="00A1750D">
        <w:rPr>
          <w:szCs w:val="28"/>
        </w:rPr>
        <w:t xml:space="preserve">, культурного потенциала, </w:t>
      </w:r>
      <w:r>
        <w:rPr>
          <w:szCs w:val="28"/>
        </w:rPr>
        <w:t>его истории, роли</w:t>
      </w:r>
      <w:r w:rsidR="00CA437A" w:rsidRPr="00A1750D">
        <w:rPr>
          <w:szCs w:val="28"/>
        </w:rPr>
        <w:t xml:space="preserve"> малой родины </w:t>
      </w:r>
      <w:r w:rsidR="003A16FB">
        <w:rPr>
          <w:szCs w:val="28"/>
        </w:rPr>
        <w:t xml:space="preserve">в историческом развитии страны. </w:t>
      </w:r>
      <w:r w:rsidR="003A16FB" w:rsidRPr="000C4574">
        <w:rPr>
          <w:szCs w:val="28"/>
        </w:rPr>
        <w:t xml:space="preserve">На сегодняшний день существует </w:t>
      </w:r>
      <w:r w:rsidR="003A16FB" w:rsidRPr="0068069C">
        <w:rPr>
          <w:b/>
          <w:szCs w:val="28"/>
        </w:rPr>
        <w:t>проблема</w:t>
      </w:r>
      <w:r w:rsidR="003A16FB" w:rsidRPr="000C4574">
        <w:rPr>
          <w:szCs w:val="28"/>
        </w:rPr>
        <w:t xml:space="preserve"> осведомленност</w:t>
      </w:r>
      <w:r w:rsidR="0068069C">
        <w:rPr>
          <w:szCs w:val="28"/>
        </w:rPr>
        <w:t>и</w:t>
      </w:r>
      <w:r w:rsidR="003A16FB" w:rsidRPr="000C4574">
        <w:rPr>
          <w:szCs w:val="28"/>
        </w:rPr>
        <w:t xml:space="preserve"> о своей малой родине подрастающего поколения, большинство предпочитает отдых на море, за пределами нашей страны, даже неподозревая, насколько красива и неповторима природа той территории, где они живут, природа малой родины</w:t>
      </w:r>
      <w:r w:rsidR="00AF6995">
        <w:rPr>
          <w:szCs w:val="28"/>
          <w:lang w:val="en-US"/>
        </w:rPr>
        <w:t> </w:t>
      </w:r>
      <w:r w:rsidR="00AF6995" w:rsidRPr="00AF6995">
        <w:rPr>
          <w:szCs w:val="28"/>
        </w:rPr>
        <w:t>[12]</w:t>
      </w:r>
      <w:r w:rsidR="003A16FB" w:rsidRPr="000C4574">
        <w:rPr>
          <w:szCs w:val="28"/>
        </w:rPr>
        <w:t>.</w:t>
      </w:r>
    </w:p>
    <w:p w:rsidR="00CA437A" w:rsidRPr="00A1750D" w:rsidRDefault="00CA437A" w:rsidP="00A1750D">
      <w:pPr>
        <w:pStyle w:val="aa"/>
        <w:spacing w:after="0" w:line="360" w:lineRule="auto"/>
        <w:ind w:right="104" w:firstLine="709"/>
        <w:jc w:val="both"/>
        <w:rPr>
          <w:sz w:val="28"/>
          <w:szCs w:val="28"/>
        </w:rPr>
      </w:pPr>
      <w:r w:rsidRPr="00A1750D">
        <w:rPr>
          <w:sz w:val="28"/>
          <w:szCs w:val="28"/>
        </w:rPr>
        <w:t xml:space="preserve">Именно поэтому </w:t>
      </w:r>
      <w:r w:rsidR="003A16FB">
        <w:rPr>
          <w:sz w:val="28"/>
          <w:szCs w:val="28"/>
        </w:rPr>
        <w:t>нас привлекло</w:t>
      </w:r>
      <w:r w:rsidRPr="00A1750D">
        <w:rPr>
          <w:sz w:val="28"/>
          <w:szCs w:val="28"/>
        </w:rPr>
        <w:t xml:space="preserve"> направление: изучение </w:t>
      </w:r>
      <w:r w:rsidR="00A1750D">
        <w:rPr>
          <w:sz w:val="28"/>
          <w:szCs w:val="28"/>
        </w:rPr>
        <w:t>природоохранных территорий</w:t>
      </w:r>
      <w:r w:rsidRPr="00A1750D">
        <w:rPr>
          <w:sz w:val="28"/>
          <w:szCs w:val="28"/>
        </w:rPr>
        <w:t xml:space="preserve"> родного края. Это даст не только знания о </w:t>
      </w:r>
      <w:r w:rsidR="00126EBC">
        <w:rPr>
          <w:sz w:val="28"/>
          <w:szCs w:val="28"/>
        </w:rPr>
        <w:t>природе</w:t>
      </w:r>
      <w:r w:rsidRPr="00A1750D">
        <w:rPr>
          <w:sz w:val="28"/>
          <w:szCs w:val="28"/>
        </w:rPr>
        <w:t xml:space="preserve"> малой родины, но и поможет воспитывать уважение к своим корням, ответственность за сохранение исторической памяти.</w:t>
      </w:r>
    </w:p>
    <w:p w:rsidR="00BC2619" w:rsidRPr="004B1454" w:rsidRDefault="00BC2619" w:rsidP="00BC2619">
      <w:pPr>
        <w:snapToGrid w:val="0"/>
        <w:spacing w:after="0" w:line="360" w:lineRule="auto"/>
        <w:ind w:firstLine="709"/>
        <w:jc w:val="both"/>
        <w:rPr>
          <w:szCs w:val="28"/>
        </w:rPr>
      </w:pPr>
      <w:r w:rsidRPr="004B1454">
        <w:rPr>
          <w:szCs w:val="28"/>
        </w:rPr>
        <w:t>Виртуальные экскурсии нужны для удобства экскурсантов, для того, чтобы они снова возвращались в родной край, не забывали и любили его</w:t>
      </w:r>
      <w:r w:rsidR="00AF6995" w:rsidRPr="00AF6995">
        <w:rPr>
          <w:szCs w:val="28"/>
        </w:rPr>
        <w:t xml:space="preserve"> [12]</w:t>
      </w:r>
      <w:r w:rsidRPr="004B1454">
        <w:rPr>
          <w:szCs w:val="28"/>
        </w:rPr>
        <w:t>.</w:t>
      </w:r>
    </w:p>
    <w:p w:rsidR="00875DBA" w:rsidRDefault="00F8501C" w:rsidP="007C45B6">
      <w:pPr>
        <w:pStyle w:val="a7"/>
        <w:spacing w:before="0" w:beforeAutospacing="0" w:after="0" w:afterAutospacing="0" w:line="360" w:lineRule="auto"/>
        <w:ind w:right="375" w:firstLine="709"/>
        <w:jc w:val="both"/>
        <w:rPr>
          <w:color w:val="000000"/>
          <w:sz w:val="28"/>
          <w:szCs w:val="28"/>
        </w:rPr>
      </w:pPr>
      <w:r w:rsidRPr="00FA0AFC">
        <w:rPr>
          <w:b/>
          <w:color w:val="000000"/>
          <w:sz w:val="28"/>
          <w:szCs w:val="28"/>
        </w:rPr>
        <w:lastRenderedPageBreak/>
        <w:t xml:space="preserve">Цель </w:t>
      </w:r>
      <w:r w:rsidR="00875DBA" w:rsidRPr="00FA0AFC">
        <w:rPr>
          <w:b/>
          <w:color w:val="000000"/>
          <w:sz w:val="28"/>
          <w:szCs w:val="28"/>
        </w:rPr>
        <w:t>исследования</w:t>
      </w:r>
      <w:r w:rsidR="00875DBA">
        <w:rPr>
          <w:color w:val="000000"/>
          <w:sz w:val="28"/>
          <w:szCs w:val="28"/>
        </w:rPr>
        <w:t xml:space="preserve"> –</w:t>
      </w:r>
      <w:r w:rsidRPr="007C45B6">
        <w:rPr>
          <w:color w:val="000000"/>
          <w:sz w:val="28"/>
          <w:szCs w:val="28"/>
        </w:rPr>
        <w:t xml:space="preserve"> </w:t>
      </w:r>
      <w:r w:rsidR="00875DBA">
        <w:rPr>
          <w:color w:val="000000"/>
          <w:sz w:val="28"/>
          <w:szCs w:val="28"/>
        </w:rPr>
        <w:t>создание виртуальной экскурсии «Самоцветное кольцо Урала».</w:t>
      </w:r>
      <w:r w:rsidRPr="007C45B6">
        <w:rPr>
          <w:color w:val="000000"/>
          <w:sz w:val="28"/>
          <w:szCs w:val="28"/>
        </w:rPr>
        <w:t xml:space="preserve"> </w:t>
      </w:r>
    </w:p>
    <w:p w:rsidR="00F8501C" w:rsidRPr="007C45B6" w:rsidRDefault="00F8501C" w:rsidP="007C45B6">
      <w:pPr>
        <w:pStyle w:val="a7"/>
        <w:spacing w:before="0" w:beforeAutospacing="0" w:after="0" w:afterAutospacing="0" w:line="360" w:lineRule="auto"/>
        <w:ind w:right="375" w:firstLine="709"/>
        <w:jc w:val="both"/>
        <w:rPr>
          <w:color w:val="000000"/>
          <w:sz w:val="28"/>
          <w:szCs w:val="28"/>
        </w:rPr>
      </w:pPr>
      <w:r w:rsidRPr="00FA0AFC">
        <w:rPr>
          <w:b/>
          <w:color w:val="000000"/>
          <w:sz w:val="28"/>
          <w:szCs w:val="28"/>
        </w:rPr>
        <w:t xml:space="preserve">Задачи </w:t>
      </w:r>
      <w:r w:rsidR="00875DBA" w:rsidRPr="00FA0AFC">
        <w:rPr>
          <w:b/>
          <w:color w:val="000000"/>
          <w:sz w:val="28"/>
          <w:szCs w:val="28"/>
        </w:rPr>
        <w:t>исследования</w:t>
      </w:r>
      <w:r w:rsidRPr="007C45B6">
        <w:rPr>
          <w:color w:val="000000"/>
          <w:sz w:val="28"/>
          <w:szCs w:val="28"/>
        </w:rPr>
        <w:t>:</w:t>
      </w:r>
    </w:p>
    <w:p w:rsidR="00FA0AFC" w:rsidRDefault="008B26BA"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И</w:t>
      </w:r>
      <w:r w:rsidR="00FA0AFC">
        <w:rPr>
          <w:color w:val="000000"/>
          <w:sz w:val="28"/>
          <w:szCs w:val="28"/>
        </w:rPr>
        <w:t>зучить литературу и интернет-источники по выбранной теме;</w:t>
      </w:r>
    </w:p>
    <w:p w:rsidR="00FA0AFC" w:rsidRDefault="008B26BA"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Из</w:t>
      </w:r>
      <w:r w:rsidR="00F8501C" w:rsidRPr="007C45B6">
        <w:rPr>
          <w:color w:val="000000"/>
          <w:sz w:val="28"/>
          <w:szCs w:val="28"/>
        </w:rPr>
        <w:t xml:space="preserve">учить понятие </w:t>
      </w:r>
      <w:r w:rsidR="00FA0AFC">
        <w:rPr>
          <w:color w:val="000000"/>
          <w:sz w:val="28"/>
          <w:szCs w:val="28"/>
        </w:rPr>
        <w:t>«</w:t>
      </w:r>
      <w:r w:rsidR="00875DBA">
        <w:rPr>
          <w:color w:val="000000"/>
          <w:sz w:val="28"/>
          <w:szCs w:val="28"/>
        </w:rPr>
        <w:t xml:space="preserve">виртуальная </w:t>
      </w:r>
      <w:r w:rsidR="00F8501C" w:rsidRPr="007C45B6">
        <w:rPr>
          <w:color w:val="000000"/>
          <w:sz w:val="28"/>
          <w:szCs w:val="28"/>
        </w:rPr>
        <w:t>экскурсия</w:t>
      </w:r>
      <w:r w:rsidR="00FA0AFC">
        <w:rPr>
          <w:color w:val="000000"/>
          <w:sz w:val="28"/>
          <w:szCs w:val="28"/>
        </w:rPr>
        <w:t>»</w:t>
      </w:r>
      <w:r w:rsidR="00F8501C" w:rsidRPr="007C45B6">
        <w:rPr>
          <w:color w:val="000000"/>
          <w:sz w:val="28"/>
          <w:szCs w:val="28"/>
        </w:rPr>
        <w:t xml:space="preserve"> и </w:t>
      </w:r>
      <w:r w:rsidR="00FA0AFC">
        <w:rPr>
          <w:color w:val="000000"/>
          <w:sz w:val="28"/>
          <w:szCs w:val="28"/>
        </w:rPr>
        <w:t>«экскурсия» в целом;</w:t>
      </w:r>
    </w:p>
    <w:p w:rsidR="00F8501C" w:rsidRPr="007C45B6" w:rsidRDefault="008B26BA"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О</w:t>
      </w:r>
      <w:r w:rsidR="00F8501C" w:rsidRPr="007C45B6">
        <w:rPr>
          <w:color w:val="000000"/>
          <w:sz w:val="28"/>
          <w:szCs w:val="28"/>
        </w:rPr>
        <w:t xml:space="preserve">характеризовать </w:t>
      </w:r>
      <w:r w:rsidR="00FA0AFC">
        <w:rPr>
          <w:color w:val="000000"/>
          <w:sz w:val="28"/>
          <w:szCs w:val="28"/>
        </w:rPr>
        <w:t>технологию создания</w:t>
      </w:r>
      <w:r w:rsidR="00F8501C" w:rsidRPr="007C45B6">
        <w:rPr>
          <w:color w:val="000000"/>
          <w:sz w:val="28"/>
          <w:szCs w:val="28"/>
        </w:rPr>
        <w:t xml:space="preserve"> </w:t>
      </w:r>
      <w:r w:rsidR="00FA0AFC">
        <w:rPr>
          <w:color w:val="000000"/>
          <w:sz w:val="28"/>
          <w:szCs w:val="28"/>
        </w:rPr>
        <w:t>виртуальной экс</w:t>
      </w:r>
      <w:r w:rsidR="00F8501C" w:rsidRPr="007C45B6">
        <w:rPr>
          <w:color w:val="000000"/>
          <w:sz w:val="28"/>
          <w:szCs w:val="28"/>
        </w:rPr>
        <w:t>курсии;</w:t>
      </w:r>
    </w:p>
    <w:p w:rsidR="00F8501C" w:rsidRPr="007C45B6" w:rsidRDefault="00E838FB"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Изучить</w:t>
      </w:r>
      <w:r w:rsidR="00F8501C" w:rsidRPr="007C45B6">
        <w:rPr>
          <w:color w:val="000000"/>
          <w:sz w:val="28"/>
          <w:szCs w:val="28"/>
        </w:rPr>
        <w:t xml:space="preserve"> ресурсы </w:t>
      </w:r>
      <w:r>
        <w:rPr>
          <w:color w:val="000000"/>
          <w:sz w:val="28"/>
          <w:szCs w:val="28"/>
        </w:rPr>
        <w:t>по</w:t>
      </w:r>
      <w:r w:rsidR="00F8501C" w:rsidRPr="007C45B6">
        <w:rPr>
          <w:color w:val="000000"/>
          <w:sz w:val="28"/>
          <w:szCs w:val="28"/>
        </w:rPr>
        <w:t xml:space="preserve"> организации экскурсий </w:t>
      </w:r>
      <w:r>
        <w:rPr>
          <w:color w:val="000000"/>
          <w:sz w:val="28"/>
          <w:szCs w:val="28"/>
        </w:rPr>
        <w:t>по</w:t>
      </w:r>
      <w:r w:rsidR="00FA0AFC">
        <w:rPr>
          <w:color w:val="000000"/>
          <w:sz w:val="28"/>
          <w:szCs w:val="28"/>
        </w:rPr>
        <w:t xml:space="preserve"> Урал</w:t>
      </w:r>
      <w:r>
        <w:rPr>
          <w:color w:val="000000"/>
          <w:sz w:val="28"/>
          <w:szCs w:val="28"/>
        </w:rPr>
        <w:t>у</w:t>
      </w:r>
      <w:r w:rsidR="00F8501C" w:rsidRPr="007C45B6">
        <w:rPr>
          <w:color w:val="000000"/>
          <w:sz w:val="28"/>
          <w:szCs w:val="28"/>
        </w:rPr>
        <w:t>;</w:t>
      </w:r>
    </w:p>
    <w:p w:rsidR="00F8501C" w:rsidRDefault="008B26BA"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П</w:t>
      </w:r>
      <w:r w:rsidR="00F8501C" w:rsidRPr="007C45B6">
        <w:rPr>
          <w:color w:val="000000"/>
          <w:sz w:val="28"/>
          <w:szCs w:val="28"/>
        </w:rPr>
        <w:t>роанализировать</w:t>
      </w:r>
      <w:r>
        <w:rPr>
          <w:color w:val="000000"/>
          <w:sz w:val="28"/>
          <w:szCs w:val="28"/>
        </w:rPr>
        <w:t xml:space="preserve"> и принять участие в экскурсиях по Уралу</w:t>
      </w:r>
      <w:r w:rsidR="00F8501C" w:rsidRPr="007C45B6">
        <w:rPr>
          <w:color w:val="000000"/>
          <w:sz w:val="28"/>
          <w:szCs w:val="28"/>
        </w:rPr>
        <w:t>, разработанны</w:t>
      </w:r>
      <w:r>
        <w:rPr>
          <w:color w:val="000000"/>
          <w:sz w:val="28"/>
          <w:szCs w:val="28"/>
        </w:rPr>
        <w:t>х</w:t>
      </w:r>
      <w:r w:rsidR="00F8501C" w:rsidRPr="007C45B6">
        <w:rPr>
          <w:color w:val="000000"/>
          <w:sz w:val="28"/>
          <w:szCs w:val="28"/>
        </w:rPr>
        <w:t xml:space="preserve"> тур</w:t>
      </w:r>
      <w:r w:rsidR="00126EBC">
        <w:rPr>
          <w:color w:val="000000"/>
          <w:sz w:val="28"/>
          <w:szCs w:val="28"/>
        </w:rPr>
        <w:t>фирмой</w:t>
      </w:r>
      <w:r w:rsidR="00F8501C" w:rsidRPr="007C45B6">
        <w:rPr>
          <w:color w:val="000000"/>
          <w:sz w:val="28"/>
          <w:szCs w:val="28"/>
        </w:rPr>
        <w:t xml:space="preserve"> «</w:t>
      </w:r>
      <w:r w:rsidR="00FA0AFC">
        <w:rPr>
          <w:color w:val="000000"/>
          <w:sz w:val="28"/>
          <w:szCs w:val="28"/>
        </w:rPr>
        <w:t>Малыш и Карлсон</w:t>
      </w:r>
      <w:r w:rsidR="00F8501C" w:rsidRPr="007C45B6">
        <w:rPr>
          <w:color w:val="000000"/>
          <w:sz w:val="28"/>
          <w:szCs w:val="28"/>
        </w:rPr>
        <w:t>»;</w:t>
      </w:r>
    </w:p>
    <w:p w:rsidR="00FA0AFC" w:rsidRPr="007C45B6" w:rsidRDefault="008B26BA"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П</w:t>
      </w:r>
      <w:r w:rsidR="00FA0AFC">
        <w:rPr>
          <w:color w:val="000000"/>
          <w:sz w:val="28"/>
          <w:szCs w:val="28"/>
        </w:rPr>
        <w:t>одготовить фотоматериал и текстовое сопровождение экскурсии;</w:t>
      </w:r>
    </w:p>
    <w:p w:rsidR="00F8501C" w:rsidRPr="007C45B6" w:rsidRDefault="008B26BA" w:rsidP="00FA0AFC">
      <w:pPr>
        <w:pStyle w:val="a7"/>
        <w:numPr>
          <w:ilvl w:val="0"/>
          <w:numId w:val="6"/>
        </w:numPr>
        <w:tabs>
          <w:tab w:val="left" w:pos="426"/>
        </w:tabs>
        <w:spacing w:before="0" w:beforeAutospacing="0" w:after="0" w:afterAutospacing="0" w:line="360" w:lineRule="auto"/>
        <w:ind w:left="0" w:right="375" w:firstLine="0"/>
        <w:jc w:val="both"/>
        <w:rPr>
          <w:color w:val="000000"/>
          <w:sz w:val="28"/>
          <w:szCs w:val="28"/>
        </w:rPr>
      </w:pPr>
      <w:r>
        <w:rPr>
          <w:color w:val="000000"/>
          <w:sz w:val="28"/>
          <w:szCs w:val="28"/>
        </w:rPr>
        <w:t>Р</w:t>
      </w:r>
      <w:r w:rsidR="00F8501C" w:rsidRPr="007C45B6">
        <w:rPr>
          <w:color w:val="000000"/>
          <w:sz w:val="28"/>
          <w:szCs w:val="28"/>
        </w:rPr>
        <w:t xml:space="preserve">азработать </w:t>
      </w:r>
      <w:r w:rsidR="00FA0AFC">
        <w:rPr>
          <w:color w:val="000000"/>
          <w:sz w:val="28"/>
          <w:szCs w:val="28"/>
        </w:rPr>
        <w:t>виртуальную</w:t>
      </w:r>
      <w:r w:rsidR="00F8501C" w:rsidRPr="007C45B6">
        <w:rPr>
          <w:color w:val="000000"/>
          <w:sz w:val="28"/>
          <w:szCs w:val="28"/>
        </w:rPr>
        <w:t xml:space="preserve"> экскурсию </w:t>
      </w:r>
      <w:r w:rsidR="00FA0AFC">
        <w:rPr>
          <w:color w:val="000000"/>
          <w:sz w:val="28"/>
          <w:szCs w:val="28"/>
        </w:rPr>
        <w:t>«Самоцветное кольцо Урала».</w:t>
      </w:r>
    </w:p>
    <w:p w:rsidR="00A9204D" w:rsidRPr="008B26BA" w:rsidRDefault="00A9204D" w:rsidP="00A9204D">
      <w:pPr>
        <w:pStyle w:val="a7"/>
        <w:spacing w:before="0" w:beforeAutospacing="0" w:after="0" w:afterAutospacing="0" w:line="360" w:lineRule="auto"/>
        <w:ind w:right="375" w:firstLine="709"/>
        <w:jc w:val="both"/>
        <w:rPr>
          <w:sz w:val="28"/>
          <w:szCs w:val="28"/>
        </w:rPr>
      </w:pPr>
      <w:r w:rsidRPr="00A9204D">
        <w:rPr>
          <w:b/>
          <w:color w:val="000000"/>
          <w:sz w:val="28"/>
          <w:szCs w:val="28"/>
        </w:rPr>
        <w:t>Предметом исследования</w:t>
      </w:r>
      <w:r w:rsidRPr="007C45B6">
        <w:rPr>
          <w:color w:val="000000"/>
          <w:sz w:val="28"/>
          <w:szCs w:val="28"/>
        </w:rPr>
        <w:t xml:space="preserve"> явля</w:t>
      </w:r>
      <w:r>
        <w:rPr>
          <w:color w:val="000000"/>
          <w:sz w:val="28"/>
          <w:szCs w:val="28"/>
        </w:rPr>
        <w:t>ю</w:t>
      </w:r>
      <w:r w:rsidRPr="007C45B6">
        <w:rPr>
          <w:color w:val="000000"/>
          <w:sz w:val="28"/>
          <w:szCs w:val="28"/>
        </w:rPr>
        <w:t xml:space="preserve">тся </w:t>
      </w:r>
      <w:r w:rsidRPr="008B26BA">
        <w:rPr>
          <w:sz w:val="28"/>
          <w:szCs w:val="28"/>
        </w:rPr>
        <w:t>физико-географические особенности природ</w:t>
      </w:r>
      <w:r w:rsidR="0066716E" w:rsidRPr="008B26BA">
        <w:rPr>
          <w:sz w:val="28"/>
          <w:szCs w:val="28"/>
        </w:rPr>
        <w:t xml:space="preserve">оохранных территорий </w:t>
      </w:r>
      <w:r w:rsidRPr="008B26BA">
        <w:rPr>
          <w:sz w:val="28"/>
          <w:szCs w:val="28"/>
        </w:rPr>
        <w:t>Урала.</w:t>
      </w:r>
    </w:p>
    <w:p w:rsidR="00F8501C" w:rsidRPr="008B26BA" w:rsidRDefault="00F8501C" w:rsidP="007C45B6">
      <w:pPr>
        <w:pStyle w:val="a7"/>
        <w:spacing w:before="0" w:beforeAutospacing="0" w:after="0" w:afterAutospacing="0" w:line="360" w:lineRule="auto"/>
        <w:ind w:right="375" w:firstLine="709"/>
        <w:jc w:val="both"/>
        <w:rPr>
          <w:sz w:val="28"/>
          <w:szCs w:val="28"/>
        </w:rPr>
      </w:pPr>
      <w:r w:rsidRPr="00A9204D">
        <w:rPr>
          <w:b/>
          <w:color w:val="000000"/>
          <w:sz w:val="28"/>
          <w:szCs w:val="28"/>
        </w:rPr>
        <w:t xml:space="preserve">Объектом </w:t>
      </w:r>
      <w:r w:rsidR="00A9204D" w:rsidRPr="00A9204D">
        <w:rPr>
          <w:b/>
          <w:color w:val="000000"/>
          <w:sz w:val="28"/>
          <w:szCs w:val="28"/>
        </w:rPr>
        <w:t>исследования</w:t>
      </w:r>
      <w:r w:rsidRPr="007C45B6">
        <w:rPr>
          <w:color w:val="000000"/>
          <w:sz w:val="28"/>
          <w:szCs w:val="28"/>
        </w:rPr>
        <w:t xml:space="preserve"> явля</w:t>
      </w:r>
      <w:r w:rsidR="00126EBC">
        <w:rPr>
          <w:color w:val="000000"/>
          <w:sz w:val="28"/>
          <w:szCs w:val="28"/>
        </w:rPr>
        <w:t>ю</w:t>
      </w:r>
      <w:r w:rsidRPr="007C45B6">
        <w:rPr>
          <w:color w:val="000000"/>
          <w:sz w:val="28"/>
          <w:szCs w:val="28"/>
        </w:rPr>
        <w:t xml:space="preserve">тся </w:t>
      </w:r>
      <w:r w:rsidR="007A06D0" w:rsidRPr="008B26BA">
        <w:rPr>
          <w:sz w:val="28"/>
          <w:szCs w:val="28"/>
        </w:rPr>
        <w:t>природоохранны</w:t>
      </w:r>
      <w:r w:rsidR="00126EBC">
        <w:rPr>
          <w:sz w:val="28"/>
          <w:szCs w:val="28"/>
        </w:rPr>
        <w:t>е</w:t>
      </w:r>
      <w:r w:rsidR="007A06D0" w:rsidRPr="008B26BA">
        <w:rPr>
          <w:sz w:val="28"/>
          <w:szCs w:val="28"/>
        </w:rPr>
        <w:t xml:space="preserve"> территори</w:t>
      </w:r>
      <w:r w:rsidR="00126EBC">
        <w:rPr>
          <w:sz w:val="28"/>
          <w:szCs w:val="28"/>
        </w:rPr>
        <w:t>и</w:t>
      </w:r>
      <w:r w:rsidR="007A06D0" w:rsidRPr="008B26BA">
        <w:rPr>
          <w:sz w:val="28"/>
          <w:szCs w:val="28"/>
        </w:rPr>
        <w:t xml:space="preserve"> «Самоцветного кольца Урала».</w:t>
      </w:r>
    </w:p>
    <w:p w:rsidR="00F8501C" w:rsidRPr="007A06D0" w:rsidRDefault="00F8501C" w:rsidP="007C45B6">
      <w:pPr>
        <w:spacing w:after="0" w:line="360" w:lineRule="auto"/>
        <w:ind w:firstLine="709"/>
        <w:jc w:val="both"/>
        <w:rPr>
          <w:rFonts w:eastAsia="Calibri" w:cs="Times New Roman"/>
          <w:color w:val="FF0000"/>
          <w:szCs w:val="28"/>
        </w:rPr>
      </w:pPr>
      <w:r w:rsidRPr="00A10FD9">
        <w:rPr>
          <w:rFonts w:cs="Times New Roman"/>
          <w:b/>
          <w:color w:val="000000"/>
          <w:szCs w:val="28"/>
        </w:rPr>
        <w:t xml:space="preserve">Теоретическую базу </w:t>
      </w:r>
      <w:r w:rsidR="007A06D0" w:rsidRPr="00A10FD9">
        <w:rPr>
          <w:rFonts w:cs="Times New Roman"/>
          <w:b/>
          <w:color w:val="000000"/>
          <w:szCs w:val="28"/>
        </w:rPr>
        <w:t>исследовательской</w:t>
      </w:r>
      <w:r w:rsidRPr="007C45B6">
        <w:rPr>
          <w:rFonts w:cs="Times New Roman"/>
          <w:color w:val="000000"/>
          <w:szCs w:val="28"/>
        </w:rPr>
        <w:t xml:space="preserve"> работы составили исследования</w:t>
      </w:r>
      <w:r w:rsidR="00A10FD9">
        <w:rPr>
          <w:rFonts w:cs="Times New Roman"/>
          <w:color w:val="000000"/>
          <w:szCs w:val="28"/>
        </w:rPr>
        <w:t xml:space="preserve"> </w:t>
      </w:r>
      <w:r w:rsidR="00A10FD9" w:rsidRPr="00A10FD9">
        <w:rPr>
          <w:rFonts w:cs="Times New Roman"/>
          <w:color w:val="000000"/>
          <w:szCs w:val="28"/>
        </w:rPr>
        <w:t>Емельянова Б.В., Курлата Ф.Л.</w:t>
      </w:r>
      <w:r w:rsidR="000C4574">
        <w:rPr>
          <w:rFonts w:cs="Times New Roman"/>
          <w:color w:val="000000"/>
          <w:szCs w:val="28"/>
        </w:rPr>
        <w:t>, Соколовского Ю.Е., Никонова </w:t>
      </w:r>
      <w:r w:rsidR="00A10FD9" w:rsidRPr="00A10FD9">
        <w:rPr>
          <w:rFonts w:cs="Times New Roman"/>
          <w:color w:val="000000"/>
          <w:szCs w:val="28"/>
        </w:rPr>
        <w:t>М.А., Долженко Г.П., Квартальнов В.А., Кулаев К.В</w:t>
      </w:r>
      <w:r w:rsidR="00A10FD9">
        <w:rPr>
          <w:rFonts w:cs="Times New Roman"/>
          <w:color w:val="000000"/>
          <w:szCs w:val="28"/>
        </w:rPr>
        <w:t>.</w:t>
      </w:r>
    </w:p>
    <w:p w:rsidR="00BC2619" w:rsidRPr="00245CC2" w:rsidRDefault="007A06D0" w:rsidP="00245CC2">
      <w:pPr>
        <w:spacing w:after="0" w:line="360" w:lineRule="auto"/>
        <w:ind w:firstLine="709"/>
        <w:jc w:val="both"/>
        <w:rPr>
          <w:szCs w:val="28"/>
        </w:rPr>
      </w:pPr>
      <w:r w:rsidRPr="007A06D0">
        <w:rPr>
          <w:rFonts w:eastAsia="Calibri" w:cs="Times New Roman"/>
          <w:b/>
          <w:szCs w:val="28"/>
        </w:rPr>
        <w:t>Гипотеза исследования</w:t>
      </w:r>
      <w:r w:rsidR="00BC2619">
        <w:rPr>
          <w:rFonts w:eastAsia="Calibri" w:cs="Times New Roman"/>
          <w:b/>
          <w:szCs w:val="28"/>
        </w:rPr>
        <w:t xml:space="preserve">: </w:t>
      </w:r>
      <w:r w:rsidR="00BC2619" w:rsidRPr="00BC2619">
        <w:rPr>
          <w:rFonts w:eastAsia="Calibri" w:cs="Times New Roman"/>
          <w:szCs w:val="28"/>
        </w:rPr>
        <w:t>разработанная и созданная нами виртуальная экскурсия</w:t>
      </w:r>
      <w:r w:rsidRPr="00BC2619">
        <w:rPr>
          <w:rFonts w:eastAsia="Calibri" w:cs="Times New Roman"/>
          <w:szCs w:val="28"/>
        </w:rPr>
        <w:t xml:space="preserve"> </w:t>
      </w:r>
      <w:r w:rsidR="00BC2619">
        <w:rPr>
          <w:rFonts w:eastAsia="Calibri" w:cs="Times New Roman"/>
          <w:szCs w:val="28"/>
        </w:rPr>
        <w:t>поможет в</w:t>
      </w:r>
      <w:r w:rsidR="00BC2619">
        <w:rPr>
          <w:szCs w:val="28"/>
        </w:rPr>
        <w:t xml:space="preserve"> формировании</w:t>
      </w:r>
      <w:r w:rsidR="00BC2619" w:rsidRPr="00A1750D">
        <w:rPr>
          <w:szCs w:val="28"/>
        </w:rPr>
        <w:t xml:space="preserve"> нравственных качеств учащихся, т.е.</w:t>
      </w:r>
      <w:r w:rsidR="00316DDC">
        <w:rPr>
          <w:szCs w:val="28"/>
        </w:rPr>
        <w:t> </w:t>
      </w:r>
      <w:r w:rsidR="00BC2619" w:rsidRPr="00A1750D">
        <w:rPr>
          <w:szCs w:val="28"/>
        </w:rPr>
        <w:t>нравственного отношения к природе</w:t>
      </w:r>
      <w:r w:rsidR="00245CC2">
        <w:rPr>
          <w:szCs w:val="28"/>
        </w:rPr>
        <w:t>, а так же</w:t>
      </w:r>
      <w:r w:rsidR="007C0DB5" w:rsidRPr="007C0DB5">
        <w:rPr>
          <w:rFonts w:eastAsia="Calibri" w:cs="Times New Roman"/>
          <w:szCs w:val="28"/>
        </w:rPr>
        <w:t xml:space="preserve"> </w:t>
      </w:r>
      <w:r w:rsidR="007C0DB5" w:rsidRPr="00F964B1">
        <w:rPr>
          <w:rFonts w:eastAsia="Calibri" w:cs="Times New Roman"/>
          <w:szCs w:val="28"/>
        </w:rPr>
        <w:t xml:space="preserve">более полно продемонстрировать </w:t>
      </w:r>
      <w:r w:rsidR="00245CC2">
        <w:rPr>
          <w:rFonts w:eastAsia="Calibri" w:cs="Times New Roman"/>
          <w:szCs w:val="28"/>
        </w:rPr>
        <w:t>заповедны</w:t>
      </w:r>
      <w:r w:rsidR="00AC77BA">
        <w:rPr>
          <w:rFonts w:eastAsia="Calibri" w:cs="Times New Roman"/>
          <w:szCs w:val="28"/>
        </w:rPr>
        <w:t>е</w:t>
      </w:r>
      <w:r w:rsidR="00245CC2">
        <w:rPr>
          <w:rFonts w:eastAsia="Calibri" w:cs="Times New Roman"/>
          <w:szCs w:val="28"/>
        </w:rPr>
        <w:t xml:space="preserve"> и природоохранны</w:t>
      </w:r>
      <w:r w:rsidR="00AC77BA">
        <w:rPr>
          <w:rFonts w:eastAsia="Calibri" w:cs="Times New Roman"/>
          <w:szCs w:val="28"/>
        </w:rPr>
        <w:t>е</w:t>
      </w:r>
      <w:r w:rsidR="00245CC2">
        <w:rPr>
          <w:rFonts w:eastAsia="Calibri" w:cs="Times New Roman"/>
          <w:szCs w:val="28"/>
        </w:rPr>
        <w:t xml:space="preserve"> территорий</w:t>
      </w:r>
      <w:r w:rsidR="007C0DB5" w:rsidRPr="00F964B1">
        <w:rPr>
          <w:rFonts w:eastAsia="Calibri" w:cs="Times New Roman"/>
          <w:szCs w:val="28"/>
        </w:rPr>
        <w:t xml:space="preserve"> родного края, не выходя из дома или учебного кабинета.</w:t>
      </w:r>
    </w:p>
    <w:p w:rsidR="007C0DB5" w:rsidRPr="007C45B6" w:rsidRDefault="005A0771" w:rsidP="007C0DB5">
      <w:pPr>
        <w:spacing w:after="0" w:line="360" w:lineRule="auto"/>
        <w:ind w:firstLine="709"/>
        <w:jc w:val="both"/>
        <w:rPr>
          <w:rFonts w:eastAsia="Microsoft YaHei" w:cs="Times New Roman"/>
          <w:bCs/>
          <w:szCs w:val="28"/>
          <w:shd w:val="clear" w:color="auto" w:fill="FFFFFF"/>
        </w:rPr>
      </w:pPr>
      <w:r w:rsidRPr="007A06D0">
        <w:rPr>
          <w:rFonts w:eastAsia="Calibri" w:cs="Times New Roman"/>
          <w:b/>
          <w:szCs w:val="28"/>
        </w:rPr>
        <w:t>Практическая значимость работы</w:t>
      </w:r>
      <w:r w:rsidR="00F179F8">
        <w:rPr>
          <w:rFonts w:eastAsia="Calibri" w:cs="Times New Roman"/>
          <w:b/>
          <w:szCs w:val="28"/>
        </w:rPr>
        <w:t>:</w:t>
      </w:r>
      <w:r>
        <w:rPr>
          <w:rFonts w:eastAsia="Calibri" w:cs="Times New Roman"/>
          <w:szCs w:val="28"/>
        </w:rPr>
        <w:t xml:space="preserve"> </w:t>
      </w:r>
      <w:r w:rsidR="007C0DB5" w:rsidRPr="007C45B6">
        <w:rPr>
          <w:rFonts w:eastAsia="Times New Roman" w:cs="Times New Roman"/>
          <w:szCs w:val="28"/>
        </w:rPr>
        <w:t xml:space="preserve">в процессе выполнения работы будет приобретены теоретические и практические  знания   по   созданию  виртуальной </w:t>
      </w:r>
      <w:r w:rsidR="007C0DB5">
        <w:rPr>
          <w:rFonts w:eastAsia="Microsoft YaHei" w:cs="Times New Roman"/>
          <w:bCs/>
          <w:szCs w:val="28"/>
          <w:shd w:val="clear" w:color="auto" w:fill="FFFFFF"/>
        </w:rPr>
        <w:t xml:space="preserve">экскурсии, будут изучены природоохранные, заповедные территории Урала, совершены экскурсия в уральские музеи, сделаны фотоотчёты, создана виртуальная экскурсия </w:t>
      </w:r>
      <w:r w:rsidR="007C0DB5" w:rsidRPr="00F964B1">
        <w:rPr>
          <w:rFonts w:eastAsia="Calibri" w:cs="Times New Roman"/>
          <w:szCs w:val="28"/>
        </w:rPr>
        <w:t>«Самоцветное кольцо Урала»</w:t>
      </w:r>
      <w:r w:rsidR="007C0DB5">
        <w:rPr>
          <w:rFonts w:eastAsia="Microsoft YaHei" w:cs="Times New Roman"/>
          <w:bCs/>
          <w:szCs w:val="28"/>
          <w:shd w:val="clear" w:color="auto" w:fill="FFFFFF"/>
        </w:rPr>
        <w:t>.</w:t>
      </w:r>
      <w:r w:rsidR="00F964B1" w:rsidRPr="00F964B1">
        <w:rPr>
          <w:rFonts w:eastAsia="Calibri" w:cs="Times New Roman"/>
          <w:szCs w:val="28"/>
        </w:rPr>
        <w:t xml:space="preserve"> </w:t>
      </w:r>
    </w:p>
    <w:p w:rsidR="005A0771" w:rsidRPr="00F964B1" w:rsidRDefault="005A0771" w:rsidP="005A0771">
      <w:pPr>
        <w:spacing w:after="0" w:line="360" w:lineRule="auto"/>
        <w:ind w:firstLine="709"/>
        <w:jc w:val="both"/>
        <w:rPr>
          <w:rFonts w:eastAsia="Calibri" w:cs="Times New Roman"/>
          <w:szCs w:val="28"/>
        </w:rPr>
      </w:pPr>
    </w:p>
    <w:p w:rsidR="005A0771" w:rsidRDefault="005A0771">
      <w:pPr>
        <w:rPr>
          <w:caps/>
        </w:rPr>
      </w:pPr>
      <w:r>
        <w:rPr>
          <w:caps/>
        </w:rPr>
        <w:br w:type="page"/>
      </w:r>
    </w:p>
    <w:p w:rsidR="00F20029" w:rsidRDefault="00F20029" w:rsidP="00E10E29">
      <w:pPr>
        <w:pStyle w:val="1"/>
      </w:pPr>
      <w:bookmarkStart w:id="2" w:name="_Toc494917353"/>
      <w:r w:rsidRPr="00F20029">
        <w:lastRenderedPageBreak/>
        <w:t>Глава 1. Теоретическая часть</w:t>
      </w:r>
      <w:bookmarkEnd w:id="2"/>
    </w:p>
    <w:p w:rsidR="00F20029" w:rsidRDefault="00F20029" w:rsidP="000D1540">
      <w:pPr>
        <w:pStyle w:val="2"/>
      </w:pPr>
      <w:bookmarkStart w:id="3" w:name="_Toc494917354"/>
      <w:r w:rsidRPr="00F20029">
        <w:t>1.1. Экскурсия. Основные понятия</w:t>
      </w:r>
      <w:bookmarkEnd w:id="3"/>
    </w:p>
    <w:p w:rsidR="003F7AEC" w:rsidRPr="007C45B6" w:rsidRDefault="003F7AEC" w:rsidP="007C45B6">
      <w:pPr>
        <w:pStyle w:val="aa"/>
        <w:spacing w:after="0" w:line="360" w:lineRule="auto"/>
        <w:ind w:right="103" w:firstLine="709"/>
        <w:jc w:val="both"/>
        <w:rPr>
          <w:sz w:val="28"/>
          <w:szCs w:val="28"/>
        </w:rPr>
      </w:pPr>
      <w:r w:rsidRPr="007C45B6">
        <w:rPr>
          <w:sz w:val="28"/>
          <w:szCs w:val="28"/>
        </w:rPr>
        <w:t>В современной школе приоритет отдаётся активным формам работы с учащимися, в первую очередь, исследовательской и творческой деятельности.  Одно из возможных направлений такой работы – разработка виртуальных экскурсий и их воплощение в цифровой форме (возможно, с</w:t>
      </w:r>
      <w:r w:rsidR="00316DDC">
        <w:rPr>
          <w:sz w:val="28"/>
          <w:szCs w:val="28"/>
        </w:rPr>
        <w:t> </w:t>
      </w:r>
      <w:r w:rsidRPr="007C45B6">
        <w:rPr>
          <w:sz w:val="28"/>
          <w:szCs w:val="28"/>
        </w:rPr>
        <w:t>последующим размещением в блоге или на сайте школы)</w:t>
      </w:r>
      <w:r w:rsidR="00AF6995" w:rsidRPr="00AF6995">
        <w:rPr>
          <w:sz w:val="28"/>
          <w:szCs w:val="28"/>
        </w:rPr>
        <w:t xml:space="preserve"> [3]</w:t>
      </w:r>
      <w:r w:rsidRPr="007C45B6">
        <w:rPr>
          <w:sz w:val="28"/>
          <w:szCs w:val="28"/>
        </w:rPr>
        <w:t>.</w:t>
      </w:r>
    </w:p>
    <w:p w:rsidR="003F7AEC" w:rsidRPr="00AF6995" w:rsidRDefault="003F7AEC" w:rsidP="007C45B6">
      <w:pPr>
        <w:pStyle w:val="aa"/>
        <w:spacing w:after="0" w:line="360" w:lineRule="auto"/>
        <w:ind w:right="103" w:firstLine="709"/>
        <w:jc w:val="both"/>
        <w:rPr>
          <w:sz w:val="28"/>
          <w:szCs w:val="28"/>
        </w:rPr>
      </w:pPr>
      <w:r w:rsidRPr="007C45B6">
        <w:rPr>
          <w:sz w:val="28"/>
          <w:szCs w:val="28"/>
        </w:rPr>
        <w:t>В основе любой виртуальной экскурсии (как и реальной) лежит маршрут.  Это заранее намеченный путь следования с указанием основных пунктов. В качестве пунктов маршрута могут выступать города и посёлки, памятные места города, мемориальные доски, скверы и парки, исторические здания города, музеи, театры и т.д.</w:t>
      </w:r>
      <w:r w:rsidR="00AF6995" w:rsidRPr="00AF6995">
        <w:rPr>
          <w:sz w:val="28"/>
          <w:szCs w:val="28"/>
        </w:rPr>
        <w:t xml:space="preserve"> [11]</w:t>
      </w:r>
    </w:p>
    <w:p w:rsidR="005A0771" w:rsidRDefault="005A0771" w:rsidP="00F20029">
      <w:pPr>
        <w:rPr>
          <w:caps/>
        </w:rPr>
      </w:pPr>
    </w:p>
    <w:p w:rsidR="00F20029" w:rsidRDefault="00F20029" w:rsidP="000D1540">
      <w:pPr>
        <w:pStyle w:val="2"/>
      </w:pPr>
      <w:bookmarkStart w:id="4" w:name="_Toc494917355"/>
      <w:r w:rsidRPr="00F20029">
        <w:t>1.2. Виды экскурсий</w:t>
      </w:r>
      <w:bookmarkEnd w:id="4"/>
    </w:p>
    <w:p w:rsidR="00BF7853" w:rsidRDefault="00F964B1" w:rsidP="00BF7853">
      <w:pPr>
        <w:spacing w:after="0" w:line="360" w:lineRule="auto"/>
        <w:ind w:firstLine="709"/>
        <w:jc w:val="both"/>
      </w:pPr>
      <w:r>
        <w:t xml:space="preserve">Деление экскурсий на четко определенные группы имеет большое значение для практической деятельности. </w:t>
      </w:r>
    </w:p>
    <w:p w:rsidR="005179EB" w:rsidRDefault="00F964B1" w:rsidP="00BF7853">
      <w:pPr>
        <w:spacing w:after="0" w:line="360" w:lineRule="auto"/>
        <w:ind w:firstLine="709"/>
        <w:jc w:val="both"/>
      </w:pPr>
      <w:r>
        <w:t>Была принята классификация экскурсий, оставшаяся неизменной до настоящего времени</w:t>
      </w:r>
      <w:r w:rsidR="005179EB">
        <w:t xml:space="preserve"> (таблица </w:t>
      </w:r>
      <w:r w:rsidR="002C73DB">
        <w:t>1</w:t>
      </w:r>
      <w:r w:rsidR="005179EB">
        <w:t>)</w:t>
      </w:r>
      <w:r w:rsidR="00AF6995" w:rsidRPr="00AF6995">
        <w:t xml:space="preserve"> [1]</w:t>
      </w:r>
      <w:r>
        <w:t>.</w:t>
      </w:r>
    </w:p>
    <w:p w:rsidR="005179EB" w:rsidRPr="00126EBC" w:rsidRDefault="005179EB" w:rsidP="005179EB">
      <w:pPr>
        <w:spacing w:after="0" w:line="360" w:lineRule="auto"/>
        <w:ind w:firstLine="709"/>
        <w:jc w:val="right"/>
      </w:pPr>
      <w:r w:rsidRPr="00126EBC">
        <w:t>Таблица</w:t>
      </w:r>
      <w:r w:rsidR="002C73DB" w:rsidRPr="00126EBC">
        <w:t xml:space="preserve"> 1.</w:t>
      </w:r>
    </w:p>
    <w:p w:rsidR="005179EB" w:rsidRPr="00126EBC" w:rsidRDefault="005179EB" w:rsidP="005179EB">
      <w:pPr>
        <w:spacing w:after="0" w:line="360" w:lineRule="auto"/>
        <w:ind w:firstLine="709"/>
        <w:jc w:val="center"/>
      </w:pPr>
      <w:r w:rsidRPr="00126EBC">
        <w:t>Классификация экскурсий</w:t>
      </w:r>
    </w:p>
    <w:tbl>
      <w:tblPr>
        <w:tblStyle w:val="a9"/>
        <w:tblW w:w="0" w:type="auto"/>
        <w:tblLook w:val="04A0" w:firstRow="1" w:lastRow="0" w:firstColumn="1" w:lastColumn="0" w:noHBand="0" w:noVBand="1"/>
      </w:tblPr>
      <w:tblGrid>
        <w:gridCol w:w="2518"/>
        <w:gridCol w:w="6946"/>
      </w:tblGrid>
      <w:tr w:rsidR="005179EB" w:rsidRPr="00CF46A5" w:rsidTr="00CF46A5">
        <w:tc>
          <w:tcPr>
            <w:tcW w:w="2518" w:type="dxa"/>
            <w:vAlign w:val="center"/>
          </w:tcPr>
          <w:p w:rsidR="005179EB" w:rsidRPr="00CF46A5" w:rsidRDefault="005179EB" w:rsidP="002C73DB">
            <w:pPr>
              <w:jc w:val="center"/>
              <w:rPr>
                <w:i/>
                <w:sz w:val="24"/>
              </w:rPr>
            </w:pPr>
            <w:r w:rsidRPr="00CF46A5">
              <w:rPr>
                <w:i/>
                <w:sz w:val="24"/>
              </w:rPr>
              <w:t>Признак</w:t>
            </w:r>
          </w:p>
        </w:tc>
        <w:tc>
          <w:tcPr>
            <w:tcW w:w="6946" w:type="dxa"/>
          </w:tcPr>
          <w:p w:rsidR="005179EB" w:rsidRPr="00CF46A5" w:rsidRDefault="005179EB" w:rsidP="002C73DB">
            <w:pPr>
              <w:jc w:val="center"/>
              <w:rPr>
                <w:i/>
                <w:sz w:val="24"/>
              </w:rPr>
            </w:pPr>
            <w:r w:rsidRPr="00CF46A5">
              <w:rPr>
                <w:i/>
                <w:sz w:val="24"/>
              </w:rPr>
              <w:t>Группы</w:t>
            </w:r>
          </w:p>
        </w:tc>
      </w:tr>
      <w:tr w:rsidR="005179EB" w:rsidRPr="002C73DB" w:rsidTr="00CF46A5">
        <w:tc>
          <w:tcPr>
            <w:tcW w:w="2518" w:type="dxa"/>
            <w:vAlign w:val="center"/>
          </w:tcPr>
          <w:p w:rsidR="005179EB" w:rsidRPr="002C73DB" w:rsidRDefault="003E2AE7" w:rsidP="002C73DB">
            <w:pPr>
              <w:jc w:val="center"/>
              <w:rPr>
                <w:sz w:val="24"/>
              </w:rPr>
            </w:pPr>
            <w:r w:rsidRPr="002C73DB">
              <w:rPr>
                <w:sz w:val="24"/>
              </w:rPr>
              <w:t>По содержанию</w:t>
            </w:r>
          </w:p>
        </w:tc>
        <w:tc>
          <w:tcPr>
            <w:tcW w:w="6946" w:type="dxa"/>
          </w:tcPr>
          <w:p w:rsidR="005179EB" w:rsidRPr="002C73DB" w:rsidRDefault="003E2AE7" w:rsidP="002C73DB">
            <w:pPr>
              <w:rPr>
                <w:sz w:val="24"/>
              </w:rPr>
            </w:pPr>
            <w:r w:rsidRPr="002C73DB">
              <w:rPr>
                <w:sz w:val="24"/>
              </w:rPr>
              <w:t>Тематические:</w:t>
            </w:r>
          </w:p>
          <w:p w:rsidR="003E2AE7" w:rsidRPr="002C73DB" w:rsidRDefault="003E2AE7" w:rsidP="002C73DB">
            <w:pPr>
              <w:jc w:val="both"/>
              <w:rPr>
                <w:sz w:val="24"/>
              </w:rPr>
            </w:pPr>
            <w:r w:rsidRPr="002C73DB">
              <w:rPr>
                <w:sz w:val="24"/>
              </w:rPr>
              <w:t>- исторические;</w:t>
            </w:r>
          </w:p>
          <w:p w:rsidR="003E2AE7" w:rsidRPr="002C73DB" w:rsidRDefault="003E2AE7" w:rsidP="002C73DB">
            <w:pPr>
              <w:jc w:val="both"/>
              <w:rPr>
                <w:sz w:val="24"/>
              </w:rPr>
            </w:pPr>
            <w:r w:rsidRPr="002C73DB">
              <w:rPr>
                <w:sz w:val="24"/>
              </w:rPr>
              <w:t>- историко-революционные;</w:t>
            </w:r>
          </w:p>
          <w:p w:rsidR="003E2AE7" w:rsidRPr="002C73DB" w:rsidRDefault="003E2AE7" w:rsidP="002C73DB">
            <w:pPr>
              <w:jc w:val="both"/>
              <w:rPr>
                <w:sz w:val="24"/>
              </w:rPr>
            </w:pPr>
            <w:r w:rsidRPr="002C73DB">
              <w:rPr>
                <w:sz w:val="24"/>
              </w:rPr>
              <w:t>- военно-исторические;</w:t>
            </w:r>
          </w:p>
          <w:p w:rsidR="003E2AE7" w:rsidRPr="002C73DB" w:rsidRDefault="003E2AE7" w:rsidP="002C73DB">
            <w:pPr>
              <w:jc w:val="both"/>
              <w:rPr>
                <w:sz w:val="24"/>
              </w:rPr>
            </w:pPr>
            <w:r w:rsidRPr="002C73DB">
              <w:rPr>
                <w:sz w:val="24"/>
              </w:rPr>
              <w:t>- производственные;</w:t>
            </w:r>
          </w:p>
          <w:p w:rsidR="003E2AE7" w:rsidRPr="002C73DB" w:rsidRDefault="003E2AE7" w:rsidP="002C73DB">
            <w:pPr>
              <w:jc w:val="both"/>
              <w:rPr>
                <w:sz w:val="24"/>
              </w:rPr>
            </w:pPr>
            <w:r w:rsidRPr="002C73DB">
              <w:rPr>
                <w:sz w:val="24"/>
              </w:rPr>
              <w:t>- природоведческие;</w:t>
            </w:r>
          </w:p>
          <w:p w:rsidR="003E2AE7" w:rsidRPr="002C73DB" w:rsidRDefault="003E2AE7" w:rsidP="002C73DB">
            <w:pPr>
              <w:jc w:val="both"/>
              <w:rPr>
                <w:sz w:val="24"/>
              </w:rPr>
            </w:pPr>
            <w:r w:rsidRPr="002C73DB">
              <w:rPr>
                <w:sz w:val="24"/>
              </w:rPr>
              <w:t>- искусствоведческие;</w:t>
            </w:r>
          </w:p>
          <w:p w:rsidR="003E2AE7" w:rsidRPr="002C73DB" w:rsidRDefault="003E2AE7" w:rsidP="002C73DB">
            <w:pPr>
              <w:jc w:val="both"/>
              <w:rPr>
                <w:sz w:val="24"/>
              </w:rPr>
            </w:pPr>
            <w:r w:rsidRPr="002C73DB">
              <w:rPr>
                <w:sz w:val="24"/>
              </w:rPr>
              <w:t>- литературные;</w:t>
            </w:r>
          </w:p>
          <w:p w:rsidR="003E2AE7" w:rsidRPr="002C73DB" w:rsidRDefault="003E2AE7" w:rsidP="002C73DB">
            <w:pPr>
              <w:jc w:val="both"/>
              <w:rPr>
                <w:sz w:val="24"/>
              </w:rPr>
            </w:pPr>
            <w:r w:rsidRPr="002C73DB">
              <w:rPr>
                <w:sz w:val="24"/>
              </w:rPr>
              <w:t>- архитектурно-градостроительные.</w:t>
            </w:r>
          </w:p>
          <w:p w:rsidR="003E2AE7" w:rsidRPr="002C73DB" w:rsidRDefault="003E2AE7" w:rsidP="002C73DB">
            <w:pPr>
              <w:jc w:val="both"/>
              <w:rPr>
                <w:sz w:val="24"/>
              </w:rPr>
            </w:pPr>
            <w:r w:rsidRPr="002C73DB">
              <w:rPr>
                <w:sz w:val="24"/>
              </w:rPr>
              <w:t>Обзорные</w:t>
            </w:r>
          </w:p>
        </w:tc>
      </w:tr>
      <w:tr w:rsidR="005179EB" w:rsidRPr="002C73DB" w:rsidTr="00CF46A5">
        <w:tc>
          <w:tcPr>
            <w:tcW w:w="2518" w:type="dxa"/>
            <w:vAlign w:val="center"/>
          </w:tcPr>
          <w:p w:rsidR="005179EB" w:rsidRPr="002C73DB" w:rsidRDefault="003E2AE7" w:rsidP="002C73DB">
            <w:pPr>
              <w:jc w:val="center"/>
              <w:rPr>
                <w:sz w:val="24"/>
              </w:rPr>
            </w:pPr>
            <w:r w:rsidRPr="002C73DB">
              <w:rPr>
                <w:sz w:val="24"/>
              </w:rPr>
              <w:t>По составу участников</w:t>
            </w:r>
          </w:p>
        </w:tc>
        <w:tc>
          <w:tcPr>
            <w:tcW w:w="6946" w:type="dxa"/>
          </w:tcPr>
          <w:p w:rsidR="003E2AE7" w:rsidRPr="002C73DB" w:rsidRDefault="003E2AE7" w:rsidP="002C73DB">
            <w:pPr>
              <w:jc w:val="both"/>
              <w:rPr>
                <w:sz w:val="24"/>
              </w:rPr>
            </w:pPr>
            <w:r w:rsidRPr="002C73DB">
              <w:rPr>
                <w:sz w:val="24"/>
              </w:rPr>
              <w:t>- для взрослых граждан (сборных групп всевозможных организаций, студентов, профессиональных групп и др.);</w:t>
            </w:r>
          </w:p>
          <w:p w:rsidR="003E2AE7" w:rsidRPr="002C73DB" w:rsidRDefault="003E2AE7" w:rsidP="002C73DB">
            <w:pPr>
              <w:jc w:val="both"/>
              <w:rPr>
                <w:sz w:val="24"/>
              </w:rPr>
            </w:pPr>
            <w:r w:rsidRPr="002C73DB">
              <w:rPr>
                <w:sz w:val="24"/>
              </w:rPr>
              <w:t>- для детей различных возрастов (дошкольников, младших школьников, школьников среднего и старшего возрастов);</w:t>
            </w:r>
          </w:p>
          <w:p w:rsidR="003E2AE7" w:rsidRPr="002C73DB" w:rsidRDefault="003E2AE7" w:rsidP="002C73DB">
            <w:pPr>
              <w:jc w:val="both"/>
              <w:rPr>
                <w:sz w:val="24"/>
              </w:rPr>
            </w:pPr>
            <w:r w:rsidRPr="002C73DB">
              <w:rPr>
                <w:sz w:val="24"/>
              </w:rPr>
              <w:t>- для местных жителей;</w:t>
            </w:r>
          </w:p>
          <w:p w:rsidR="003E2AE7" w:rsidRPr="002C73DB" w:rsidRDefault="003E2AE7" w:rsidP="002C73DB">
            <w:pPr>
              <w:jc w:val="both"/>
              <w:rPr>
                <w:sz w:val="24"/>
              </w:rPr>
            </w:pPr>
            <w:r w:rsidRPr="002C73DB">
              <w:rPr>
                <w:sz w:val="24"/>
              </w:rPr>
              <w:lastRenderedPageBreak/>
              <w:t>- для иногородних;</w:t>
            </w:r>
          </w:p>
          <w:p w:rsidR="005179EB" w:rsidRPr="002C73DB" w:rsidRDefault="003E2AE7" w:rsidP="002C73DB">
            <w:pPr>
              <w:jc w:val="both"/>
              <w:rPr>
                <w:sz w:val="24"/>
              </w:rPr>
            </w:pPr>
            <w:r w:rsidRPr="002C73DB">
              <w:rPr>
                <w:sz w:val="24"/>
              </w:rPr>
              <w:t>- для иностранцев.</w:t>
            </w:r>
          </w:p>
        </w:tc>
      </w:tr>
      <w:tr w:rsidR="005179EB" w:rsidRPr="002C73DB" w:rsidTr="00CF46A5">
        <w:tc>
          <w:tcPr>
            <w:tcW w:w="2518" w:type="dxa"/>
            <w:vAlign w:val="center"/>
          </w:tcPr>
          <w:p w:rsidR="005179EB" w:rsidRPr="002C73DB" w:rsidRDefault="003E2AE7" w:rsidP="002C73DB">
            <w:pPr>
              <w:jc w:val="center"/>
              <w:rPr>
                <w:sz w:val="24"/>
              </w:rPr>
            </w:pPr>
            <w:r w:rsidRPr="002C73DB">
              <w:rPr>
                <w:sz w:val="24"/>
              </w:rPr>
              <w:lastRenderedPageBreak/>
              <w:t>По месту проведения</w:t>
            </w:r>
          </w:p>
        </w:tc>
        <w:tc>
          <w:tcPr>
            <w:tcW w:w="6946" w:type="dxa"/>
          </w:tcPr>
          <w:p w:rsidR="003E2AE7" w:rsidRPr="002C73DB" w:rsidRDefault="003E2AE7" w:rsidP="002C73DB">
            <w:pPr>
              <w:jc w:val="both"/>
              <w:rPr>
                <w:sz w:val="24"/>
              </w:rPr>
            </w:pPr>
            <w:r w:rsidRPr="002C73DB">
              <w:rPr>
                <w:sz w:val="24"/>
              </w:rPr>
              <w:t>- городские;</w:t>
            </w:r>
          </w:p>
          <w:p w:rsidR="003E2AE7" w:rsidRPr="002C73DB" w:rsidRDefault="003E2AE7" w:rsidP="002C73DB">
            <w:pPr>
              <w:jc w:val="both"/>
              <w:rPr>
                <w:sz w:val="24"/>
              </w:rPr>
            </w:pPr>
            <w:r w:rsidRPr="002C73DB">
              <w:rPr>
                <w:sz w:val="24"/>
              </w:rPr>
              <w:t>- загородные;</w:t>
            </w:r>
          </w:p>
          <w:p w:rsidR="003E2AE7" w:rsidRPr="002C73DB" w:rsidRDefault="003E2AE7" w:rsidP="002C73DB">
            <w:pPr>
              <w:jc w:val="both"/>
              <w:rPr>
                <w:sz w:val="24"/>
              </w:rPr>
            </w:pPr>
            <w:r w:rsidRPr="002C73DB">
              <w:rPr>
                <w:sz w:val="24"/>
              </w:rPr>
              <w:t>- производственные;</w:t>
            </w:r>
          </w:p>
          <w:p w:rsidR="003E2AE7" w:rsidRPr="002C73DB" w:rsidRDefault="003E2AE7" w:rsidP="002C73DB">
            <w:pPr>
              <w:jc w:val="both"/>
              <w:rPr>
                <w:sz w:val="24"/>
              </w:rPr>
            </w:pPr>
            <w:r w:rsidRPr="002C73DB">
              <w:rPr>
                <w:sz w:val="24"/>
              </w:rPr>
              <w:t>- музейные;</w:t>
            </w:r>
          </w:p>
          <w:p w:rsidR="005179EB" w:rsidRPr="002C73DB" w:rsidRDefault="003E2AE7" w:rsidP="002C73DB">
            <w:pPr>
              <w:jc w:val="both"/>
              <w:rPr>
                <w:sz w:val="24"/>
              </w:rPr>
            </w:pPr>
            <w:r w:rsidRPr="002C73DB">
              <w:rPr>
                <w:sz w:val="24"/>
              </w:rPr>
              <w:t>- в культовых сооружениях и монастырях.</w:t>
            </w:r>
          </w:p>
        </w:tc>
      </w:tr>
      <w:tr w:rsidR="005179EB" w:rsidRPr="002C73DB" w:rsidTr="00CF46A5">
        <w:tc>
          <w:tcPr>
            <w:tcW w:w="2518" w:type="dxa"/>
            <w:vAlign w:val="center"/>
          </w:tcPr>
          <w:p w:rsidR="005179EB" w:rsidRPr="002C73DB" w:rsidRDefault="003E2AE7" w:rsidP="002C73DB">
            <w:pPr>
              <w:jc w:val="center"/>
              <w:rPr>
                <w:sz w:val="24"/>
              </w:rPr>
            </w:pPr>
            <w:r w:rsidRPr="002C73DB">
              <w:rPr>
                <w:sz w:val="24"/>
              </w:rPr>
              <w:t>По форме проведения.</w:t>
            </w:r>
          </w:p>
        </w:tc>
        <w:tc>
          <w:tcPr>
            <w:tcW w:w="6946" w:type="dxa"/>
          </w:tcPr>
          <w:p w:rsidR="003E2AE7" w:rsidRPr="002C73DB" w:rsidRDefault="003E2AE7" w:rsidP="002C73DB">
            <w:pPr>
              <w:jc w:val="both"/>
              <w:rPr>
                <w:sz w:val="24"/>
              </w:rPr>
            </w:pPr>
            <w:r w:rsidRPr="002C73DB">
              <w:rPr>
                <w:sz w:val="24"/>
              </w:rPr>
              <w:t>- обычные экскурсии;</w:t>
            </w:r>
          </w:p>
          <w:p w:rsidR="003E2AE7" w:rsidRPr="002C73DB" w:rsidRDefault="003E2AE7" w:rsidP="002C73DB">
            <w:pPr>
              <w:jc w:val="both"/>
              <w:rPr>
                <w:sz w:val="24"/>
              </w:rPr>
            </w:pPr>
            <w:r w:rsidRPr="002C73DB">
              <w:rPr>
                <w:sz w:val="24"/>
              </w:rPr>
              <w:t>- учебные;</w:t>
            </w:r>
          </w:p>
          <w:p w:rsidR="003E2AE7" w:rsidRPr="002C73DB" w:rsidRDefault="003E2AE7" w:rsidP="002C73DB">
            <w:pPr>
              <w:jc w:val="both"/>
              <w:rPr>
                <w:sz w:val="24"/>
              </w:rPr>
            </w:pPr>
            <w:r w:rsidRPr="002C73DB">
              <w:rPr>
                <w:sz w:val="24"/>
              </w:rPr>
              <w:t>- экскурсии-массовки;</w:t>
            </w:r>
          </w:p>
          <w:p w:rsidR="003E2AE7" w:rsidRPr="002C73DB" w:rsidRDefault="003E2AE7" w:rsidP="002C73DB">
            <w:pPr>
              <w:jc w:val="both"/>
              <w:rPr>
                <w:sz w:val="24"/>
              </w:rPr>
            </w:pPr>
            <w:r w:rsidRPr="002C73DB">
              <w:rPr>
                <w:sz w:val="24"/>
              </w:rPr>
              <w:t>- экскурсии-прогулки;</w:t>
            </w:r>
          </w:p>
          <w:p w:rsidR="005179EB" w:rsidRPr="002C73DB" w:rsidRDefault="003E2AE7" w:rsidP="002C73DB">
            <w:pPr>
              <w:jc w:val="both"/>
              <w:rPr>
                <w:sz w:val="24"/>
              </w:rPr>
            </w:pPr>
            <w:r w:rsidRPr="002C73DB">
              <w:rPr>
                <w:sz w:val="24"/>
              </w:rPr>
              <w:t>- экскурсии-концерты.</w:t>
            </w:r>
          </w:p>
        </w:tc>
      </w:tr>
    </w:tbl>
    <w:p w:rsidR="005179EB" w:rsidRPr="00AF6995" w:rsidRDefault="005179EB" w:rsidP="00BF7853">
      <w:pPr>
        <w:spacing w:after="0" w:line="360" w:lineRule="auto"/>
        <w:ind w:firstLine="709"/>
        <w:jc w:val="both"/>
        <w:rPr>
          <w:lang w:val="en-US"/>
        </w:rPr>
      </w:pPr>
    </w:p>
    <w:p w:rsidR="00F20029" w:rsidRDefault="00F20029" w:rsidP="000D1540">
      <w:pPr>
        <w:pStyle w:val="2"/>
      </w:pPr>
      <w:bookmarkStart w:id="5" w:name="_Toc494917356"/>
      <w:r w:rsidRPr="00F20029">
        <w:t xml:space="preserve">1.3. Технология создания </w:t>
      </w:r>
      <w:r w:rsidR="001D2D5C">
        <w:t xml:space="preserve"> </w:t>
      </w:r>
      <w:r w:rsidRPr="00F20029">
        <w:t>виртуальной экскурсии</w:t>
      </w:r>
      <w:bookmarkEnd w:id="5"/>
    </w:p>
    <w:p w:rsidR="00292F19" w:rsidRDefault="00292F19" w:rsidP="00292F19">
      <w:pPr>
        <w:pStyle w:val="aa"/>
        <w:spacing w:after="0" w:line="360" w:lineRule="auto"/>
        <w:ind w:right="104" w:firstLine="709"/>
        <w:jc w:val="both"/>
        <w:rPr>
          <w:sz w:val="28"/>
          <w:szCs w:val="28"/>
        </w:rPr>
      </w:pPr>
      <w:r w:rsidRPr="00EA1027">
        <w:rPr>
          <w:sz w:val="28"/>
          <w:szCs w:val="28"/>
        </w:rPr>
        <w:t xml:space="preserve">Мультимедийная виртуальная экскурсия, по сути, это – мультимедийная фотопанорама, в которую можно поместить видео, графику, текст, ссылки. Но в отличие от видео или обычной серии фотографий, виртуальные экскурсии обладают интерактивностью. </w:t>
      </w:r>
    </w:p>
    <w:p w:rsidR="00CF46A5" w:rsidRDefault="001D2D5C" w:rsidP="001D2D5C">
      <w:pPr>
        <w:pStyle w:val="aa"/>
        <w:spacing w:after="0" w:line="360" w:lineRule="auto"/>
        <w:ind w:right="103" w:firstLine="709"/>
        <w:jc w:val="both"/>
        <w:rPr>
          <w:sz w:val="28"/>
          <w:szCs w:val="28"/>
        </w:rPr>
      </w:pPr>
      <w:r w:rsidRPr="007C45B6">
        <w:rPr>
          <w:sz w:val="28"/>
          <w:szCs w:val="28"/>
        </w:rPr>
        <w:t>Виртуальная экскурсия представляет собой программно-информационный продукт в виде гипертекста, предназначенный для интегрированного представления материала</w:t>
      </w:r>
      <w:r w:rsidR="002C73DB">
        <w:rPr>
          <w:sz w:val="28"/>
          <w:szCs w:val="28"/>
        </w:rPr>
        <w:t xml:space="preserve"> (рисунок 1)</w:t>
      </w:r>
      <w:r w:rsidR="00AF6995" w:rsidRPr="00AF6995">
        <w:rPr>
          <w:sz w:val="28"/>
          <w:szCs w:val="28"/>
        </w:rPr>
        <w:t xml:space="preserve"> [3]</w:t>
      </w:r>
      <w:r w:rsidRPr="007C45B6">
        <w:rPr>
          <w:sz w:val="28"/>
          <w:szCs w:val="28"/>
        </w:rPr>
        <w:t>.</w:t>
      </w:r>
    </w:p>
    <w:p w:rsidR="00CF46A5" w:rsidRDefault="00CF46A5" w:rsidP="00CF46A5">
      <w:pPr>
        <w:pStyle w:val="aa"/>
        <w:spacing w:after="0" w:line="360" w:lineRule="auto"/>
        <w:ind w:right="104" w:firstLine="709"/>
        <w:jc w:val="both"/>
        <w:rPr>
          <w:sz w:val="28"/>
          <w:szCs w:val="28"/>
        </w:rPr>
      </w:pPr>
      <w:r w:rsidRPr="007C45B6">
        <w:rPr>
          <w:sz w:val="28"/>
          <w:szCs w:val="28"/>
        </w:rPr>
        <w:t>Гипертекст удобен для моделирования экскурсий. В общем виде он состоит из информационных фрагментов, связанных между собой направленными переходами – ссылками. Пользователь движется по ним от фрагмента  к фрагменту точно так же, как во время реальной экскурсии переходит от одного объекта к другому, и узнает о них нечто новое.</w:t>
      </w:r>
    </w:p>
    <w:p w:rsidR="00B40F46" w:rsidRPr="007C45B6" w:rsidRDefault="00B40F46" w:rsidP="00CF46A5">
      <w:pPr>
        <w:pStyle w:val="aa"/>
        <w:spacing w:after="0" w:line="360" w:lineRule="auto"/>
        <w:ind w:right="104" w:firstLine="709"/>
        <w:jc w:val="both"/>
        <w:rPr>
          <w:sz w:val="28"/>
          <w:szCs w:val="28"/>
        </w:rPr>
      </w:pPr>
    </w:p>
    <w:p w:rsidR="001D2D5C" w:rsidRDefault="00CF46A5" w:rsidP="000C4574">
      <w:pPr>
        <w:pStyle w:val="aa"/>
        <w:spacing w:after="0" w:line="360" w:lineRule="auto"/>
        <w:ind w:left="-567" w:right="103"/>
        <w:jc w:val="both"/>
        <w:rPr>
          <w:sz w:val="28"/>
          <w:szCs w:val="28"/>
        </w:rPr>
      </w:pPr>
      <w:r w:rsidRPr="00CF46A5">
        <w:rPr>
          <w:noProof/>
          <w:sz w:val="28"/>
          <w:szCs w:val="28"/>
          <w:lang w:eastAsia="ru-RU" w:bidi="ar-SA"/>
        </w:rPr>
        <w:drawing>
          <wp:inline distT="0" distB="0" distL="0" distR="0">
            <wp:extent cx="6507909" cy="2158409"/>
            <wp:effectExtent l="0" t="0" r="26670" b="13335"/>
            <wp:docPr id="3"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C73DB" w:rsidRDefault="002C73DB" w:rsidP="000C4574">
      <w:pPr>
        <w:pStyle w:val="aa"/>
        <w:tabs>
          <w:tab w:val="left" w:pos="7938"/>
          <w:tab w:val="left" w:pos="8080"/>
          <w:tab w:val="left" w:pos="8222"/>
        </w:tabs>
        <w:spacing w:after="0" w:line="360" w:lineRule="auto"/>
        <w:ind w:right="102" w:hanging="567"/>
        <w:jc w:val="both"/>
        <w:rPr>
          <w:i/>
          <w:sz w:val="28"/>
          <w:szCs w:val="28"/>
        </w:rPr>
      </w:pPr>
      <w:r>
        <w:rPr>
          <w:i/>
          <w:noProof/>
          <w:sz w:val="28"/>
          <w:szCs w:val="28"/>
          <w:lang w:eastAsia="ru-RU" w:bidi="ar-SA"/>
        </w:rPr>
        <w:lastRenderedPageBreak/>
        <w:drawing>
          <wp:inline distT="0" distB="0" distL="0" distR="0">
            <wp:extent cx="6583769" cy="4104167"/>
            <wp:effectExtent l="0" t="0" r="2667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1D2D5C" w:rsidRPr="00CF46A5" w:rsidRDefault="00CF46A5" w:rsidP="00CF46A5">
      <w:pPr>
        <w:pStyle w:val="aa"/>
        <w:spacing w:after="0" w:line="360" w:lineRule="auto"/>
        <w:ind w:right="104" w:firstLine="709"/>
        <w:jc w:val="center"/>
        <w:rPr>
          <w:szCs w:val="28"/>
        </w:rPr>
      </w:pPr>
      <w:r w:rsidRPr="00CF46A5">
        <w:rPr>
          <w:szCs w:val="28"/>
        </w:rPr>
        <w:t>Рисунок 1 – Элементы мультимедийной виртуальной экскурсии</w:t>
      </w:r>
    </w:p>
    <w:p w:rsidR="00B40F46" w:rsidRPr="007C45B6" w:rsidRDefault="00B40F46" w:rsidP="00B40F46">
      <w:pPr>
        <w:pStyle w:val="aa"/>
        <w:spacing w:after="0" w:line="360" w:lineRule="auto"/>
        <w:ind w:right="105" w:firstLine="709"/>
        <w:jc w:val="both"/>
        <w:rPr>
          <w:sz w:val="28"/>
          <w:szCs w:val="28"/>
        </w:rPr>
      </w:pPr>
      <w:r w:rsidRPr="007C45B6">
        <w:rPr>
          <w:sz w:val="28"/>
          <w:szCs w:val="28"/>
        </w:rPr>
        <w:t>При подготовке виртуальной экскурсии необходимо соблюдать ряд методических требований, чтобы сделать ее более эффективной. Они почти не отличаются от требований при  реальной экскурсии</w:t>
      </w:r>
      <w:r w:rsidR="00AF6995" w:rsidRPr="00B97509">
        <w:rPr>
          <w:sz w:val="28"/>
          <w:szCs w:val="28"/>
        </w:rPr>
        <w:t xml:space="preserve"> [5]</w:t>
      </w:r>
      <w:r w:rsidRPr="007C45B6">
        <w:rPr>
          <w:sz w:val="28"/>
          <w:szCs w:val="28"/>
        </w:rPr>
        <w:t>.</w:t>
      </w:r>
    </w:p>
    <w:p w:rsidR="00CF46A5" w:rsidRDefault="00CF46A5" w:rsidP="000D1540">
      <w:pPr>
        <w:pStyle w:val="2"/>
      </w:pPr>
    </w:p>
    <w:p w:rsidR="00F20029" w:rsidRDefault="00F20029" w:rsidP="000D1540">
      <w:pPr>
        <w:pStyle w:val="2"/>
      </w:pPr>
      <w:bookmarkStart w:id="6" w:name="_Toc494917357"/>
      <w:r w:rsidRPr="00F20029">
        <w:t>1.4. Рекомендации по созданию виртуальной экскурсии</w:t>
      </w:r>
      <w:bookmarkEnd w:id="6"/>
    </w:p>
    <w:p w:rsidR="00647554" w:rsidRDefault="005D6402" w:rsidP="007C45B6">
      <w:pPr>
        <w:pStyle w:val="aa"/>
        <w:shd w:val="clear" w:color="auto" w:fill="FFFFFF"/>
        <w:spacing w:after="0" w:line="360" w:lineRule="auto"/>
        <w:ind w:firstLine="709"/>
        <w:jc w:val="both"/>
        <w:textAlignment w:val="baseline"/>
        <w:rPr>
          <w:rFonts w:cs="Times New Roman"/>
          <w:sz w:val="28"/>
        </w:rPr>
      </w:pPr>
      <w:r w:rsidRPr="00E10E29">
        <w:rPr>
          <w:rFonts w:cs="Times New Roman"/>
          <w:sz w:val="28"/>
        </w:rPr>
        <w:t>Э</w:t>
      </w:r>
      <w:r w:rsidRPr="001D2D5C">
        <w:rPr>
          <w:rStyle w:val="a8"/>
          <w:rFonts w:cs="Times New Roman"/>
          <w:b w:val="0"/>
          <w:sz w:val="28"/>
        </w:rPr>
        <w:t xml:space="preserve">кскурсию </w:t>
      </w:r>
      <w:r w:rsidRPr="007C45B6">
        <w:rPr>
          <w:rFonts w:cs="Times New Roman"/>
          <w:sz w:val="28"/>
        </w:rPr>
        <w:t>можно создать в виде презентации,  фильма или компьютерной программы. Наиболее простым способ является создание презентации. В этом случае  можно справиться без помощи профессионалов</w:t>
      </w:r>
      <w:r w:rsidR="00AF6995">
        <w:rPr>
          <w:rFonts w:cs="Times New Roman"/>
          <w:sz w:val="28"/>
          <w:lang w:val="en-US"/>
        </w:rPr>
        <w:t> </w:t>
      </w:r>
      <w:r w:rsidR="00AF6995" w:rsidRPr="00B97509">
        <w:rPr>
          <w:rFonts w:cs="Times New Roman"/>
          <w:sz w:val="28"/>
        </w:rPr>
        <w:t>[13]</w:t>
      </w:r>
      <w:r w:rsidRPr="007C45B6">
        <w:rPr>
          <w:rFonts w:cs="Times New Roman"/>
          <w:sz w:val="28"/>
        </w:rPr>
        <w:t>.</w:t>
      </w:r>
    </w:p>
    <w:p w:rsidR="005D6402" w:rsidRPr="007C45B6" w:rsidRDefault="005D6402" w:rsidP="007C45B6">
      <w:pPr>
        <w:pStyle w:val="aa"/>
        <w:shd w:val="clear" w:color="auto" w:fill="FFFFFF"/>
        <w:spacing w:after="0" w:line="360" w:lineRule="auto"/>
        <w:ind w:firstLine="709"/>
        <w:jc w:val="both"/>
        <w:textAlignment w:val="baseline"/>
        <w:rPr>
          <w:sz w:val="28"/>
        </w:rPr>
      </w:pPr>
      <w:r w:rsidRPr="007C45B6">
        <w:rPr>
          <w:sz w:val="28"/>
        </w:rPr>
        <w:t>При создании экскурсии понадобится:</w:t>
      </w:r>
    </w:p>
    <w:p w:rsidR="005D6402" w:rsidRPr="007C45B6" w:rsidRDefault="00647554" w:rsidP="00647554">
      <w:pPr>
        <w:pStyle w:val="aa"/>
        <w:numPr>
          <w:ilvl w:val="0"/>
          <w:numId w:val="8"/>
        </w:numPr>
        <w:shd w:val="clear" w:color="auto" w:fill="FFFFFF"/>
        <w:spacing w:after="0" w:line="360" w:lineRule="auto"/>
        <w:ind w:left="284" w:hanging="284"/>
        <w:jc w:val="both"/>
        <w:textAlignment w:val="baseline"/>
        <w:rPr>
          <w:sz w:val="28"/>
          <w:lang w:val="en-US"/>
        </w:rPr>
      </w:pPr>
      <w:r>
        <w:rPr>
          <w:sz w:val="28"/>
        </w:rPr>
        <w:t>к</w:t>
      </w:r>
      <w:r w:rsidR="005D6402" w:rsidRPr="007C45B6">
        <w:rPr>
          <w:sz w:val="28"/>
        </w:rPr>
        <w:t xml:space="preserve">омпьютер с мощной видеокартой и минимальной памятью </w:t>
      </w:r>
      <w:r w:rsidR="005D6402" w:rsidRPr="007C45B6">
        <w:rPr>
          <w:sz w:val="28"/>
          <w:lang w:val="en-US"/>
        </w:rPr>
        <w:t xml:space="preserve">512Mb, </w:t>
      </w:r>
    </w:p>
    <w:p w:rsidR="005D6402" w:rsidRPr="007C45B6" w:rsidRDefault="005D6402" w:rsidP="00647554">
      <w:pPr>
        <w:pStyle w:val="aa"/>
        <w:numPr>
          <w:ilvl w:val="0"/>
          <w:numId w:val="8"/>
        </w:numPr>
        <w:shd w:val="clear" w:color="auto" w:fill="FFFFFF"/>
        <w:spacing w:after="0" w:line="360" w:lineRule="auto"/>
        <w:ind w:left="284" w:hanging="284"/>
        <w:jc w:val="both"/>
        <w:textAlignment w:val="baseline"/>
        <w:rPr>
          <w:sz w:val="28"/>
          <w:lang w:val="en-US"/>
        </w:rPr>
      </w:pPr>
      <w:r w:rsidRPr="007C45B6">
        <w:rPr>
          <w:sz w:val="28"/>
        </w:rPr>
        <w:t>программы</w:t>
      </w:r>
      <w:r w:rsidRPr="007C45B6">
        <w:rPr>
          <w:sz w:val="28"/>
          <w:lang w:val="en-US"/>
        </w:rPr>
        <w:t xml:space="preserve"> Power Point</w:t>
      </w:r>
      <w:r w:rsidR="003614A2" w:rsidRPr="003614A2">
        <w:rPr>
          <w:sz w:val="28"/>
          <w:lang w:val="en-US"/>
        </w:rPr>
        <w:t>,</w:t>
      </w:r>
      <w:r w:rsidRPr="007C45B6">
        <w:rPr>
          <w:sz w:val="28"/>
          <w:lang w:val="en-US"/>
        </w:rPr>
        <w:t xml:space="preserve"> Windows Movie Maker, </w:t>
      </w:r>
      <w:r w:rsidR="003614A2">
        <w:rPr>
          <w:sz w:val="28"/>
        </w:rPr>
        <w:t>сервисы</w:t>
      </w:r>
      <w:r w:rsidR="003614A2" w:rsidRPr="003614A2">
        <w:rPr>
          <w:sz w:val="28"/>
          <w:lang w:val="en-US"/>
        </w:rPr>
        <w:t xml:space="preserve"> </w:t>
      </w:r>
      <w:r w:rsidR="003614A2">
        <w:rPr>
          <w:sz w:val="28"/>
          <w:lang w:val="en-US"/>
        </w:rPr>
        <w:t xml:space="preserve">Web 2.0 </w:t>
      </w:r>
      <w:r w:rsidR="003614A2">
        <w:rPr>
          <w:sz w:val="28"/>
        </w:rPr>
        <w:t>и</w:t>
      </w:r>
      <w:r w:rsidR="003614A2" w:rsidRPr="003614A2">
        <w:rPr>
          <w:sz w:val="28"/>
          <w:lang w:val="en-US"/>
        </w:rPr>
        <w:t xml:space="preserve"> </w:t>
      </w:r>
      <w:r w:rsidR="003614A2">
        <w:rPr>
          <w:sz w:val="28"/>
        </w:rPr>
        <w:t>др</w:t>
      </w:r>
      <w:r w:rsidR="003614A2" w:rsidRPr="003614A2">
        <w:rPr>
          <w:sz w:val="28"/>
          <w:lang w:val="en-US"/>
        </w:rPr>
        <w:t>.,</w:t>
      </w:r>
    </w:p>
    <w:p w:rsidR="005D6402" w:rsidRPr="007C45B6" w:rsidRDefault="005D6402" w:rsidP="00647554">
      <w:pPr>
        <w:pStyle w:val="aa"/>
        <w:widowControl/>
        <w:numPr>
          <w:ilvl w:val="0"/>
          <w:numId w:val="8"/>
        </w:numPr>
        <w:tabs>
          <w:tab w:val="left" w:pos="0"/>
        </w:tabs>
        <w:spacing w:after="0" w:line="360" w:lineRule="auto"/>
        <w:ind w:left="284" w:hanging="284"/>
        <w:jc w:val="both"/>
        <w:rPr>
          <w:sz w:val="28"/>
        </w:rPr>
      </w:pPr>
      <w:r w:rsidRPr="007C45B6">
        <w:rPr>
          <w:sz w:val="28"/>
        </w:rPr>
        <w:t>сеть Интернет,</w:t>
      </w:r>
    </w:p>
    <w:p w:rsidR="005D6402" w:rsidRDefault="005D6402" w:rsidP="00647554">
      <w:pPr>
        <w:pStyle w:val="aa"/>
        <w:widowControl/>
        <w:numPr>
          <w:ilvl w:val="0"/>
          <w:numId w:val="8"/>
        </w:numPr>
        <w:tabs>
          <w:tab w:val="left" w:pos="0"/>
        </w:tabs>
        <w:spacing w:after="0" w:line="360" w:lineRule="auto"/>
        <w:ind w:left="284" w:hanging="284"/>
        <w:jc w:val="both"/>
        <w:rPr>
          <w:sz w:val="28"/>
        </w:rPr>
      </w:pPr>
      <w:r w:rsidRPr="007C45B6">
        <w:rPr>
          <w:sz w:val="28"/>
        </w:rPr>
        <w:t>фото- или видеокамера</w:t>
      </w:r>
      <w:r w:rsidR="00AF6995">
        <w:rPr>
          <w:sz w:val="28"/>
          <w:lang w:val="en-US"/>
        </w:rPr>
        <w:t xml:space="preserve"> [10]</w:t>
      </w:r>
      <w:r w:rsidR="00647554">
        <w:rPr>
          <w:sz w:val="28"/>
        </w:rPr>
        <w:t>.</w:t>
      </w:r>
    </w:p>
    <w:p w:rsidR="00876983" w:rsidRDefault="00876983" w:rsidP="00AF218C">
      <w:pPr>
        <w:pStyle w:val="aa"/>
        <w:spacing w:after="0" w:line="360" w:lineRule="auto"/>
        <w:ind w:hanging="567"/>
        <w:jc w:val="both"/>
        <w:rPr>
          <w:sz w:val="28"/>
        </w:rPr>
      </w:pPr>
      <w:r>
        <w:rPr>
          <w:noProof/>
          <w:sz w:val="28"/>
          <w:lang w:eastAsia="ru-RU" w:bidi="ar-SA"/>
        </w:rPr>
        <w:lastRenderedPageBreak/>
        <w:drawing>
          <wp:inline distT="0" distB="0" distL="0" distR="0">
            <wp:extent cx="6478698" cy="4561367"/>
            <wp:effectExtent l="0" t="0" r="5588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7C45B6" w:rsidRDefault="00876983" w:rsidP="00876983">
      <w:pPr>
        <w:pStyle w:val="aa"/>
        <w:spacing w:after="0" w:line="360" w:lineRule="auto"/>
        <w:ind w:firstLine="709"/>
        <w:jc w:val="center"/>
        <w:rPr>
          <w:rFonts w:cs="Times New Roman"/>
          <w:sz w:val="28"/>
        </w:rPr>
      </w:pPr>
      <w:r w:rsidRPr="00876983">
        <w:t xml:space="preserve">Рисунок 2 </w:t>
      </w:r>
      <w:r w:rsidR="000C4574">
        <w:t>–</w:t>
      </w:r>
      <w:r w:rsidRPr="00876983">
        <w:t xml:space="preserve"> Инструкция</w:t>
      </w:r>
      <w:r w:rsidR="000C4574">
        <w:t xml:space="preserve"> </w:t>
      </w:r>
      <w:r w:rsidR="000C4574" w:rsidRPr="00F20029">
        <w:t>по созданию виртуальной экскурсии</w:t>
      </w:r>
    </w:p>
    <w:p w:rsidR="00342DB5" w:rsidRDefault="00342DB5" w:rsidP="000D1540">
      <w:pPr>
        <w:pStyle w:val="2"/>
      </w:pPr>
    </w:p>
    <w:p w:rsidR="00F20029" w:rsidRDefault="00342DB5" w:rsidP="000D1540">
      <w:pPr>
        <w:pStyle w:val="2"/>
      </w:pPr>
      <w:bookmarkStart w:id="7" w:name="_Toc494917358"/>
      <w:r>
        <w:t>Выводы по главе 1.</w:t>
      </w:r>
      <w:bookmarkEnd w:id="7"/>
    </w:p>
    <w:p w:rsidR="00876983" w:rsidRDefault="001D2D5C" w:rsidP="001D2D5C">
      <w:pPr>
        <w:pStyle w:val="aa"/>
        <w:spacing w:after="0" w:line="360" w:lineRule="auto"/>
        <w:ind w:right="104" w:firstLine="709"/>
        <w:jc w:val="both"/>
        <w:rPr>
          <w:sz w:val="28"/>
          <w:szCs w:val="28"/>
        </w:rPr>
      </w:pPr>
      <w:r w:rsidRPr="00EA1027">
        <w:rPr>
          <w:sz w:val="28"/>
          <w:szCs w:val="28"/>
        </w:rPr>
        <w:t>Виртуальная экскурсия, конечно, не заменит личное присутствие, но позволит получить достаточно полное вп</w:t>
      </w:r>
      <w:r w:rsidR="00876983">
        <w:rPr>
          <w:sz w:val="28"/>
          <w:szCs w:val="28"/>
        </w:rPr>
        <w:t>ечатление об изучаемом объекте.</w:t>
      </w:r>
    </w:p>
    <w:p w:rsidR="001D2D5C" w:rsidRPr="00EA1027" w:rsidRDefault="001D2D5C" w:rsidP="001D2D5C">
      <w:pPr>
        <w:pStyle w:val="aa"/>
        <w:spacing w:after="0" w:line="360" w:lineRule="auto"/>
        <w:ind w:right="104" w:firstLine="709"/>
        <w:jc w:val="both"/>
        <w:rPr>
          <w:sz w:val="28"/>
          <w:szCs w:val="28"/>
        </w:rPr>
      </w:pPr>
      <w:r w:rsidRPr="00EA1027">
        <w:rPr>
          <w:sz w:val="28"/>
          <w:szCs w:val="28"/>
        </w:rPr>
        <w:t>Такая экскурсия имеет ряд преимуществ перед традиционными экскурсиями:</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не покидая учебного кабинета, можно посетить и познакомиться с</w:t>
      </w:r>
      <w:r w:rsidR="00316DDC">
        <w:rPr>
          <w:sz w:val="28"/>
          <w:szCs w:val="28"/>
        </w:rPr>
        <w:t> </w:t>
      </w:r>
      <w:r w:rsidRPr="00EA1027">
        <w:rPr>
          <w:sz w:val="28"/>
          <w:szCs w:val="28"/>
        </w:rPr>
        <w:t>объектами, расположенными за пределами города, области и даже станы;</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за один урок можно посетить несколько объектов: музеев, заповедников, природных сообществ;</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виртуальная экскурсия с помощью компьютера помогает ознакомиться с</w:t>
      </w:r>
      <w:r w:rsidR="00316DDC">
        <w:rPr>
          <w:sz w:val="28"/>
          <w:szCs w:val="28"/>
        </w:rPr>
        <w:t> </w:t>
      </w:r>
      <w:r w:rsidRPr="00EA1027">
        <w:rPr>
          <w:sz w:val="28"/>
          <w:szCs w:val="28"/>
        </w:rPr>
        <w:t>методами поиска, систематизации и наглядного представления информации;</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lastRenderedPageBreak/>
        <w:t>преимуществами являются доступность, возможность повторного просмотра, наглядность и др.;</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разработка и проведение виртуальных экскурсий способствует закреплению знаний по современным компьютерным технологиям;</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наглядность, зрительное восприятие, показ экскурсионных объектов на</w:t>
      </w:r>
      <w:r w:rsidR="00316DDC">
        <w:rPr>
          <w:sz w:val="28"/>
          <w:szCs w:val="28"/>
        </w:rPr>
        <w:t> </w:t>
      </w:r>
      <w:r w:rsidRPr="00EA1027">
        <w:rPr>
          <w:sz w:val="28"/>
          <w:szCs w:val="28"/>
        </w:rPr>
        <w:t>месте их расположения;</w:t>
      </w:r>
    </w:p>
    <w:p w:rsidR="001D2D5C" w:rsidRPr="00EA1027"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целенаправленность показа объектов, наличие определённой темы;</w:t>
      </w:r>
    </w:p>
    <w:p w:rsidR="001D2D5C" w:rsidRDefault="001D2D5C" w:rsidP="0006650A">
      <w:pPr>
        <w:pStyle w:val="aa"/>
        <w:numPr>
          <w:ilvl w:val="0"/>
          <w:numId w:val="9"/>
        </w:numPr>
        <w:tabs>
          <w:tab w:val="left" w:pos="426"/>
        </w:tabs>
        <w:spacing w:after="0" w:line="360" w:lineRule="auto"/>
        <w:ind w:left="0" w:right="104" w:firstLine="0"/>
        <w:jc w:val="both"/>
        <w:rPr>
          <w:sz w:val="28"/>
          <w:szCs w:val="28"/>
        </w:rPr>
      </w:pPr>
      <w:r w:rsidRPr="00EA1027">
        <w:rPr>
          <w:sz w:val="28"/>
          <w:szCs w:val="28"/>
        </w:rPr>
        <w:t>активная деятельность участников (наблюдение, изучение, исследования объектов)</w:t>
      </w:r>
      <w:r w:rsidR="00AF6995" w:rsidRPr="00AF6995">
        <w:rPr>
          <w:sz w:val="28"/>
          <w:szCs w:val="28"/>
        </w:rPr>
        <w:t xml:space="preserve"> [11</w:t>
      </w:r>
      <w:r w:rsidR="00AF6995" w:rsidRPr="00A82BB0">
        <w:rPr>
          <w:sz w:val="28"/>
          <w:szCs w:val="28"/>
        </w:rPr>
        <w:t>]</w:t>
      </w:r>
      <w:r w:rsidRPr="00EA1027">
        <w:rPr>
          <w:sz w:val="28"/>
          <w:szCs w:val="28"/>
        </w:rPr>
        <w:t>.</w:t>
      </w:r>
    </w:p>
    <w:p w:rsidR="00913C1F" w:rsidRDefault="00913C1F" w:rsidP="00913C1F">
      <w:pPr>
        <w:pStyle w:val="aa"/>
        <w:tabs>
          <w:tab w:val="left" w:pos="426"/>
        </w:tabs>
        <w:spacing w:after="0" w:line="360" w:lineRule="auto"/>
        <w:ind w:right="104" w:firstLine="709"/>
        <w:jc w:val="both"/>
        <w:rPr>
          <w:sz w:val="28"/>
          <w:szCs w:val="28"/>
        </w:rPr>
      </w:pPr>
      <w:r>
        <w:rPr>
          <w:sz w:val="28"/>
          <w:szCs w:val="28"/>
        </w:rPr>
        <w:t>В ходе работы над теоретической частью исследования мы:</w:t>
      </w:r>
    </w:p>
    <w:p w:rsidR="00913C1F" w:rsidRDefault="00913C1F" w:rsidP="00913C1F">
      <w:pPr>
        <w:pStyle w:val="aa"/>
        <w:numPr>
          <w:ilvl w:val="0"/>
          <w:numId w:val="11"/>
        </w:numPr>
        <w:tabs>
          <w:tab w:val="left" w:pos="426"/>
        </w:tabs>
        <w:spacing w:after="0" w:line="360" w:lineRule="auto"/>
        <w:ind w:left="426" w:right="104" w:hanging="426"/>
        <w:jc w:val="both"/>
        <w:rPr>
          <w:sz w:val="28"/>
          <w:szCs w:val="28"/>
        </w:rPr>
      </w:pPr>
      <w:r>
        <w:rPr>
          <w:sz w:val="28"/>
          <w:szCs w:val="28"/>
        </w:rPr>
        <w:t>Проанализировали литературу и интернет-источники по выбранной теме;</w:t>
      </w:r>
    </w:p>
    <w:p w:rsidR="00913C1F" w:rsidRDefault="00913C1F" w:rsidP="00913C1F">
      <w:pPr>
        <w:pStyle w:val="aa"/>
        <w:numPr>
          <w:ilvl w:val="0"/>
          <w:numId w:val="11"/>
        </w:numPr>
        <w:tabs>
          <w:tab w:val="left" w:pos="426"/>
        </w:tabs>
        <w:spacing w:after="0" w:line="360" w:lineRule="auto"/>
        <w:ind w:left="426" w:right="104" w:hanging="426"/>
        <w:jc w:val="both"/>
        <w:rPr>
          <w:sz w:val="28"/>
          <w:szCs w:val="28"/>
        </w:rPr>
      </w:pPr>
      <w:r>
        <w:rPr>
          <w:sz w:val="28"/>
          <w:szCs w:val="28"/>
        </w:rPr>
        <w:t>Дали определение понятиям «экскурсия», «виртуальная экскурсия»;</w:t>
      </w:r>
    </w:p>
    <w:p w:rsidR="00913C1F" w:rsidRDefault="00913C1F" w:rsidP="00913C1F">
      <w:pPr>
        <w:pStyle w:val="aa"/>
        <w:numPr>
          <w:ilvl w:val="0"/>
          <w:numId w:val="11"/>
        </w:numPr>
        <w:tabs>
          <w:tab w:val="left" w:pos="426"/>
        </w:tabs>
        <w:spacing w:after="0" w:line="360" w:lineRule="auto"/>
        <w:ind w:left="426" w:right="104" w:hanging="426"/>
        <w:jc w:val="both"/>
        <w:rPr>
          <w:sz w:val="28"/>
          <w:szCs w:val="28"/>
        </w:rPr>
      </w:pPr>
      <w:r>
        <w:rPr>
          <w:sz w:val="28"/>
          <w:szCs w:val="28"/>
        </w:rPr>
        <w:t>Изучили технологию создания виртуальной экскурсии и рекомендации.</w:t>
      </w:r>
    </w:p>
    <w:p w:rsidR="003614A2" w:rsidRDefault="003614A2">
      <w:pPr>
        <w:rPr>
          <w:caps/>
        </w:rPr>
      </w:pPr>
      <w:r>
        <w:rPr>
          <w:caps/>
        </w:rPr>
        <w:br w:type="page"/>
      </w:r>
    </w:p>
    <w:p w:rsidR="00F20029" w:rsidRDefault="00F20029" w:rsidP="00E10E29">
      <w:pPr>
        <w:pStyle w:val="1"/>
      </w:pPr>
      <w:bookmarkStart w:id="8" w:name="_Toc494917359"/>
      <w:r w:rsidRPr="00F20029">
        <w:lastRenderedPageBreak/>
        <w:t>Глава 2. Практическая часть</w:t>
      </w:r>
      <w:bookmarkEnd w:id="8"/>
      <w:r w:rsidR="00B04179">
        <w:t xml:space="preserve"> </w:t>
      </w:r>
    </w:p>
    <w:p w:rsidR="00CC4792" w:rsidRDefault="00CC4792" w:rsidP="00CC4792">
      <w:pPr>
        <w:pStyle w:val="2"/>
      </w:pPr>
      <w:bookmarkStart w:id="9" w:name="_Toc494917360"/>
      <w:r>
        <w:t>2.1. Этапы и методы исследования</w:t>
      </w:r>
      <w:bookmarkEnd w:id="9"/>
    </w:p>
    <w:p w:rsidR="00CC4792" w:rsidRPr="00CC4792" w:rsidRDefault="00CC4792" w:rsidP="00CC4792">
      <w:pPr>
        <w:snapToGrid w:val="0"/>
        <w:spacing w:after="0" w:line="360" w:lineRule="auto"/>
        <w:ind w:firstLine="709"/>
        <w:jc w:val="both"/>
        <w:rPr>
          <w:szCs w:val="28"/>
        </w:rPr>
      </w:pPr>
      <w:r w:rsidRPr="00CC4792">
        <w:rPr>
          <w:b/>
          <w:szCs w:val="28"/>
        </w:rPr>
        <w:t>Этапы исследования:</w:t>
      </w:r>
    </w:p>
    <w:p w:rsidR="00CC4792" w:rsidRPr="00CC4792" w:rsidRDefault="00CC4792" w:rsidP="00CC4792">
      <w:pPr>
        <w:snapToGrid w:val="0"/>
        <w:spacing w:after="0" w:line="360" w:lineRule="auto"/>
        <w:ind w:firstLine="709"/>
        <w:jc w:val="both"/>
        <w:rPr>
          <w:szCs w:val="28"/>
        </w:rPr>
      </w:pPr>
      <w:r w:rsidRPr="00CC4792">
        <w:rPr>
          <w:i/>
          <w:szCs w:val="28"/>
        </w:rPr>
        <w:t>1. Подготовительный этап</w:t>
      </w:r>
      <w:r w:rsidRPr="00CC4792">
        <w:rPr>
          <w:szCs w:val="28"/>
        </w:rPr>
        <w:t xml:space="preserve"> (май – июнь 2017 года):</w:t>
      </w:r>
    </w:p>
    <w:p w:rsidR="00CC4792" w:rsidRPr="00CC4792" w:rsidRDefault="00CC4792" w:rsidP="00CC4792">
      <w:pPr>
        <w:pStyle w:val="af"/>
        <w:numPr>
          <w:ilvl w:val="0"/>
          <w:numId w:val="25"/>
        </w:numPr>
        <w:snapToGrid w:val="0"/>
        <w:spacing w:line="360" w:lineRule="auto"/>
        <w:ind w:left="284" w:hanging="284"/>
        <w:rPr>
          <w:sz w:val="28"/>
          <w:szCs w:val="28"/>
          <w:lang w:val="ru-RU"/>
        </w:rPr>
      </w:pPr>
      <w:r w:rsidRPr="00CC4792">
        <w:rPr>
          <w:sz w:val="28"/>
          <w:szCs w:val="28"/>
          <w:lang w:val="ru-RU"/>
        </w:rPr>
        <w:t>проведение обучающего занятия по знакомству и работе с архивными и библиографическими данными;</w:t>
      </w:r>
    </w:p>
    <w:p w:rsidR="00CC4792" w:rsidRPr="00CC4792" w:rsidRDefault="00CC4792" w:rsidP="00CC4792">
      <w:pPr>
        <w:pStyle w:val="af"/>
        <w:numPr>
          <w:ilvl w:val="0"/>
          <w:numId w:val="25"/>
        </w:numPr>
        <w:snapToGrid w:val="0"/>
        <w:spacing w:line="360" w:lineRule="auto"/>
        <w:ind w:left="284" w:hanging="284"/>
        <w:rPr>
          <w:sz w:val="28"/>
          <w:szCs w:val="28"/>
          <w:lang w:val="ru-RU"/>
        </w:rPr>
      </w:pPr>
      <w:r w:rsidRPr="00CC4792">
        <w:rPr>
          <w:sz w:val="28"/>
          <w:szCs w:val="28"/>
          <w:lang w:val="ru-RU"/>
        </w:rPr>
        <w:t>знакомство с имеющимся материалом по изучению своего края;</w:t>
      </w:r>
    </w:p>
    <w:p w:rsidR="00CC4792" w:rsidRPr="00CC4792" w:rsidRDefault="00CC4792" w:rsidP="00CC4792">
      <w:pPr>
        <w:pStyle w:val="af"/>
        <w:numPr>
          <w:ilvl w:val="0"/>
          <w:numId w:val="25"/>
        </w:numPr>
        <w:snapToGrid w:val="0"/>
        <w:spacing w:line="360" w:lineRule="auto"/>
        <w:ind w:left="284" w:hanging="284"/>
        <w:rPr>
          <w:sz w:val="28"/>
          <w:szCs w:val="28"/>
          <w:lang w:val="ru-RU"/>
        </w:rPr>
      </w:pPr>
      <w:r w:rsidRPr="00CC4792">
        <w:rPr>
          <w:sz w:val="28"/>
          <w:szCs w:val="28"/>
          <w:lang w:val="ru-RU"/>
        </w:rPr>
        <w:t>организация поисковой работы по теме исследования.</w:t>
      </w:r>
    </w:p>
    <w:p w:rsidR="00CC4792" w:rsidRPr="00CC4792" w:rsidRDefault="00CC4792" w:rsidP="00CC4792">
      <w:pPr>
        <w:snapToGrid w:val="0"/>
        <w:spacing w:after="0" w:line="360" w:lineRule="auto"/>
        <w:ind w:firstLine="709"/>
        <w:jc w:val="both"/>
        <w:rPr>
          <w:szCs w:val="28"/>
        </w:rPr>
      </w:pPr>
      <w:r w:rsidRPr="00CC4792">
        <w:rPr>
          <w:i/>
          <w:szCs w:val="28"/>
        </w:rPr>
        <w:t>2. Основной этап</w:t>
      </w:r>
      <w:r w:rsidRPr="00CC4792">
        <w:rPr>
          <w:szCs w:val="28"/>
        </w:rPr>
        <w:t xml:space="preserve"> (июнь – август 2017 г.):</w:t>
      </w:r>
    </w:p>
    <w:p w:rsidR="00CC4792" w:rsidRPr="00CC4792" w:rsidRDefault="00CC4792" w:rsidP="00CC4792">
      <w:pPr>
        <w:pStyle w:val="af"/>
        <w:numPr>
          <w:ilvl w:val="0"/>
          <w:numId w:val="27"/>
        </w:numPr>
        <w:snapToGrid w:val="0"/>
        <w:spacing w:line="360" w:lineRule="auto"/>
        <w:ind w:left="284" w:hanging="284"/>
        <w:rPr>
          <w:sz w:val="28"/>
          <w:szCs w:val="28"/>
          <w:lang w:val="ru-RU"/>
        </w:rPr>
      </w:pPr>
      <w:r w:rsidRPr="00CC4792">
        <w:rPr>
          <w:sz w:val="28"/>
          <w:szCs w:val="28"/>
          <w:lang w:val="ru-RU"/>
        </w:rPr>
        <w:t>работа по утвержденному плану, включающему в себя мероприятия для поиска материала, обучение пользованию фотоаппаратом, компьютером – владению программ, необходимых для обработки данных, создания буклетов, презентации;</w:t>
      </w:r>
    </w:p>
    <w:p w:rsidR="00CC4792" w:rsidRPr="00CC4792" w:rsidRDefault="00CC4792" w:rsidP="00CC4792">
      <w:pPr>
        <w:pStyle w:val="af"/>
        <w:numPr>
          <w:ilvl w:val="0"/>
          <w:numId w:val="27"/>
        </w:numPr>
        <w:snapToGrid w:val="0"/>
        <w:spacing w:line="360" w:lineRule="auto"/>
        <w:ind w:left="284" w:hanging="284"/>
        <w:rPr>
          <w:sz w:val="28"/>
          <w:szCs w:val="28"/>
          <w:lang w:val="ru-RU"/>
        </w:rPr>
      </w:pPr>
      <w:r w:rsidRPr="00CC4792">
        <w:rPr>
          <w:sz w:val="28"/>
          <w:szCs w:val="28"/>
          <w:lang w:val="ru-RU"/>
        </w:rPr>
        <w:t>организация выездов на экскурсии с целью ознакомления с местами природных и культурных памятников своей местности.</w:t>
      </w:r>
    </w:p>
    <w:p w:rsidR="00CC4792" w:rsidRPr="00CC4792" w:rsidRDefault="00CC4792" w:rsidP="00CC4792">
      <w:pPr>
        <w:snapToGrid w:val="0"/>
        <w:spacing w:after="0" w:line="360" w:lineRule="auto"/>
        <w:ind w:firstLine="709"/>
        <w:jc w:val="both"/>
        <w:rPr>
          <w:szCs w:val="28"/>
        </w:rPr>
      </w:pPr>
      <w:r w:rsidRPr="00CC4792">
        <w:rPr>
          <w:i/>
          <w:szCs w:val="28"/>
        </w:rPr>
        <w:t xml:space="preserve">3. Заключительный этап </w:t>
      </w:r>
      <w:r w:rsidRPr="00CC4792">
        <w:rPr>
          <w:szCs w:val="28"/>
        </w:rPr>
        <w:t>(август – сентябрь 2017 г.):</w:t>
      </w:r>
    </w:p>
    <w:p w:rsidR="00CC4792" w:rsidRPr="00CC4792" w:rsidRDefault="00CC4792" w:rsidP="00CC4792">
      <w:pPr>
        <w:pStyle w:val="af"/>
        <w:numPr>
          <w:ilvl w:val="0"/>
          <w:numId w:val="26"/>
        </w:numPr>
        <w:snapToGrid w:val="0"/>
        <w:spacing w:line="360" w:lineRule="auto"/>
        <w:ind w:left="284" w:hanging="284"/>
        <w:rPr>
          <w:sz w:val="28"/>
          <w:szCs w:val="28"/>
          <w:lang w:val="ru-RU"/>
        </w:rPr>
      </w:pPr>
      <w:r w:rsidRPr="00CC4792">
        <w:rPr>
          <w:sz w:val="28"/>
          <w:szCs w:val="28"/>
          <w:lang w:val="ru-RU"/>
        </w:rPr>
        <w:t>систематизация и обработка собранных материалов;</w:t>
      </w:r>
    </w:p>
    <w:p w:rsidR="00CC4792" w:rsidRPr="00CC4792" w:rsidRDefault="00CC4792" w:rsidP="00CC4792">
      <w:pPr>
        <w:pStyle w:val="af"/>
        <w:numPr>
          <w:ilvl w:val="0"/>
          <w:numId w:val="26"/>
        </w:numPr>
        <w:snapToGrid w:val="0"/>
        <w:spacing w:line="360" w:lineRule="auto"/>
        <w:ind w:left="284" w:hanging="284"/>
        <w:rPr>
          <w:sz w:val="28"/>
          <w:szCs w:val="28"/>
          <w:lang w:val="ru-RU"/>
        </w:rPr>
      </w:pPr>
      <w:r w:rsidRPr="00CC4792">
        <w:rPr>
          <w:sz w:val="28"/>
          <w:szCs w:val="28"/>
          <w:lang w:val="ru-RU"/>
        </w:rPr>
        <w:t>выпуск брошюр, книжек, презентаций, путеводителя;</w:t>
      </w:r>
    </w:p>
    <w:p w:rsidR="00CC4792" w:rsidRPr="00CC4792" w:rsidRDefault="00CC4792" w:rsidP="00CC4792">
      <w:pPr>
        <w:pStyle w:val="af"/>
        <w:numPr>
          <w:ilvl w:val="0"/>
          <w:numId w:val="26"/>
        </w:numPr>
        <w:snapToGrid w:val="0"/>
        <w:spacing w:line="360" w:lineRule="auto"/>
        <w:ind w:left="284" w:hanging="284"/>
        <w:rPr>
          <w:sz w:val="28"/>
          <w:szCs w:val="28"/>
        </w:rPr>
      </w:pPr>
      <w:r w:rsidRPr="00CC4792">
        <w:rPr>
          <w:sz w:val="28"/>
          <w:szCs w:val="28"/>
          <w:lang w:val="ru-RU"/>
        </w:rPr>
        <w:t>подготовка</w:t>
      </w:r>
      <w:r w:rsidRPr="00CC4792">
        <w:rPr>
          <w:sz w:val="28"/>
          <w:szCs w:val="28"/>
        </w:rPr>
        <w:t xml:space="preserve"> презентации</w:t>
      </w:r>
      <w:r w:rsidRPr="00CC4792">
        <w:rPr>
          <w:sz w:val="28"/>
          <w:szCs w:val="28"/>
          <w:lang w:val="ru-RU"/>
        </w:rPr>
        <w:t>;</w:t>
      </w:r>
    </w:p>
    <w:p w:rsidR="00CC4792" w:rsidRPr="00CC4792" w:rsidRDefault="00CC4792" w:rsidP="00CC4792">
      <w:pPr>
        <w:pStyle w:val="af"/>
        <w:numPr>
          <w:ilvl w:val="0"/>
          <w:numId w:val="26"/>
        </w:numPr>
        <w:snapToGrid w:val="0"/>
        <w:spacing w:line="360" w:lineRule="auto"/>
        <w:ind w:left="284" w:hanging="284"/>
        <w:rPr>
          <w:sz w:val="28"/>
          <w:szCs w:val="28"/>
          <w:lang w:val="ru-RU"/>
        </w:rPr>
      </w:pPr>
      <w:r w:rsidRPr="00CC4792">
        <w:rPr>
          <w:sz w:val="28"/>
          <w:szCs w:val="28"/>
          <w:lang w:val="ru-RU"/>
        </w:rPr>
        <w:t>подготовка  и  участие  в семинарах,  конференциях  разных уровней (районных, областных и др.) и конкурсах по краеведческой тематике.</w:t>
      </w:r>
    </w:p>
    <w:p w:rsidR="00CC4792" w:rsidRPr="00CC4792" w:rsidRDefault="00CC4792" w:rsidP="00CC4792">
      <w:pPr>
        <w:snapToGrid w:val="0"/>
        <w:spacing w:after="0" w:line="360" w:lineRule="auto"/>
        <w:ind w:firstLine="709"/>
        <w:jc w:val="both"/>
        <w:rPr>
          <w:i/>
          <w:szCs w:val="28"/>
        </w:rPr>
      </w:pPr>
      <w:r w:rsidRPr="00CC4792">
        <w:rPr>
          <w:szCs w:val="28"/>
        </w:rPr>
        <w:t xml:space="preserve">Реализация проекта будет осуществляться на базе </w:t>
      </w:r>
      <w:r w:rsidRPr="00CC4792">
        <w:rPr>
          <w:i/>
          <w:szCs w:val="28"/>
        </w:rPr>
        <w:t>МОУ «Пионерская СОШ».</w:t>
      </w:r>
    </w:p>
    <w:p w:rsidR="0068069C" w:rsidRPr="0068069C" w:rsidRDefault="0068069C" w:rsidP="0068069C">
      <w:pPr>
        <w:pStyle w:val="aa"/>
        <w:shd w:val="clear" w:color="auto" w:fill="FFFFFF"/>
        <w:spacing w:after="0" w:line="360" w:lineRule="auto"/>
        <w:ind w:firstLine="709"/>
        <w:jc w:val="both"/>
        <w:textAlignment w:val="baseline"/>
        <w:rPr>
          <w:sz w:val="28"/>
          <w:szCs w:val="28"/>
          <w:shd w:val="clear" w:color="auto" w:fill="FFFFFF"/>
        </w:rPr>
      </w:pPr>
      <w:r w:rsidRPr="0068069C">
        <w:rPr>
          <w:b/>
          <w:sz w:val="28"/>
          <w:szCs w:val="28"/>
          <w:shd w:val="clear" w:color="auto" w:fill="FFFFFF"/>
        </w:rPr>
        <w:t>Методы исследования:</w:t>
      </w:r>
      <w:r w:rsidRPr="0068069C">
        <w:rPr>
          <w:sz w:val="28"/>
          <w:szCs w:val="28"/>
          <w:shd w:val="clear" w:color="auto" w:fill="FFFFFF"/>
        </w:rPr>
        <w:t xml:space="preserve"> теоретический анализ и обобщение научной литературы, периодических изданий </w:t>
      </w:r>
      <w:r w:rsidRPr="0068069C">
        <w:rPr>
          <w:rFonts w:cs="Times New Roman"/>
          <w:sz w:val="28"/>
          <w:szCs w:val="28"/>
        </w:rPr>
        <w:t>и материалов сети Internet, экскурсии по городам и окрестностям Самоцветного кольца Урала, фотографирование объектов природы и компьютерная обработка фотографий, создание презентации в Microsoft Power Point [3].</w:t>
      </w:r>
    </w:p>
    <w:p w:rsidR="00CC4792" w:rsidRDefault="00CC4792" w:rsidP="000D1540">
      <w:pPr>
        <w:pStyle w:val="2"/>
      </w:pPr>
    </w:p>
    <w:p w:rsidR="0068069C" w:rsidRPr="0068069C" w:rsidRDefault="0068069C" w:rsidP="0068069C">
      <w:pPr>
        <w:rPr>
          <w:lang w:eastAsia="ru-RU"/>
        </w:rPr>
      </w:pPr>
    </w:p>
    <w:p w:rsidR="00F20029" w:rsidRDefault="00F20029" w:rsidP="000D1540">
      <w:pPr>
        <w:pStyle w:val="2"/>
      </w:pPr>
      <w:bookmarkStart w:id="10" w:name="_Toc494917361"/>
      <w:r w:rsidRPr="00F20029">
        <w:lastRenderedPageBreak/>
        <w:t>2.</w:t>
      </w:r>
      <w:r w:rsidR="00CC4792">
        <w:t>2</w:t>
      </w:r>
      <w:r w:rsidRPr="00F20029">
        <w:t>. Характеристика объекта исследования</w:t>
      </w:r>
      <w:bookmarkEnd w:id="10"/>
    </w:p>
    <w:p w:rsidR="005D6402" w:rsidRPr="005219CF" w:rsidRDefault="005D6402" w:rsidP="009A40CA">
      <w:pPr>
        <w:pStyle w:val="aa"/>
        <w:widowControl/>
        <w:shd w:val="clear" w:color="auto" w:fill="FFFFFF"/>
        <w:tabs>
          <w:tab w:val="left" w:pos="0"/>
        </w:tabs>
        <w:spacing w:after="0" w:line="360" w:lineRule="auto"/>
        <w:ind w:firstLine="709"/>
        <w:jc w:val="both"/>
        <w:rPr>
          <w:rFonts w:cs="Times New Roman"/>
          <w:b/>
          <w:sz w:val="28"/>
          <w:szCs w:val="28"/>
        </w:rPr>
      </w:pPr>
      <w:r w:rsidRPr="005219CF">
        <w:rPr>
          <w:rFonts w:cs="Times New Roman"/>
          <w:b/>
          <w:sz w:val="28"/>
          <w:szCs w:val="28"/>
        </w:rPr>
        <w:t xml:space="preserve">Наименование объекта. </w:t>
      </w:r>
    </w:p>
    <w:p w:rsidR="005D6402" w:rsidRPr="00A82BB0" w:rsidRDefault="00390E02" w:rsidP="009A40CA">
      <w:pPr>
        <w:pStyle w:val="aa"/>
        <w:tabs>
          <w:tab w:val="left" w:pos="0"/>
        </w:tabs>
        <w:spacing w:after="0" w:line="360" w:lineRule="auto"/>
        <w:ind w:firstLine="709"/>
        <w:jc w:val="both"/>
        <w:rPr>
          <w:rFonts w:cs="Times New Roman"/>
          <w:sz w:val="28"/>
          <w:szCs w:val="28"/>
        </w:rPr>
      </w:pPr>
      <w:r>
        <w:rPr>
          <w:rFonts w:cs="Times New Roman"/>
          <w:sz w:val="28"/>
          <w:szCs w:val="28"/>
        </w:rPr>
        <w:t>Самоцветное кольцо Урала</w:t>
      </w:r>
      <w:r w:rsidR="00AF218C">
        <w:rPr>
          <w:rFonts w:cs="Times New Roman"/>
          <w:sz w:val="28"/>
          <w:szCs w:val="28"/>
        </w:rPr>
        <w:t xml:space="preserve"> (Приложение </w:t>
      </w:r>
      <w:r w:rsidR="00A82BB0" w:rsidRPr="00A82BB0">
        <w:rPr>
          <w:rFonts w:cs="Times New Roman"/>
          <w:sz w:val="28"/>
          <w:szCs w:val="28"/>
        </w:rPr>
        <w:t>1</w:t>
      </w:r>
      <w:r w:rsidR="00AF218C">
        <w:rPr>
          <w:rFonts w:cs="Times New Roman"/>
          <w:sz w:val="28"/>
          <w:szCs w:val="28"/>
        </w:rPr>
        <w:t>)</w:t>
      </w:r>
      <w:r w:rsidR="00807A7C">
        <w:rPr>
          <w:rFonts w:cs="Times New Roman"/>
          <w:sz w:val="28"/>
          <w:szCs w:val="28"/>
        </w:rPr>
        <w:t xml:space="preserve"> </w:t>
      </w:r>
      <w:r w:rsidR="00807A7C" w:rsidRPr="00A1670F">
        <w:rPr>
          <w:rFonts w:cs="Times New Roman"/>
          <w:sz w:val="28"/>
          <w:szCs w:val="28"/>
        </w:rPr>
        <w:t>[20]</w:t>
      </w:r>
      <w:r w:rsidR="00A82BB0" w:rsidRPr="00A82BB0">
        <w:rPr>
          <w:rFonts w:cs="Times New Roman"/>
          <w:sz w:val="28"/>
          <w:szCs w:val="28"/>
        </w:rPr>
        <w:t>.</w:t>
      </w:r>
    </w:p>
    <w:p w:rsidR="005D6402" w:rsidRPr="005219CF" w:rsidRDefault="00876983" w:rsidP="009A40CA">
      <w:pPr>
        <w:pStyle w:val="aa"/>
        <w:tabs>
          <w:tab w:val="left" w:pos="0"/>
        </w:tabs>
        <w:spacing w:after="0" w:line="360" w:lineRule="auto"/>
        <w:ind w:firstLine="709"/>
        <w:jc w:val="both"/>
        <w:rPr>
          <w:rFonts w:cs="Times New Roman"/>
          <w:b/>
          <w:sz w:val="28"/>
          <w:szCs w:val="28"/>
        </w:rPr>
      </w:pPr>
      <w:r>
        <w:rPr>
          <w:rFonts w:cs="Times New Roman"/>
          <w:b/>
          <w:sz w:val="28"/>
          <w:szCs w:val="28"/>
        </w:rPr>
        <w:t>Местонахождение объекта</w:t>
      </w:r>
    </w:p>
    <w:p w:rsidR="009A40CA" w:rsidRDefault="009A40CA" w:rsidP="009A40CA">
      <w:pPr>
        <w:spacing w:after="0" w:line="360" w:lineRule="auto"/>
        <w:ind w:firstLine="709"/>
        <w:jc w:val="both"/>
      </w:pPr>
      <w:r>
        <w:t>Самоцве́тная полоса́ Ура́ла - это условное название территории, узкой лентой протянувшейся с юга на север более чем на сто километров вдоль восточного склона Среднего Урала в верховьях рек Нейва, Реж и Адуй</w:t>
      </w:r>
      <w:r w:rsidR="00A82BB0" w:rsidRPr="00A82BB0">
        <w:t xml:space="preserve"> [31</w:t>
      </w:r>
      <w:r w:rsidR="00A82BB0" w:rsidRPr="00554C79">
        <w:t>]</w:t>
      </w:r>
      <w:r>
        <w:t>.</w:t>
      </w:r>
    </w:p>
    <w:p w:rsidR="005D6402" w:rsidRPr="00DC3099" w:rsidRDefault="0068069C" w:rsidP="009A40CA">
      <w:pPr>
        <w:pStyle w:val="aa"/>
        <w:tabs>
          <w:tab w:val="left" w:pos="0"/>
        </w:tabs>
        <w:spacing w:after="0" w:line="360" w:lineRule="auto"/>
        <w:ind w:firstLine="709"/>
        <w:jc w:val="both"/>
        <w:rPr>
          <w:rFonts w:cs="Times New Roman"/>
          <w:b/>
          <w:sz w:val="28"/>
          <w:szCs w:val="28"/>
        </w:rPr>
      </w:pPr>
      <w:r>
        <w:rPr>
          <w:rFonts w:cs="Times New Roman"/>
          <w:b/>
          <w:sz w:val="28"/>
          <w:szCs w:val="28"/>
        </w:rPr>
        <w:t>Описание объекта</w:t>
      </w:r>
    </w:p>
    <w:p w:rsidR="009A40CA" w:rsidRDefault="00B40F46" w:rsidP="009A40CA">
      <w:pPr>
        <w:spacing w:after="0" w:line="360" w:lineRule="auto"/>
        <w:ind w:firstLine="709"/>
        <w:jc w:val="both"/>
      </w:pPr>
      <w:r>
        <w:t>Самоцветная полоса Урала</w:t>
      </w:r>
      <w:r w:rsidR="009A40CA">
        <w:t xml:space="preserve"> богат</w:t>
      </w:r>
      <w:r>
        <w:t>а</w:t>
      </w:r>
      <w:r w:rsidR="009A40CA">
        <w:t xml:space="preserve"> месторождения</w:t>
      </w:r>
      <w:r>
        <w:t>ми</w:t>
      </w:r>
      <w:r w:rsidR="009A40CA">
        <w:t xml:space="preserve"> минералов ювелирного качества: топазов, турмалинов, изумрудов, аметистов, горного хрусталя. Было найдено даже некоторое количество алмазов. </w:t>
      </w:r>
      <w:r>
        <w:t xml:space="preserve"> </w:t>
      </w:r>
      <w:r w:rsidR="009A40CA">
        <w:t>Другое название этого явления - Мурзинско-Адуйский самоцветный пояс.</w:t>
      </w:r>
      <w:r>
        <w:t xml:space="preserve"> </w:t>
      </w:r>
      <w:r w:rsidR="009A40CA">
        <w:t xml:space="preserve">Хотя месторождения известны уже 300 лет, но само обобщающее название моложе, его дал в начале XX века К. К. Матвеев. </w:t>
      </w:r>
    </w:p>
    <w:p w:rsidR="002A0A1F" w:rsidRDefault="009A40CA" w:rsidP="009A40CA">
      <w:pPr>
        <w:spacing w:after="0" w:line="360" w:lineRule="auto"/>
        <w:ind w:firstLine="709"/>
        <w:jc w:val="both"/>
      </w:pPr>
      <w:r w:rsidRPr="002A0A1F">
        <w:t>На стыке экологического, природного и индустриального туризма начала формироваться отрасль минералогического туризма.</w:t>
      </w:r>
      <w:r>
        <w:t xml:space="preserve"> Свердловская область – традиционное место добычи полезных ископаемых, в том числе драгоценных и полудрагоценных металлов. </w:t>
      </w:r>
    </w:p>
    <w:p w:rsidR="009A40CA" w:rsidRPr="009A40CA" w:rsidRDefault="009A40CA" w:rsidP="009A40CA">
      <w:pPr>
        <w:spacing w:after="0" w:line="360" w:lineRule="auto"/>
        <w:ind w:firstLine="709"/>
        <w:jc w:val="both"/>
        <w:rPr>
          <w:i/>
        </w:rPr>
      </w:pPr>
      <w:r>
        <w:t xml:space="preserve">В качестве основы позиционирования бренда маршрута предлагается осуществить синтез исторического имени территории </w:t>
      </w:r>
      <w:r w:rsidRPr="00B00409">
        <w:rPr>
          <w:b/>
        </w:rPr>
        <w:t xml:space="preserve">– </w:t>
      </w:r>
      <w:r w:rsidRPr="009A40CA">
        <w:rPr>
          <w:i/>
        </w:rPr>
        <w:t>«Самоцветная полоса Урала» и кольцевого характера маршрута, получив в итоге «Самоцветное кольцо».</w:t>
      </w:r>
    </w:p>
    <w:p w:rsidR="009A40CA" w:rsidRPr="00B40F46" w:rsidRDefault="009A40CA" w:rsidP="009A40CA">
      <w:pPr>
        <w:spacing w:after="0" w:line="360" w:lineRule="auto"/>
        <w:ind w:firstLine="709"/>
        <w:jc w:val="both"/>
      </w:pPr>
      <w:r w:rsidRPr="00B40F46">
        <w:t>Это уникальный маршрут, позволяющий туристам органично сочетать познавательный и активный отдых, приобщаться к культурно-историческим и природным ценностям в аутентичной и экологически чистой среде</w:t>
      </w:r>
      <w:r w:rsidR="00554C79" w:rsidRPr="00554C79">
        <w:t xml:space="preserve"> [9,</w:t>
      </w:r>
      <w:r w:rsidR="00554C79" w:rsidRPr="00B72DDE">
        <w:t xml:space="preserve"> </w:t>
      </w:r>
      <w:r w:rsidR="00554C79" w:rsidRPr="00554C79">
        <w:t>35]</w:t>
      </w:r>
      <w:r w:rsidRPr="00B40F46">
        <w:t>.</w:t>
      </w:r>
    </w:p>
    <w:p w:rsidR="009A40CA" w:rsidRPr="005219CF" w:rsidRDefault="009A40CA" w:rsidP="009A40CA">
      <w:pPr>
        <w:spacing w:after="0" w:line="360" w:lineRule="auto"/>
        <w:ind w:firstLine="709"/>
        <w:jc w:val="both"/>
        <w:rPr>
          <w:b/>
        </w:rPr>
      </w:pPr>
      <w:r w:rsidRPr="005219CF">
        <w:rPr>
          <w:b/>
        </w:rPr>
        <w:t>Особенности Самоцветного кольца У</w:t>
      </w:r>
      <w:r w:rsidR="0068069C">
        <w:rPr>
          <w:b/>
        </w:rPr>
        <w:t>рала</w:t>
      </w:r>
    </w:p>
    <w:p w:rsidR="009A40CA" w:rsidRDefault="009A40CA" w:rsidP="009A40CA">
      <w:pPr>
        <w:spacing w:after="0" w:line="360" w:lineRule="auto"/>
        <w:ind w:firstLine="709"/>
        <w:jc w:val="both"/>
      </w:pPr>
      <w:r>
        <w:t>Маршрут «Самоцветное кольцо Урала» имеет протяженность 647 км и</w:t>
      </w:r>
      <w:r w:rsidR="00316DDC">
        <w:t> </w:t>
      </w:r>
      <w:r>
        <w:t xml:space="preserve">охватывает Екатеринбург, Березовский, Реж, Артемовский, Ирбит, Алапаевск, Мурзинку, Нижний Тагил, Невьянск. </w:t>
      </w:r>
      <w:r w:rsidRPr="009A40CA">
        <w:rPr>
          <w:i/>
        </w:rPr>
        <w:t>«На этом маршруте расположено 70% достопримечательностей Свердловской области</w:t>
      </w:r>
      <w:r w:rsidR="0068069C">
        <w:rPr>
          <w:i/>
        </w:rPr>
        <w:t>»</w:t>
      </w:r>
      <w:r w:rsidR="00554C79" w:rsidRPr="00B97509">
        <w:rPr>
          <w:i/>
        </w:rPr>
        <w:t xml:space="preserve"> </w:t>
      </w:r>
      <w:r w:rsidR="00554C79" w:rsidRPr="001D743F">
        <w:t>[31]</w:t>
      </w:r>
      <w:r w:rsidRPr="001D743F">
        <w:t>.</w:t>
      </w:r>
      <w:r>
        <w:t xml:space="preserve"> </w:t>
      </w:r>
    </w:p>
    <w:p w:rsidR="00C71249" w:rsidRPr="00EA1027" w:rsidRDefault="00C71249" w:rsidP="00EA1027">
      <w:pPr>
        <w:pStyle w:val="aa"/>
        <w:tabs>
          <w:tab w:val="left" w:pos="0"/>
        </w:tabs>
        <w:spacing w:after="0" w:line="360" w:lineRule="auto"/>
        <w:ind w:firstLine="709"/>
        <w:jc w:val="both"/>
        <w:rPr>
          <w:rFonts w:cs="Times New Roman"/>
          <w:sz w:val="28"/>
          <w:szCs w:val="28"/>
        </w:rPr>
      </w:pPr>
    </w:p>
    <w:p w:rsidR="00F20029" w:rsidRDefault="00F20029" w:rsidP="000D1540">
      <w:pPr>
        <w:pStyle w:val="2"/>
      </w:pPr>
      <w:bookmarkStart w:id="11" w:name="_Toc494917362"/>
      <w:r w:rsidRPr="00F20029">
        <w:t>2.</w:t>
      </w:r>
      <w:r w:rsidR="00CC4792">
        <w:t>3</w:t>
      </w:r>
      <w:r w:rsidRPr="00F20029">
        <w:t>. Выбор программных средств</w:t>
      </w:r>
      <w:bookmarkEnd w:id="11"/>
    </w:p>
    <w:p w:rsidR="00845FC2" w:rsidRPr="00EA1027" w:rsidRDefault="00845FC2" w:rsidP="00EA1027">
      <w:pPr>
        <w:pStyle w:val="aa"/>
        <w:spacing w:after="0" w:line="360" w:lineRule="auto"/>
        <w:ind w:right="116" w:firstLine="709"/>
        <w:jc w:val="both"/>
        <w:rPr>
          <w:sz w:val="28"/>
          <w:szCs w:val="28"/>
        </w:rPr>
      </w:pPr>
      <w:r w:rsidRPr="00EA1027">
        <w:rPr>
          <w:sz w:val="28"/>
          <w:szCs w:val="28"/>
        </w:rPr>
        <w:t>Основные прикладные программные средства, которые могут понадобиться для работы над виртуальной экскурсией:</w:t>
      </w:r>
    </w:p>
    <w:p w:rsidR="003614A2" w:rsidRPr="003E3630" w:rsidRDefault="003614A2" w:rsidP="00DC3099">
      <w:pPr>
        <w:pStyle w:val="af"/>
        <w:numPr>
          <w:ilvl w:val="0"/>
          <w:numId w:val="4"/>
        </w:numPr>
        <w:tabs>
          <w:tab w:val="left" w:pos="0"/>
        </w:tabs>
        <w:spacing w:line="360" w:lineRule="auto"/>
        <w:ind w:left="0" w:right="102" w:firstLine="0"/>
        <w:rPr>
          <w:sz w:val="28"/>
          <w:szCs w:val="28"/>
          <w:lang w:val="ru-RU"/>
        </w:rPr>
      </w:pPr>
      <w:r>
        <w:rPr>
          <w:sz w:val="28"/>
          <w:szCs w:val="28"/>
          <w:lang w:val="ru-RU"/>
        </w:rPr>
        <w:t>стандартные</w:t>
      </w:r>
      <w:r w:rsidRPr="003E3630">
        <w:rPr>
          <w:sz w:val="28"/>
          <w:szCs w:val="28"/>
          <w:lang w:val="ru-RU"/>
        </w:rPr>
        <w:t xml:space="preserve"> </w:t>
      </w:r>
      <w:r>
        <w:rPr>
          <w:sz w:val="28"/>
          <w:szCs w:val="28"/>
          <w:lang w:val="ru-RU"/>
        </w:rPr>
        <w:t>программы</w:t>
      </w:r>
      <w:r w:rsidRPr="003E3630">
        <w:rPr>
          <w:sz w:val="28"/>
          <w:szCs w:val="28"/>
          <w:lang w:val="ru-RU"/>
        </w:rPr>
        <w:t xml:space="preserve"> </w:t>
      </w:r>
      <w:r w:rsidR="005572A6" w:rsidRPr="005572A6">
        <w:rPr>
          <w:sz w:val="28"/>
          <w:szCs w:val="28"/>
        </w:rPr>
        <w:t>Microsoft</w:t>
      </w:r>
      <w:r w:rsidR="005572A6" w:rsidRPr="003E3630">
        <w:rPr>
          <w:sz w:val="28"/>
          <w:szCs w:val="28"/>
          <w:lang w:val="ru-RU"/>
        </w:rPr>
        <w:t xml:space="preserve"> </w:t>
      </w:r>
      <w:r w:rsidR="005572A6" w:rsidRPr="005572A6">
        <w:rPr>
          <w:sz w:val="28"/>
          <w:szCs w:val="28"/>
        </w:rPr>
        <w:t>Office</w:t>
      </w:r>
      <w:r w:rsidR="003E3630" w:rsidRPr="003E3630">
        <w:rPr>
          <w:sz w:val="28"/>
          <w:szCs w:val="28"/>
          <w:lang w:val="ru-RU"/>
        </w:rPr>
        <w:t xml:space="preserve"> </w:t>
      </w:r>
      <w:r w:rsidR="003E3630">
        <w:rPr>
          <w:sz w:val="28"/>
          <w:szCs w:val="28"/>
          <w:lang w:val="ru-RU"/>
        </w:rPr>
        <w:t>для</w:t>
      </w:r>
      <w:r w:rsidR="003E3630" w:rsidRPr="003E3630">
        <w:rPr>
          <w:sz w:val="28"/>
          <w:szCs w:val="28"/>
          <w:lang w:val="ru-RU"/>
        </w:rPr>
        <w:t xml:space="preserve"> </w:t>
      </w:r>
      <w:r w:rsidR="003E3630">
        <w:rPr>
          <w:sz w:val="28"/>
          <w:szCs w:val="28"/>
          <w:lang w:val="ru-RU"/>
        </w:rPr>
        <w:t>создания</w:t>
      </w:r>
      <w:r w:rsidR="003E3630" w:rsidRPr="003E3630">
        <w:rPr>
          <w:sz w:val="28"/>
          <w:szCs w:val="28"/>
          <w:lang w:val="ru-RU"/>
        </w:rPr>
        <w:t xml:space="preserve"> </w:t>
      </w:r>
      <w:r w:rsidR="003E3630">
        <w:rPr>
          <w:sz w:val="28"/>
          <w:szCs w:val="28"/>
          <w:lang w:val="ru-RU"/>
        </w:rPr>
        <w:t>презентаций</w:t>
      </w:r>
      <w:r w:rsidR="007A03F0" w:rsidRPr="003E3630">
        <w:rPr>
          <w:sz w:val="28"/>
          <w:lang w:val="ru-RU"/>
        </w:rPr>
        <w:t xml:space="preserve">: </w:t>
      </w:r>
      <w:r w:rsidRPr="007C45B6">
        <w:rPr>
          <w:sz w:val="28"/>
        </w:rPr>
        <w:t>Power</w:t>
      </w:r>
      <w:r w:rsidRPr="003E3630">
        <w:rPr>
          <w:sz w:val="28"/>
          <w:lang w:val="ru-RU"/>
        </w:rPr>
        <w:t xml:space="preserve"> </w:t>
      </w:r>
      <w:r w:rsidRPr="007C45B6">
        <w:rPr>
          <w:sz w:val="28"/>
        </w:rPr>
        <w:t>Point</w:t>
      </w:r>
      <w:r w:rsidRPr="003E3630">
        <w:rPr>
          <w:sz w:val="28"/>
          <w:lang w:val="ru-RU"/>
        </w:rPr>
        <w:t xml:space="preserve">, </w:t>
      </w:r>
      <w:r w:rsidRPr="007C45B6">
        <w:rPr>
          <w:sz w:val="28"/>
        </w:rPr>
        <w:t>Windows</w:t>
      </w:r>
      <w:r w:rsidRPr="003E3630">
        <w:rPr>
          <w:sz w:val="28"/>
          <w:lang w:val="ru-RU"/>
        </w:rPr>
        <w:t xml:space="preserve"> </w:t>
      </w:r>
      <w:r w:rsidRPr="007C45B6">
        <w:rPr>
          <w:sz w:val="28"/>
        </w:rPr>
        <w:t>Movie</w:t>
      </w:r>
      <w:r w:rsidRPr="003E3630">
        <w:rPr>
          <w:sz w:val="28"/>
          <w:lang w:val="ru-RU"/>
        </w:rPr>
        <w:t xml:space="preserve"> </w:t>
      </w:r>
      <w:r w:rsidRPr="007C45B6">
        <w:rPr>
          <w:sz w:val="28"/>
        </w:rPr>
        <w:t>Maker</w:t>
      </w:r>
      <w:r w:rsidR="003E3630">
        <w:rPr>
          <w:sz w:val="28"/>
          <w:lang w:val="ru-RU"/>
        </w:rPr>
        <w:t xml:space="preserve"> и др.;</w:t>
      </w:r>
    </w:p>
    <w:p w:rsidR="00845FC2" w:rsidRPr="003E3630" w:rsidRDefault="00845FC2" w:rsidP="00DC3099">
      <w:pPr>
        <w:pStyle w:val="af"/>
        <w:numPr>
          <w:ilvl w:val="0"/>
          <w:numId w:val="4"/>
        </w:numPr>
        <w:tabs>
          <w:tab w:val="left" w:pos="0"/>
        </w:tabs>
        <w:spacing w:line="360" w:lineRule="auto"/>
        <w:ind w:left="0" w:right="102" w:firstLine="0"/>
        <w:rPr>
          <w:sz w:val="28"/>
          <w:szCs w:val="28"/>
          <w:lang w:val="ru-RU"/>
        </w:rPr>
      </w:pPr>
      <w:r w:rsidRPr="00EA1027">
        <w:rPr>
          <w:sz w:val="28"/>
          <w:szCs w:val="28"/>
          <w:lang w:val="ru-RU"/>
        </w:rPr>
        <w:t>средства</w:t>
      </w:r>
      <w:r w:rsidRPr="003E3630">
        <w:rPr>
          <w:sz w:val="28"/>
          <w:szCs w:val="28"/>
          <w:lang w:val="ru-RU"/>
        </w:rPr>
        <w:t xml:space="preserve"> </w:t>
      </w:r>
      <w:r w:rsidRPr="00EA1027">
        <w:rPr>
          <w:sz w:val="28"/>
          <w:szCs w:val="28"/>
          <w:lang w:val="ru-RU"/>
        </w:rPr>
        <w:t>разработки</w:t>
      </w:r>
      <w:r w:rsidRPr="003E3630">
        <w:rPr>
          <w:sz w:val="28"/>
          <w:szCs w:val="28"/>
          <w:lang w:val="ru-RU"/>
        </w:rPr>
        <w:t xml:space="preserve"> </w:t>
      </w:r>
      <w:r w:rsidRPr="00EA1027">
        <w:rPr>
          <w:sz w:val="28"/>
          <w:szCs w:val="28"/>
          <w:lang w:val="ru-RU"/>
        </w:rPr>
        <w:t>гипертекста</w:t>
      </w:r>
      <w:r w:rsidRPr="003E3630">
        <w:rPr>
          <w:sz w:val="28"/>
          <w:szCs w:val="28"/>
          <w:lang w:val="ru-RU"/>
        </w:rPr>
        <w:t xml:space="preserve">: </w:t>
      </w:r>
      <w:r w:rsidRPr="00EA1027">
        <w:rPr>
          <w:sz w:val="28"/>
          <w:szCs w:val="28"/>
        </w:rPr>
        <w:t>Microsoft</w:t>
      </w:r>
      <w:r w:rsidRPr="003E3630">
        <w:rPr>
          <w:sz w:val="28"/>
          <w:szCs w:val="28"/>
          <w:lang w:val="ru-RU"/>
        </w:rPr>
        <w:t xml:space="preserve"> </w:t>
      </w:r>
      <w:r w:rsidRPr="00EA1027">
        <w:rPr>
          <w:sz w:val="28"/>
          <w:szCs w:val="28"/>
        </w:rPr>
        <w:t>FrontPage</w:t>
      </w:r>
      <w:r w:rsidRPr="003E3630">
        <w:rPr>
          <w:sz w:val="28"/>
          <w:szCs w:val="28"/>
          <w:lang w:val="ru-RU"/>
        </w:rPr>
        <w:t xml:space="preserve"> 2000, </w:t>
      </w:r>
      <w:r w:rsidRPr="00EA1027">
        <w:rPr>
          <w:sz w:val="28"/>
          <w:szCs w:val="28"/>
        </w:rPr>
        <w:t>HotMetal</w:t>
      </w:r>
      <w:r w:rsidRPr="003E3630">
        <w:rPr>
          <w:sz w:val="28"/>
          <w:szCs w:val="28"/>
          <w:lang w:val="ru-RU"/>
        </w:rPr>
        <w:t xml:space="preserve"> </w:t>
      </w:r>
      <w:r w:rsidRPr="00EA1027">
        <w:rPr>
          <w:sz w:val="28"/>
          <w:szCs w:val="28"/>
        </w:rPr>
        <w:t>Pro</w:t>
      </w:r>
      <w:r w:rsidRPr="003E3630">
        <w:rPr>
          <w:sz w:val="28"/>
          <w:szCs w:val="28"/>
          <w:lang w:val="ru-RU"/>
        </w:rPr>
        <w:t xml:space="preserve">, </w:t>
      </w:r>
      <w:r w:rsidRPr="00EA1027">
        <w:rPr>
          <w:sz w:val="28"/>
          <w:szCs w:val="28"/>
        </w:rPr>
        <w:t>CoffeeCup</w:t>
      </w:r>
      <w:r w:rsidRPr="003E3630">
        <w:rPr>
          <w:sz w:val="28"/>
          <w:szCs w:val="28"/>
          <w:lang w:val="ru-RU"/>
        </w:rPr>
        <w:t xml:space="preserve"> </w:t>
      </w:r>
      <w:r w:rsidRPr="00EA1027">
        <w:rPr>
          <w:sz w:val="28"/>
          <w:szCs w:val="28"/>
        </w:rPr>
        <w:t>HTML</w:t>
      </w:r>
      <w:r w:rsidRPr="003E3630">
        <w:rPr>
          <w:sz w:val="28"/>
          <w:szCs w:val="28"/>
          <w:lang w:val="ru-RU"/>
        </w:rPr>
        <w:t xml:space="preserve"> </w:t>
      </w:r>
      <w:r w:rsidRPr="00EA1027">
        <w:rPr>
          <w:sz w:val="28"/>
          <w:szCs w:val="28"/>
        </w:rPr>
        <w:t>Editor</w:t>
      </w:r>
      <w:r w:rsidRPr="003E3630">
        <w:rPr>
          <w:sz w:val="28"/>
          <w:szCs w:val="28"/>
          <w:lang w:val="ru-RU"/>
        </w:rPr>
        <w:t xml:space="preserve"> </w:t>
      </w:r>
      <w:r w:rsidRPr="00EA1027">
        <w:rPr>
          <w:sz w:val="28"/>
          <w:szCs w:val="28"/>
          <w:lang w:val="ru-RU"/>
        </w:rPr>
        <w:t>и</w:t>
      </w:r>
      <w:r w:rsidRPr="003E3630">
        <w:rPr>
          <w:sz w:val="28"/>
          <w:szCs w:val="28"/>
          <w:lang w:val="ru-RU"/>
        </w:rPr>
        <w:t xml:space="preserve"> </w:t>
      </w:r>
      <w:r w:rsidRPr="00EA1027">
        <w:rPr>
          <w:sz w:val="28"/>
          <w:szCs w:val="28"/>
          <w:lang w:val="ru-RU"/>
        </w:rPr>
        <w:t>т</w:t>
      </w:r>
      <w:r w:rsidRPr="003E3630">
        <w:rPr>
          <w:sz w:val="28"/>
          <w:szCs w:val="28"/>
          <w:lang w:val="ru-RU"/>
        </w:rPr>
        <w:t>.</w:t>
      </w:r>
      <w:r w:rsidRPr="00EA1027">
        <w:rPr>
          <w:sz w:val="28"/>
          <w:szCs w:val="28"/>
          <w:lang w:val="ru-RU"/>
        </w:rPr>
        <w:t>д</w:t>
      </w:r>
      <w:r w:rsidRPr="003E3630">
        <w:rPr>
          <w:sz w:val="28"/>
          <w:szCs w:val="28"/>
          <w:lang w:val="ru-RU"/>
        </w:rPr>
        <w:t>.;</w:t>
      </w:r>
    </w:p>
    <w:p w:rsidR="00845FC2" w:rsidRPr="00EA1027" w:rsidRDefault="00845FC2" w:rsidP="00DC3099">
      <w:pPr>
        <w:pStyle w:val="aa"/>
        <w:tabs>
          <w:tab w:val="left" w:pos="0"/>
        </w:tabs>
        <w:spacing w:after="0" w:line="360" w:lineRule="auto"/>
        <w:ind w:right="105"/>
        <w:jc w:val="both"/>
        <w:rPr>
          <w:sz w:val="28"/>
          <w:szCs w:val="28"/>
        </w:rPr>
      </w:pPr>
      <w:r w:rsidRPr="00EA1027">
        <w:rPr>
          <w:sz w:val="28"/>
          <w:szCs w:val="28"/>
        </w:rPr>
        <w:t>-</w:t>
      </w:r>
      <w:r w:rsidR="00DC3099">
        <w:rPr>
          <w:sz w:val="28"/>
          <w:szCs w:val="28"/>
        </w:rPr>
        <w:t xml:space="preserve"> </w:t>
      </w:r>
      <w:r w:rsidRPr="00EA1027">
        <w:rPr>
          <w:sz w:val="28"/>
          <w:szCs w:val="28"/>
        </w:rPr>
        <w:t>средства обработки изображений. Программа должна обеспечивать кадрирование и изменение размера изображения. В зависимости от</w:t>
      </w:r>
      <w:r w:rsidR="00316DDC">
        <w:rPr>
          <w:sz w:val="28"/>
          <w:szCs w:val="28"/>
        </w:rPr>
        <w:t> </w:t>
      </w:r>
      <w:r w:rsidRPr="00EA1027">
        <w:rPr>
          <w:sz w:val="28"/>
          <w:szCs w:val="28"/>
        </w:rPr>
        <w:t>подготовки пользователя можно использовать более сложные программы, такие, как Adobe PhotoShop, или более простые, как МS Paint.</w:t>
      </w:r>
    </w:p>
    <w:p w:rsidR="00845FC2" w:rsidRPr="00EA1027" w:rsidRDefault="00845FC2" w:rsidP="00DC3099">
      <w:pPr>
        <w:pStyle w:val="af"/>
        <w:numPr>
          <w:ilvl w:val="0"/>
          <w:numId w:val="4"/>
        </w:numPr>
        <w:tabs>
          <w:tab w:val="left" w:pos="0"/>
          <w:tab w:val="left" w:pos="831"/>
        </w:tabs>
        <w:spacing w:line="360" w:lineRule="auto"/>
        <w:ind w:left="0" w:right="105" w:firstLine="0"/>
        <w:rPr>
          <w:sz w:val="28"/>
          <w:szCs w:val="28"/>
          <w:lang w:val="ru-RU"/>
        </w:rPr>
      </w:pPr>
      <w:r w:rsidRPr="00EA1027">
        <w:rPr>
          <w:sz w:val="28"/>
          <w:szCs w:val="28"/>
          <w:lang w:val="ru-RU"/>
        </w:rPr>
        <w:t xml:space="preserve">средства записи звуков в компьютерной форме. Можно использовать сложные программы, например, </w:t>
      </w:r>
      <w:r w:rsidRPr="00EA1027">
        <w:rPr>
          <w:sz w:val="28"/>
          <w:szCs w:val="28"/>
        </w:rPr>
        <w:t>WaveLad</w:t>
      </w:r>
      <w:r w:rsidRPr="00EA1027">
        <w:rPr>
          <w:sz w:val="28"/>
          <w:szCs w:val="28"/>
          <w:lang w:val="ru-RU"/>
        </w:rPr>
        <w:t xml:space="preserve">, или более простые, как «Звукозапись», входящая в комплект </w:t>
      </w:r>
      <w:r w:rsidRPr="00EA1027">
        <w:rPr>
          <w:sz w:val="28"/>
          <w:szCs w:val="28"/>
        </w:rPr>
        <w:t>Microsoft</w:t>
      </w:r>
      <w:r w:rsidRPr="00EA1027">
        <w:rPr>
          <w:spacing w:val="-10"/>
          <w:sz w:val="28"/>
          <w:szCs w:val="28"/>
          <w:lang w:val="ru-RU"/>
        </w:rPr>
        <w:t xml:space="preserve"> </w:t>
      </w:r>
      <w:r w:rsidRPr="00EA1027">
        <w:rPr>
          <w:sz w:val="28"/>
          <w:szCs w:val="28"/>
        </w:rPr>
        <w:t>Windows</w:t>
      </w:r>
      <w:r w:rsidRPr="00EA1027">
        <w:rPr>
          <w:sz w:val="28"/>
          <w:szCs w:val="28"/>
          <w:lang w:val="ru-RU"/>
        </w:rPr>
        <w:t>.</w:t>
      </w:r>
    </w:p>
    <w:p w:rsidR="00845FC2" w:rsidRPr="00EA1027" w:rsidRDefault="00845FC2" w:rsidP="00EA1027">
      <w:pPr>
        <w:pStyle w:val="aa"/>
        <w:spacing w:after="0" w:line="360" w:lineRule="auto"/>
        <w:ind w:firstLine="709"/>
        <w:jc w:val="both"/>
        <w:rPr>
          <w:sz w:val="28"/>
          <w:szCs w:val="28"/>
        </w:rPr>
      </w:pPr>
      <w:r w:rsidRPr="00EA1027">
        <w:rPr>
          <w:sz w:val="28"/>
          <w:szCs w:val="28"/>
        </w:rPr>
        <w:t>Дополнительные возможности предоставляют следующие средства:</w:t>
      </w:r>
    </w:p>
    <w:p w:rsidR="00845FC2" w:rsidRPr="00EA1027" w:rsidRDefault="00845FC2" w:rsidP="00DC3099">
      <w:pPr>
        <w:pStyle w:val="af"/>
        <w:numPr>
          <w:ilvl w:val="0"/>
          <w:numId w:val="4"/>
        </w:numPr>
        <w:spacing w:line="360" w:lineRule="auto"/>
        <w:ind w:left="0" w:right="106" w:firstLine="0"/>
        <w:rPr>
          <w:sz w:val="28"/>
          <w:szCs w:val="28"/>
          <w:lang w:val="ru-RU"/>
        </w:rPr>
      </w:pPr>
      <w:r w:rsidRPr="00EA1027">
        <w:rPr>
          <w:sz w:val="28"/>
          <w:szCs w:val="28"/>
          <w:lang w:val="ru-RU"/>
        </w:rPr>
        <w:t xml:space="preserve">средства склейки графических файлов в панораму, такие, как </w:t>
      </w:r>
      <w:r w:rsidRPr="00EA1027">
        <w:rPr>
          <w:sz w:val="28"/>
          <w:szCs w:val="28"/>
        </w:rPr>
        <w:t>Casio</w:t>
      </w:r>
      <w:r w:rsidRPr="00EA1027">
        <w:rPr>
          <w:sz w:val="28"/>
          <w:szCs w:val="28"/>
          <w:lang w:val="ru-RU"/>
        </w:rPr>
        <w:t xml:space="preserve"> </w:t>
      </w:r>
      <w:r w:rsidRPr="00EA1027">
        <w:rPr>
          <w:sz w:val="28"/>
          <w:szCs w:val="28"/>
        </w:rPr>
        <w:t>Panorama</w:t>
      </w:r>
      <w:r w:rsidRPr="00EA1027">
        <w:rPr>
          <w:sz w:val="28"/>
          <w:szCs w:val="28"/>
          <w:lang w:val="ru-RU"/>
        </w:rPr>
        <w:t xml:space="preserve"> </w:t>
      </w:r>
      <w:r w:rsidRPr="00EA1027">
        <w:rPr>
          <w:sz w:val="28"/>
          <w:szCs w:val="28"/>
        </w:rPr>
        <w:t>Editor</w:t>
      </w:r>
      <w:r w:rsidRPr="00EA1027">
        <w:rPr>
          <w:sz w:val="28"/>
          <w:szCs w:val="28"/>
          <w:lang w:val="ru-RU"/>
        </w:rPr>
        <w:t>, обычно поставляемые вместе с цифровым</w:t>
      </w:r>
      <w:r w:rsidRPr="00EA1027">
        <w:rPr>
          <w:spacing w:val="-26"/>
          <w:sz w:val="28"/>
          <w:szCs w:val="28"/>
          <w:lang w:val="ru-RU"/>
        </w:rPr>
        <w:t xml:space="preserve"> </w:t>
      </w:r>
      <w:r w:rsidRPr="00EA1027">
        <w:rPr>
          <w:sz w:val="28"/>
          <w:szCs w:val="28"/>
          <w:lang w:val="ru-RU"/>
        </w:rPr>
        <w:t>аппаратом;</w:t>
      </w:r>
    </w:p>
    <w:p w:rsidR="00845FC2" w:rsidRPr="00EA1027" w:rsidRDefault="00845FC2" w:rsidP="00DC3099">
      <w:pPr>
        <w:pStyle w:val="af"/>
        <w:numPr>
          <w:ilvl w:val="0"/>
          <w:numId w:val="4"/>
        </w:numPr>
        <w:tabs>
          <w:tab w:val="left" w:pos="863"/>
        </w:tabs>
        <w:spacing w:line="360" w:lineRule="auto"/>
        <w:ind w:left="0" w:right="111" w:firstLine="0"/>
        <w:rPr>
          <w:sz w:val="28"/>
          <w:szCs w:val="28"/>
          <w:lang w:val="ru-RU"/>
        </w:rPr>
      </w:pPr>
      <w:r w:rsidRPr="00EA1027">
        <w:rPr>
          <w:sz w:val="28"/>
          <w:szCs w:val="28"/>
          <w:lang w:val="ru-RU"/>
        </w:rPr>
        <w:t>картографические программы, работа с которыми требует серьезной предварительной</w:t>
      </w:r>
      <w:r w:rsidRPr="00EA1027">
        <w:rPr>
          <w:spacing w:val="-13"/>
          <w:sz w:val="28"/>
          <w:szCs w:val="28"/>
          <w:lang w:val="ru-RU"/>
        </w:rPr>
        <w:t xml:space="preserve"> </w:t>
      </w:r>
      <w:r w:rsidRPr="00EA1027">
        <w:rPr>
          <w:sz w:val="28"/>
          <w:szCs w:val="28"/>
          <w:lang w:val="ru-RU"/>
        </w:rPr>
        <w:t>подготовки</w:t>
      </w:r>
      <w:r w:rsidR="00554C79" w:rsidRPr="00554C79">
        <w:rPr>
          <w:sz w:val="28"/>
          <w:szCs w:val="28"/>
          <w:lang w:val="ru-RU"/>
        </w:rPr>
        <w:t xml:space="preserve"> [12]</w:t>
      </w:r>
      <w:r w:rsidRPr="00EA1027">
        <w:rPr>
          <w:sz w:val="28"/>
          <w:szCs w:val="28"/>
          <w:lang w:val="ru-RU"/>
        </w:rPr>
        <w:t>.</w:t>
      </w:r>
    </w:p>
    <w:p w:rsidR="00F20029" w:rsidRPr="00F20029" w:rsidRDefault="00F20029" w:rsidP="00F20029">
      <w:pPr>
        <w:rPr>
          <w:caps/>
        </w:rPr>
      </w:pPr>
    </w:p>
    <w:p w:rsidR="00F20029" w:rsidRDefault="00F20029" w:rsidP="000D1540">
      <w:pPr>
        <w:pStyle w:val="2"/>
      </w:pPr>
      <w:bookmarkStart w:id="12" w:name="_Toc494917363"/>
      <w:r w:rsidRPr="00F20029">
        <w:t>2.</w:t>
      </w:r>
      <w:r w:rsidR="00CC4792">
        <w:t>4</w:t>
      </w:r>
      <w:r w:rsidRPr="00F20029">
        <w:t>. Создание виртуальной экскурсии</w:t>
      </w:r>
      <w:bookmarkEnd w:id="12"/>
    </w:p>
    <w:p w:rsidR="003F7AEC" w:rsidRPr="00EA1027" w:rsidRDefault="003F7AEC" w:rsidP="00292F19">
      <w:pPr>
        <w:pStyle w:val="aa"/>
        <w:spacing w:after="0" w:line="360" w:lineRule="auto"/>
        <w:ind w:right="104" w:firstLine="709"/>
        <w:jc w:val="both"/>
        <w:rPr>
          <w:sz w:val="28"/>
          <w:szCs w:val="28"/>
        </w:rPr>
      </w:pPr>
      <w:r w:rsidRPr="00EA1027">
        <w:rPr>
          <w:sz w:val="28"/>
          <w:szCs w:val="28"/>
        </w:rPr>
        <w:t>Создание виртуальной экскурсии – хороший способ организовать исследовательскую и творческую деятельность учащихся, сделать урок и</w:t>
      </w:r>
      <w:r w:rsidR="00316DDC">
        <w:rPr>
          <w:sz w:val="28"/>
          <w:szCs w:val="28"/>
        </w:rPr>
        <w:t> </w:t>
      </w:r>
      <w:r w:rsidRPr="00EA1027">
        <w:rPr>
          <w:sz w:val="28"/>
          <w:szCs w:val="28"/>
        </w:rPr>
        <w:t xml:space="preserve">необычным, а учебную информацию </w:t>
      </w:r>
      <w:r w:rsidR="00554C79" w:rsidRPr="00157BFE">
        <w:rPr>
          <w:sz w:val="28"/>
          <w:szCs w:val="28"/>
        </w:rPr>
        <w:t>–</w:t>
      </w:r>
      <w:r w:rsidRPr="00EA1027">
        <w:rPr>
          <w:sz w:val="28"/>
          <w:szCs w:val="28"/>
        </w:rPr>
        <w:t xml:space="preserve"> занимательной.</w:t>
      </w:r>
    </w:p>
    <w:p w:rsidR="00157BFE" w:rsidRPr="00157BFE" w:rsidRDefault="00157BFE" w:rsidP="00157BFE">
      <w:pPr>
        <w:pStyle w:val="aa"/>
        <w:tabs>
          <w:tab w:val="left" w:pos="0"/>
        </w:tabs>
        <w:spacing w:after="0" w:line="360" w:lineRule="auto"/>
        <w:ind w:firstLine="709"/>
        <w:jc w:val="both"/>
        <w:rPr>
          <w:sz w:val="28"/>
          <w:szCs w:val="28"/>
        </w:rPr>
      </w:pPr>
      <w:r w:rsidRPr="00157BFE">
        <w:rPr>
          <w:sz w:val="28"/>
          <w:szCs w:val="28"/>
        </w:rPr>
        <w:t>Технологическая карта экскурсий – своеобразный план показа объектов и изложения материала, обеспечивающий эффективность экскурсионной методики.</w:t>
      </w:r>
    </w:p>
    <w:p w:rsidR="00157BFE" w:rsidRPr="00157BFE" w:rsidRDefault="00157BFE" w:rsidP="00157BFE">
      <w:pPr>
        <w:pStyle w:val="aa"/>
        <w:tabs>
          <w:tab w:val="left" w:pos="0"/>
        </w:tabs>
        <w:spacing w:after="0" w:line="360" w:lineRule="auto"/>
        <w:ind w:firstLine="709"/>
        <w:jc w:val="both"/>
        <w:rPr>
          <w:sz w:val="28"/>
          <w:szCs w:val="28"/>
        </w:rPr>
      </w:pPr>
      <w:r w:rsidRPr="00157BFE">
        <w:rPr>
          <w:sz w:val="28"/>
          <w:szCs w:val="28"/>
        </w:rPr>
        <w:t>Подготовка виртуальной экскурсии проходит четыре основные ступени.</w:t>
      </w:r>
    </w:p>
    <w:p w:rsidR="00157BFE" w:rsidRPr="00157BFE" w:rsidRDefault="00157BFE" w:rsidP="00157BFE">
      <w:pPr>
        <w:pStyle w:val="aa"/>
        <w:tabs>
          <w:tab w:val="left" w:pos="0"/>
        </w:tabs>
        <w:spacing w:after="0" w:line="360" w:lineRule="auto"/>
        <w:jc w:val="both"/>
        <w:rPr>
          <w:sz w:val="28"/>
          <w:szCs w:val="28"/>
        </w:rPr>
      </w:pPr>
      <w:r w:rsidRPr="00157BFE">
        <w:rPr>
          <w:sz w:val="28"/>
          <w:szCs w:val="28"/>
        </w:rPr>
        <w:lastRenderedPageBreak/>
        <w:t>1. Предварительная работа – разработка темы, определение целей и задач, одновременно с этим отбор объектов, на которых будет построена экскурсия.</w:t>
      </w:r>
    </w:p>
    <w:p w:rsidR="002A0A1F" w:rsidRDefault="00157BFE" w:rsidP="00157BFE">
      <w:pPr>
        <w:pStyle w:val="aa"/>
        <w:tabs>
          <w:tab w:val="left" w:pos="0"/>
        </w:tabs>
        <w:spacing w:after="0" w:line="360" w:lineRule="auto"/>
        <w:jc w:val="both"/>
        <w:rPr>
          <w:sz w:val="28"/>
          <w:szCs w:val="28"/>
        </w:rPr>
      </w:pPr>
      <w:r w:rsidRPr="00157BFE">
        <w:rPr>
          <w:sz w:val="28"/>
          <w:szCs w:val="28"/>
        </w:rPr>
        <w:t xml:space="preserve">2. Формирование темы представляет собой краткое и концентрированное изложение основного содержания экскурсии, поэтому каждая экскурсия должна иметь чёткую тему. Тема объединяет все объекты и подтемы в единое целое. Тема экскурсии – это то, что положено в её основу, то, что является стержнем, на котором строятся показ и рассказ. </w:t>
      </w:r>
    </w:p>
    <w:p w:rsidR="00157BFE" w:rsidRPr="00157BFE" w:rsidRDefault="00157BFE" w:rsidP="00157BFE">
      <w:pPr>
        <w:pStyle w:val="aa"/>
        <w:tabs>
          <w:tab w:val="left" w:pos="0"/>
        </w:tabs>
        <w:spacing w:after="0" w:line="360" w:lineRule="auto"/>
        <w:jc w:val="both"/>
        <w:rPr>
          <w:sz w:val="28"/>
          <w:szCs w:val="28"/>
        </w:rPr>
      </w:pPr>
      <w:r w:rsidRPr="00157BFE">
        <w:rPr>
          <w:sz w:val="28"/>
          <w:szCs w:val="28"/>
        </w:rPr>
        <w:t>3. После выбора темы определяется цель виртуальной экскурсии. Цель экскурсии – это то, ради чего показывают экскурсантам памятники истории и</w:t>
      </w:r>
      <w:r w:rsidR="00316DDC">
        <w:rPr>
          <w:sz w:val="28"/>
          <w:szCs w:val="28"/>
        </w:rPr>
        <w:t> </w:t>
      </w:r>
      <w:r w:rsidRPr="00157BFE">
        <w:rPr>
          <w:sz w:val="28"/>
          <w:szCs w:val="28"/>
        </w:rPr>
        <w:t xml:space="preserve">культуры и другие объекты. Рассказ экскурсовода подчинён той же конечной цели. А цель в свою очередь </w:t>
      </w:r>
      <w:r w:rsidR="002A0A1F">
        <w:rPr>
          <w:sz w:val="28"/>
          <w:szCs w:val="28"/>
        </w:rPr>
        <w:t>тесно связана с понятием «идея».</w:t>
      </w:r>
      <w:r w:rsidRPr="00157BFE">
        <w:rPr>
          <w:sz w:val="28"/>
          <w:szCs w:val="28"/>
        </w:rPr>
        <w:t xml:space="preserve"> Идея, как замысел виртуальной экскурсии, как главная её мысль, неразрывно связана с темой.</w:t>
      </w:r>
    </w:p>
    <w:p w:rsidR="00157BFE" w:rsidRPr="00157BFE" w:rsidRDefault="00157BFE" w:rsidP="00157BFE">
      <w:pPr>
        <w:pStyle w:val="aa"/>
        <w:tabs>
          <w:tab w:val="left" w:pos="0"/>
        </w:tabs>
        <w:spacing w:after="0" w:line="360" w:lineRule="auto"/>
        <w:jc w:val="both"/>
        <w:rPr>
          <w:sz w:val="28"/>
          <w:szCs w:val="28"/>
        </w:rPr>
      </w:pPr>
      <w:r w:rsidRPr="00157BFE">
        <w:rPr>
          <w:sz w:val="28"/>
          <w:szCs w:val="28"/>
        </w:rPr>
        <w:t>4. Задача экскурсии в том, чтобы достичь целей путём раскрытия темы (продемонстрировать заранее подобранные объекты и обогатить при этом определёнными впечатлениями, в основном зрительными). Именно это составляет суть экскурсии как особой формы культурно-просветительской работы.</w:t>
      </w:r>
    </w:p>
    <w:p w:rsidR="003F7AEC" w:rsidRPr="00EA1027" w:rsidRDefault="00157BFE" w:rsidP="00157BFE">
      <w:pPr>
        <w:pStyle w:val="aa"/>
        <w:tabs>
          <w:tab w:val="left" w:pos="0"/>
        </w:tabs>
        <w:spacing w:after="0" w:line="360" w:lineRule="auto"/>
        <w:ind w:firstLine="709"/>
        <w:jc w:val="both"/>
        <w:rPr>
          <w:sz w:val="28"/>
          <w:szCs w:val="28"/>
        </w:rPr>
      </w:pPr>
      <w:r w:rsidRPr="00157BFE">
        <w:rPr>
          <w:sz w:val="28"/>
          <w:szCs w:val="28"/>
        </w:rPr>
        <w:t>Таким образом, зрительный ряд экскурсии имеет большое значение. Он должен быть построен так, чтобы без подробного рассказа экскурсовода могла быть раскрыта тема.</w:t>
      </w:r>
      <w:r w:rsidR="003E2AE7">
        <w:rPr>
          <w:sz w:val="28"/>
          <w:szCs w:val="28"/>
        </w:rPr>
        <w:t xml:space="preserve"> </w:t>
      </w:r>
      <w:r w:rsidR="003F7AEC" w:rsidRPr="00EA1027">
        <w:rPr>
          <w:sz w:val="28"/>
          <w:szCs w:val="28"/>
        </w:rPr>
        <w:t>Каждый из объектов становится страницей гипертекста, объединяющей сопроводительный текст и иллюстративные материалы. На аудио- и видеоматериалы, а также на вспомогательные фрагменты ставятся ссылки</w:t>
      </w:r>
      <w:r w:rsidR="00554C79" w:rsidRPr="00554C79">
        <w:rPr>
          <w:sz w:val="28"/>
          <w:szCs w:val="28"/>
        </w:rPr>
        <w:t xml:space="preserve"> [11]</w:t>
      </w:r>
      <w:r w:rsidR="003F7AEC" w:rsidRPr="00EA1027">
        <w:rPr>
          <w:sz w:val="28"/>
          <w:szCs w:val="28"/>
        </w:rPr>
        <w:t>.</w:t>
      </w:r>
    </w:p>
    <w:p w:rsidR="003F7AEC" w:rsidRPr="00EA1027" w:rsidRDefault="003F7AEC" w:rsidP="00292F19">
      <w:pPr>
        <w:pStyle w:val="aa"/>
        <w:spacing w:after="0" w:line="360" w:lineRule="auto"/>
        <w:ind w:right="109" w:firstLine="709"/>
        <w:jc w:val="both"/>
        <w:rPr>
          <w:sz w:val="28"/>
          <w:szCs w:val="28"/>
        </w:rPr>
      </w:pPr>
      <w:r w:rsidRPr="00EA1027">
        <w:rPr>
          <w:sz w:val="28"/>
          <w:szCs w:val="28"/>
        </w:rPr>
        <w:t>Целостное восприятие экскурсии подкрепляется единым дизайном, который можно обеспечить при помощи каскадных стилей или использования тем в Microsoft</w:t>
      </w:r>
      <w:r w:rsidR="003E247D">
        <w:rPr>
          <w:sz w:val="28"/>
          <w:szCs w:val="28"/>
        </w:rPr>
        <w:t xml:space="preserve"> </w:t>
      </w:r>
      <w:r w:rsidR="00C417DC" w:rsidRPr="007C45B6">
        <w:rPr>
          <w:sz w:val="28"/>
          <w:lang w:val="en-US"/>
        </w:rPr>
        <w:t>Power</w:t>
      </w:r>
      <w:r w:rsidR="00C417DC" w:rsidRPr="003E3630">
        <w:rPr>
          <w:sz w:val="28"/>
        </w:rPr>
        <w:t xml:space="preserve"> </w:t>
      </w:r>
      <w:r w:rsidR="00C417DC" w:rsidRPr="007C45B6">
        <w:rPr>
          <w:sz w:val="28"/>
          <w:lang w:val="en-US"/>
        </w:rPr>
        <w:t>Point</w:t>
      </w:r>
      <w:r w:rsidRPr="00EA1027">
        <w:rPr>
          <w:sz w:val="28"/>
          <w:szCs w:val="28"/>
        </w:rPr>
        <w:t>. Целесообразно, чтобы вспомогательные страницы отличались по дизайну от основных.</w:t>
      </w:r>
    </w:p>
    <w:p w:rsidR="003F7AEC" w:rsidRPr="00EA1027" w:rsidRDefault="003F7AEC" w:rsidP="00292F19">
      <w:pPr>
        <w:pStyle w:val="aa"/>
        <w:spacing w:after="0" w:line="360" w:lineRule="auto"/>
        <w:ind w:firstLine="709"/>
        <w:jc w:val="both"/>
        <w:rPr>
          <w:sz w:val="28"/>
          <w:szCs w:val="28"/>
        </w:rPr>
      </w:pPr>
      <w:r w:rsidRPr="00EA1027">
        <w:rPr>
          <w:sz w:val="28"/>
          <w:szCs w:val="28"/>
        </w:rPr>
        <w:t>Основные объекты увязываются в цепочку с помощью ссылок «Дальше» и</w:t>
      </w:r>
      <w:r w:rsidR="00C417DC">
        <w:rPr>
          <w:sz w:val="28"/>
          <w:szCs w:val="28"/>
        </w:rPr>
        <w:t xml:space="preserve"> </w:t>
      </w:r>
      <w:r w:rsidRPr="00EA1027">
        <w:rPr>
          <w:sz w:val="28"/>
          <w:szCs w:val="28"/>
        </w:rPr>
        <w:t xml:space="preserve">«Назад». Кроме того, с каждой из них нужно предусмотреть </w:t>
      </w:r>
      <w:r w:rsidRPr="00EA1027">
        <w:rPr>
          <w:sz w:val="28"/>
          <w:szCs w:val="28"/>
        </w:rPr>
        <w:lastRenderedPageBreak/>
        <w:t>ссылку на главную страницу, которая именуется «Начало экскурсии».</w:t>
      </w:r>
    </w:p>
    <w:p w:rsidR="003F7AEC" w:rsidRPr="00EA1027" w:rsidRDefault="003F7AEC" w:rsidP="00292F19">
      <w:pPr>
        <w:pStyle w:val="aa"/>
        <w:spacing w:after="0" w:line="360" w:lineRule="auto"/>
        <w:ind w:right="103" w:firstLine="709"/>
        <w:jc w:val="both"/>
        <w:rPr>
          <w:sz w:val="28"/>
          <w:szCs w:val="28"/>
        </w:rPr>
      </w:pPr>
      <w:r w:rsidRPr="00EA1027">
        <w:rPr>
          <w:sz w:val="28"/>
          <w:szCs w:val="28"/>
        </w:rPr>
        <w:t>Для того чтобы в любой момент можно было перейти на нужный фрагмент экскурсии, организуется особая страница – «Маршрут», на</w:t>
      </w:r>
      <w:r w:rsidR="00316DDC">
        <w:rPr>
          <w:sz w:val="28"/>
          <w:szCs w:val="28"/>
        </w:rPr>
        <w:t> </w:t>
      </w:r>
      <w:r w:rsidRPr="00EA1027">
        <w:rPr>
          <w:sz w:val="28"/>
          <w:szCs w:val="28"/>
        </w:rPr>
        <w:t>которой обозначены все объекты маршрута и имеются ссылки на</w:t>
      </w:r>
      <w:r w:rsidR="00316DDC">
        <w:rPr>
          <w:sz w:val="28"/>
          <w:szCs w:val="28"/>
        </w:rPr>
        <w:t> </w:t>
      </w:r>
      <w:r w:rsidRPr="00EA1027">
        <w:rPr>
          <w:sz w:val="28"/>
          <w:szCs w:val="28"/>
        </w:rPr>
        <w:t>соответствующую страницу. В свою очередь, с каждой из них можно попасть на страницу «Маршрут».</w:t>
      </w:r>
    </w:p>
    <w:p w:rsidR="003F7AEC" w:rsidRPr="00EA1027" w:rsidRDefault="00316DDC" w:rsidP="00292F19">
      <w:pPr>
        <w:pStyle w:val="aa"/>
        <w:tabs>
          <w:tab w:val="left" w:pos="0"/>
        </w:tabs>
        <w:spacing w:after="0" w:line="360" w:lineRule="auto"/>
        <w:ind w:firstLine="709"/>
        <w:jc w:val="both"/>
        <w:rPr>
          <w:sz w:val="28"/>
          <w:szCs w:val="28"/>
        </w:rPr>
      </w:pPr>
      <w:r>
        <w:rPr>
          <w:sz w:val="28"/>
          <w:szCs w:val="28"/>
        </w:rPr>
        <w:t xml:space="preserve">Таким </w:t>
      </w:r>
      <w:r w:rsidR="003F7AEC" w:rsidRPr="00EA1027">
        <w:rPr>
          <w:sz w:val="28"/>
          <w:szCs w:val="28"/>
        </w:rPr>
        <w:t>образом</w:t>
      </w:r>
      <w:r w:rsidR="00C417DC">
        <w:rPr>
          <w:sz w:val="28"/>
          <w:szCs w:val="28"/>
        </w:rPr>
        <w:t>,</w:t>
      </w:r>
      <w:r>
        <w:rPr>
          <w:sz w:val="28"/>
          <w:szCs w:val="28"/>
        </w:rPr>
        <w:t xml:space="preserve"> </w:t>
      </w:r>
      <w:r w:rsidR="003F7AEC" w:rsidRPr="00EA1027">
        <w:rPr>
          <w:sz w:val="28"/>
          <w:szCs w:val="28"/>
        </w:rPr>
        <w:t>формируется</w:t>
      </w:r>
      <w:r>
        <w:rPr>
          <w:sz w:val="28"/>
          <w:szCs w:val="28"/>
        </w:rPr>
        <w:t xml:space="preserve"> полоса навигации, с</w:t>
      </w:r>
      <w:r w:rsidR="00292F19">
        <w:rPr>
          <w:sz w:val="28"/>
          <w:szCs w:val="28"/>
        </w:rPr>
        <w:t>остоящая</w:t>
      </w:r>
      <w:r>
        <w:rPr>
          <w:sz w:val="28"/>
          <w:szCs w:val="28"/>
        </w:rPr>
        <w:t xml:space="preserve"> </w:t>
      </w:r>
      <w:r w:rsidR="00292F19">
        <w:rPr>
          <w:sz w:val="28"/>
          <w:szCs w:val="28"/>
        </w:rPr>
        <w:t>из</w:t>
      </w:r>
      <w:r>
        <w:rPr>
          <w:sz w:val="28"/>
          <w:szCs w:val="28"/>
        </w:rPr>
        <w:t> </w:t>
      </w:r>
      <w:r w:rsidR="003F7AEC" w:rsidRPr="00EA1027">
        <w:rPr>
          <w:sz w:val="28"/>
          <w:szCs w:val="28"/>
        </w:rPr>
        <w:t>ссылок:</w:t>
      </w:r>
      <w:r w:rsidR="00292F19">
        <w:rPr>
          <w:sz w:val="28"/>
          <w:szCs w:val="28"/>
        </w:rPr>
        <w:t xml:space="preserve"> </w:t>
      </w:r>
      <w:r w:rsidR="003F7AEC" w:rsidRPr="00EA1027">
        <w:rPr>
          <w:sz w:val="28"/>
          <w:szCs w:val="28"/>
        </w:rPr>
        <w:t>«Дальше – Назад – Начало экскурсии – Маршрут».</w:t>
      </w:r>
    </w:p>
    <w:p w:rsidR="003F7AEC" w:rsidRPr="00EA1027" w:rsidRDefault="003F7AEC" w:rsidP="00292F19">
      <w:pPr>
        <w:pStyle w:val="aa"/>
        <w:spacing w:after="0" w:line="360" w:lineRule="auto"/>
        <w:ind w:right="103" w:firstLine="709"/>
        <w:jc w:val="both"/>
        <w:rPr>
          <w:sz w:val="28"/>
          <w:szCs w:val="28"/>
        </w:rPr>
      </w:pPr>
      <w:r w:rsidRPr="00EA1027">
        <w:rPr>
          <w:sz w:val="28"/>
          <w:szCs w:val="28"/>
        </w:rPr>
        <w:t>Можно на все страницы поместить дополнительный рисунок – уменьшенную копию плана населенного пункта, на котором знаком отмечено расположение текущего объекта. Исключение могут составлять страницы-«продолжения», для которых объект остается тем же.</w:t>
      </w:r>
    </w:p>
    <w:p w:rsidR="003F7AEC" w:rsidRPr="00EA1027" w:rsidRDefault="003F7AEC" w:rsidP="00292F19">
      <w:pPr>
        <w:pStyle w:val="aa"/>
        <w:spacing w:after="0" w:line="360" w:lineRule="auto"/>
        <w:ind w:right="102" w:firstLine="709"/>
        <w:jc w:val="both"/>
        <w:rPr>
          <w:sz w:val="28"/>
          <w:szCs w:val="28"/>
        </w:rPr>
      </w:pPr>
      <w:r w:rsidRPr="00EA1027">
        <w:rPr>
          <w:sz w:val="28"/>
          <w:szCs w:val="28"/>
        </w:rPr>
        <w:t>Новые объекты и материалы могут добавляться. При этом фрагментация гипертекста позволяет добавить новую страницу в любое место экскурсии – в начало, в конец, в середину</w:t>
      </w:r>
      <w:r w:rsidR="00554C79" w:rsidRPr="00554C79">
        <w:rPr>
          <w:sz w:val="28"/>
          <w:szCs w:val="28"/>
        </w:rPr>
        <w:t xml:space="preserve"> [10]</w:t>
      </w:r>
      <w:r w:rsidRPr="00EA1027">
        <w:rPr>
          <w:sz w:val="28"/>
          <w:szCs w:val="28"/>
        </w:rPr>
        <w:t>.</w:t>
      </w:r>
    </w:p>
    <w:p w:rsidR="00F20029" w:rsidRPr="00EA1027" w:rsidRDefault="00F20029" w:rsidP="00EA1027">
      <w:pPr>
        <w:spacing w:after="0" w:line="360" w:lineRule="auto"/>
        <w:jc w:val="both"/>
        <w:rPr>
          <w:caps/>
          <w:szCs w:val="28"/>
        </w:rPr>
      </w:pPr>
    </w:p>
    <w:p w:rsidR="00F20029" w:rsidRPr="000D1540" w:rsidRDefault="00F20029" w:rsidP="000D1540">
      <w:pPr>
        <w:pStyle w:val="2"/>
      </w:pPr>
      <w:bookmarkStart w:id="13" w:name="_Toc494917364"/>
      <w:r w:rsidRPr="000D1540">
        <w:t>2.</w:t>
      </w:r>
      <w:r w:rsidR="00CC4792">
        <w:t>4</w:t>
      </w:r>
      <w:r w:rsidRPr="000D1540">
        <w:t>.1. Выбор темы исследования</w:t>
      </w:r>
      <w:bookmarkEnd w:id="13"/>
    </w:p>
    <w:p w:rsidR="00AF218C" w:rsidRDefault="0013601D" w:rsidP="00615144">
      <w:pPr>
        <w:spacing w:after="0" w:line="360" w:lineRule="auto"/>
        <w:ind w:firstLine="709"/>
        <w:jc w:val="both"/>
      </w:pPr>
      <w:r w:rsidRPr="0013601D">
        <w:t xml:space="preserve">В январе 1996 года </w:t>
      </w:r>
      <w:r w:rsidR="00DC3099">
        <w:t xml:space="preserve">в г. Реже была </w:t>
      </w:r>
      <w:r w:rsidRPr="0013601D">
        <w:t>организована туристическ</w:t>
      </w:r>
      <w:r w:rsidR="00DC3099">
        <w:t>ая</w:t>
      </w:r>
      <w:r w:rsidRPr="0013601D">
        <w:t xml:space="preserve"> фирм</w:t>
      </w:r>
      <w:r w:rsidR="00DC3099">
        <w:t>а</w:t>
      </w:r>
      <w:r w:rsidRPr="0013601D">
        <w:t xml:space="preserve"> «Малыш и Карлсон»</w:t>
      </w:r>
      <w:r w:rsidR="00DC3099">
        <w:t xml:space="preserve">. </w:t>
      </w:r>
    </w:p>
    <w:p w:rsidR="00AF218C" w:rsidRDefault="000D1540" w:rsidP="000D1540">
      <w:pPr>
        <w:spacing w:after="0" w:line="360" w:lineRule="auto"/>
        <w:jc w:val="center"/>
      </w:pPr>
      <w:r>
        <w:rPr>
          <w:noProof/>
          <w:lang w:eastAsia="ru-RU"/>
        </w:rPr>
        <w:drawing>
          <wp:inline distT="0" distB="0" distL="0" distR="0">
            <wp:extent cx="5940425" cy="1828471"/>
            <wp:effectExtent l="19050" t="0" r="3175" b="0"/>
            <wp:docPr id="6" name="Рисунок 2" descr="F:\Краеведческий проект самоцветное кольцо Урала\фото\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Краеведческий проект самоцветное кольцо Урала\фото\Screenshot_1.jpg"/>
                    <pic:cNvPicPr>
                      <a:picLocks noChangeAspect="1" noChangeArrowheads="1"/>
                    </pic:cNvPicPr>
                  </pic:nvPicPr>
                  <pic:blipFill>
                    <a:blip r:embed="rId24" cstate="email"/>
                    <a:srcRect/>
                    <a:stretch>
                      <a:fillRect/>
                    </a:stretch>
                  </pic:blipFill>
                  <pic:spPr bwMode="auto">
                    <a:xfrm>
                      <a:off x="0" y="0"/>
                      <a:ext cx="5940425" cy="1828471"/>
                    </a:xfrm>
                    <a:prstGeom prst="rect">
                      <a:avLst/>
                    </a:prstGeom>
                    <a:noFill/>
                    <a:ln w="9525">
                      <a:noFill/>
                      <a:miter lim="800000"/>
                      <a:headEnd/>
                      <a:tailEnd/>
                    </a:ln>
                  </pic:spPr>
                </pic:pic>
              </a:graphicData>
            </a:graphic>
          </wp:inline>
        </w:drawing>
      </w:r>
    </w:p>
    <w:p w:rsidR="00AF218C" w:rsidRPr="00AF218C" w:rsidRDefault="00AF218C" w:rsidP="00AF218C">
      <w:pPr>
        <w:spacing w:after="0" w:line="360" w:lineRule="auto"/>
        <w:ind w:firstLine="709"/>
        <w:jc w:val="center"/>
        <w:rPr>
          <w:sz w:val="24"/>
        </w:rPr>
      </w:pPr>
      <w:r w:rsidRPr="00AF218C">
        <w:rPr>
          <w:sz w:val="24"/>
        </w:rPr>
        <w:t>Рисунок 3 - Туристическая фирма «Малыш и Карлсон»</w:t>
      </w:r>
    </w:p>
    <w:p w:rsidR="00F20029" w:rsidRDefault="00DC3099" w:rsidP="00615144">
      <w:pPr>
        <w:spacing w:after="0" w:line="360" w:lineRule="auto"/>
        <w:ind w:firstLine="709"/>
        <w:jc w:val="both"/>
      </w:pPr>
      <w:r>
        <w:t>Турфирма стала</w:t>
      </w:r>
      <w:r w:rsidR="0013601D" w:rsidRPr="0013601D">
        <w:t xml:space="preserve"> </w:t>
      </w:r>
      <w:r w:rsidR="00615144">
        <w:t>осваивать</w:t>
      </w:r>
      <w:r w:rsidR="0013601D" w:rsidRPr="0013601D">
        <w:t xml:space="preserve"> новые туристические направления. Сегодня это десятки направлений по Уралу, России и за рубеж. </w:t>
      </w:r>
      <w:r w:rsidR="00615144">
        <w:t xml:space="preserve">Основное направление: </w:t>
      </w:r>
      <w:r w:rsidR="0013601D" w:rsidRPr="0013601D">
        <w:t xml:space="preserve">работа с группами школьников. За успехи в работе компания </w:t>
      </w:r>
      <w:r w:rsidR="0013601D" w:rsidRPr="0013601D">
        <w:lastRenderedPageBreak/>
        <w:t>в</w:t>
      </w:r>
      <w:r w:rsidR="00316DDC">
        <w:t> </w:t>
      </w:r>
      <w:r w:rsidR="0013601D" w:rsidRPr="0013601D">
        <w:t>начале 2010 года была признана Лауреатом почетного областного конкурса "Лидер Уральского турбизнеса 2009"</w:t>
      </w:r>
      <w:r w:rsidR="00554C79" w:rsidRPr="00554C79">
        <w:t xml:space="preserve"> [43]</w:t>
      </w:r>
      <w:r w:rsidR="0013601D" w:rsidRPr="0013601D">
        <w:t>.</w:t>
      </w:r>
    </w:p>
    <w:p w:rsidR="00615144" w:rsidRDefault="00615144" w:rsidP="00615144">
      <w:pPr>
        <w:spacing w:after="0" w:line="360" w:lineRule="auto"/>
        <w:ind w:firstLine="709"/>
        <w:jc w:val="both"/>
      </w:pPr>
      <w:r>
        <w:t>Мы посетили несколько экскурсий:</w:t>
      </w:r>
    </w:p>
    <w:p w:rsidR="00615144" w:rsidRPr="00C63ABC" w:rsidRDefault="00615144" w:rsidP="00615144">
      <w:pPr>
        <w:pStyle w:val="af"/>
        <w:numPr>
          <w:ilvl w:val="0"/>
          <w:numId w:val="23"/>
        </w:numPr>
        <w:tabs>
          <w:tab w:val="left" w:pos="426"/>
        </w:tabs>
        <w:spacing w:line="360" w:lineRule="auto"/>
        <w:ind w:left="426" w:hanging="426"/>
        <w:rPr>
          <w:sz w:val="28"/>
          <w:lang w:val="ru-RU"/>
        </w:rPr>
      </w:pPr>
      <w:r w:rsidRPr="00C63ABC">
        <w:rPr>
          <w:sz w:val="28"/>
          <w:lang w:val="ru-RU"/>
        </w:rPr>
        <w:t>Невероятное путешествие по узкоколейке! 2015 г.</w:t>
      </w:r>
      <w:r w:rsidR="00876983">
        <w:rPr>
          <w:sz w:val="28"/>
          <w:lang w:val="ru-RU"/>
        </w:rPr>
        <w:t xml:space="preserve"> (Приложение </w:t>
      </w:r>
      <w:r w:rsidR="00554C79" w:rsidRPr="00B97509">
        <w:rPr>
          <w:sz w:val="28"/>
          <w:lang w:val="ru-RU"/>
        </w:rPr>
        <w:t>2</w:t>
      </w:r>
      <w:r w:rsidR="00876983">
        <w:rPr>
          <w:sz w:val="28"/>
          <w:lang w:val="ru-RU"/>
        </w:rPr>
        <w:t>)</w:t>
      </w:r>
    </w:p>
    <w:p w:rsidR="0013601D" w:rsidRPr="00B2205A" w:rsidRDefault="0013601D" w:rsidP="00615144">
      <w:pPr>
        <w:pStyle w:val="af"/>
        <w:numPr>
          <w:ilvl w:val="0"/>
          <w:numId w:val="23"/>
        </w:numPr>
        <w:tabs>
          <w:tab w:val="left" w:pos="426"/>
        </w:tabs>
        <w:spacing w:line="360" w:lineRule="auto"/>
        <w:ind w:left="426" w:hanging="426"/>
        <w:rPr>
          <w:sz w:val="28"/>
          <w:lang w:val="ru-RU"/>
        </w:rPr>
      </w:pPr>
      <w:r w:rsidRPr="00B2205A">
        <w:rPr>
          <w:sz w:val="28"/>
          <w:lang w:val="ru-RU"/>
        </w:rPr>
        <w:t>Путешествие в страну Самоцветов: в поисках самоцветов</w:t>
      </w:r>
      <w:r w:rsidR="00876983">
        <w:rPr>
          <w:sz w:val="28"/>
          <w:lang w:val="ru-RU"/>
        </w:rPr>
        <w:t xml:space="preserve"> </w:t>
      </w:r>
      <w:r w:rsidR="00615144" w:rsidRPr="00B2205A">
        <w:rPr>
          <w:sz w:val="28"/>
          <w:lang w:val="ru-RU"/>
        </w:rPr>
        <w:t>2016 г.</w:t>
      </w:r>
      <w:r w:rsidR="00876983">
        <w:rPr>
          <w:sz w:val="28"/>
          <w:lang w:val="ru-RU"/>
        </w:rPr>
        <w:t xml:space="preserve"> (Приложение </w:t>
      </w:r>
      <w:r w:rsidR="00554C79" w:rsidRPr="00554C79">
        <w:rPr>
          <w:sz w:val="28"/>
          <w:lang w:val="ru-RU"/>
        </w:rPr>
        <w:t>3</w:t>
      </w:r>
      <w:r w:rsidR="00876983">
        <w:rPr>
          <w:sz w:val="28"/>
          <w:lang w:val="ru-RU"/>
        </w:rPr>
        <w:t>)</w:t>
      </w:r>
    </w:p>
    <w:p w:rsidR="00615144" w:rsidRPr="00876983" w:rsidRDefault="00A74052" w:rsidP="00615144">
      <w:pPr>
        <w:pStyle w:val="af"/>
        <w:numPr>
          <w:ilvl w:val="0"/>
          <w:numId w:val="23"/>
        </w:numPr>
        <w:tabs>
          <w:tab w:val="left" w:pos="426"/>
        </w:tabs>
        <w:spacing w:line="360" w:lineRule="auto"/>
        <w:ind w:left="426" w:hanging="426"/>
        <w:rPr>
          <w:sz w:val="28"/>
          <w:lang w:val="ru-RU"/>
        </w:rPr>
      </w:pPr>
      <w:r w:rsidRPr="00C63ABC">
        <w:rPr>
          <w:sz w:val="28"/>
          <w:lang w:val="ru-RU"/>
        </w:rPr>
        <w:t>На родину горщика Данилы Зверева, прообраза бажовского Данилы Мастера</w:t>
      </w:r>
      <w:r w:rsidR="00615144" w:rsidRPr="00C63ABC">
        <w:rPr>
          <w:sz w:val="28"/>
          <w:lang w:val="ru-RU"/>
        </w:rPr>
        <w:t xml:space="preserve">. </w:t>
      </w:r>
      <w:r w:rsidR="00615144" w:rsidRPr="00876983">
        <w:rPr>
          <w:sz w:val="28"/>
          <w:lang w:val="ru-RU"/>
        </w:rPr>
        <w:t>Путешествие в страну Самоцветов: в поисках солнечных переливтов</w:t>
      </w:r>
      <w:r w:rsidR="00876983">
        <w:rPr>
          <w:sz w:val="28"/>
          <w:lang w:val="ru-RU"/>
        </w:rPr>
        <w:t xml:space="preserve"> </w:t>
      </w:r>
      <w:r w:rsidR="00876983" w:rsidRPr="00876983">
        <w:rPr>
          <w:sz w:val="28"/>
          <w:lang w:val="ru-RU"/>
        </w:rPr>
        <w:t>2017 г.</w:t>
      </w:r>
      <w:r w:rsidR="00876983">
        <w:rPr>
          <w:sz w:val="28"/>
          <w:lang w:val="ru-RU"/>
        </w:rPr>
        <w:t xml:space="preserve"> (Приложение </w:t>
      </w:r>
      <w:r w:rsidR="00554C79" w:rsidRPr="00554C79">
        <w:rPr>
          <w:sz w:val="28"/>
          <w:lang w:val="ru-RU"/>
        </w:rPr>
        <w:t>4</w:t>
      </w:r>
      <w:r w:rsidR="00876983">
        <w:rPr>
          <w:sz w:val="28"/>
          <w:lang w:val="ru-RU"/>
        </w:rPr>
        <w:t>)</w:t>
      </w:r>
    </w:p>
    <w:p w:rsidR="00A74052" w:rsidRPr="0013601D" w:rsidRDefault="00615144" w:rsidP="0013601D">
      <w:pPr>
        <w:spacing w:line="360" w:lineRule="auto"/>
        <w:ind w:firstLine="709"/>
        <w:jc w:val="both"/>
      </w:pPr>
      <w:r>
        <w:t>Путешествия по Уралу</w:t>
      </w:r>
      <w:r w:rsidR="00B2205A">
        <w:t>, Самоцветному кольцу, настолько увлекло, что захотелось показать красоту уральской природы всем желающим, у которых нет возможности увидеть её воочию. Так и появилась идея создания виртуальной экскурсии.</w:t>
      </w:r>
    </w:p>
    <w:p w:rsidR="00F20029" w:rsidRDefault="00F20029" w:rsidP="000D1540">
      <w:pPr>
        <w:pStyle w:val="2"/>
      </w:pPr>
      <w:bookmarkStart w:id="14" w:name="_Toc494917365"/>
      <w:r w:rsidRPr="00F20029">
        <w:t>2.</w:t>
      </w:r>
      <w:r w:rsidR="00CC4792">
        <w:t>4</w:t>
      </w:r>
      <w:r w:rsidRPr="00F20029">
        <w:t>.2. Цель и задачи исследования</w:t>
      </w:r>
      <w:bookmarkEnd w:id="14"/>
    </w:p>
    <w:p w:rsidR="00F20029" w:rsidRDefault="00132D0D" w:rsidP="00A74052">
      <w:pPr>
        <w:ind w:firstLine="709"/>
      </w:pPr>
      <w:r w:rsidRPr="00B2205A">
        <w:rPr>
          <w:b/>
        </w:rPr>
        <w:t>Цель исследования</w:t>
      </w:r>
      <w:r w:rsidRPr="00132D0D">
        <w:t xml:space="preserve"> – </w:t>
      </w:r>
      <w:r>
        <w:t>создание виртуальной экскурсии «Самоцветная полоса Урала».</w:t>
      </w:r>
    </w:p>
    <w:p w:rsidR="00132D0D" w:rsidRPr="00B2205A" w:rsidRDefault="00132D0D" w:rsidP="00A74052">
      <w:pPr>
        <w:ind w:firstLine="709"/>
        <w:rPr>
          <w:b/>
        </w:rPr>
      </w:pPr>
      <w:r w:rsidRPr="00B2205A">
        <w:rPr>
          <w:b/>
        </w:rPr>
        <w:t>Задачи исследования:</w:t>
      </w:r>
    </w:p>
    <w:p w:rsidR="00132D0D" w:rsidRPr="00132D0D" w:rsidRDefault="00B2205A" w:rsidP="00132D0D">
      <w:pPr>
        <w:pStyle w:val="af"/>
        <w:numPr>
          <w:ilvl w:val="0"/>
          <w:numId w:val="12"/>
        </w:numPr>
        <w:spacing w:line="360" w:lineRule="auto"/>
        <w:ind w:left="284" w:hanging="284"/>
        <w:rPr>
          <w:sz w:val="28"/>
          <w:szCs w:val="28"/>
          <w:lang w:val="ru-RU"/>
        </w:rPr>
      </w:pPr>
      <w:r>
        <w:rPr>
          <w:sz w:val="28"/>
          <w:szCs w:val="28"/>
          <w:lang w:val="ru-RU"/>
        </w:rPr>
        <w:t>Посетить экскурсии</w:t>
      </w:r>
      <w:r w:rsidR="00132D0D" w:rsidRPr="00132D0D">
        <w:rPr>
          <w:sz w:val="28"/>
          <w:szCs w:val="28"/>
          <w:lang w:val="ru-RU"/>
        </w:rPr>
        <w:t xml:space="preserve"> по </w:t>
      </w:r>
      <w:r w:rsidR="00FB59E2">
        <w:rPr>
          <w:sz w:val="28"/>
          <w:szCs w:val="28"/>
          <w:lang w:val="ru-RU"/>
        </w:rPr>
        <w:t xml:space="preserve">городам и окрестностям </w:t>
      </w:r>
      <w:r w:rsidR="00132D0D" w:rsidRPr="00132D0D">
        <w:rPr>
          <w:sz w:val="28"/>
          <w:szCs w:val="28"/>
          <w:lang w:val="ru-RU"/>
        </w:rPr>
        <w:t>Самоцветно</w:t>
      </w:r>
      <w:r w:rsidR="00FB59E2">
        <w:rPr>
          <w:sz w:val="28"/>
          <w:szCs w:val="28"/>
          <w:lang w:val="ru-RU"/>
        </w:rPr>
        <w:t>го</w:t>
      </w:r>
      <w:r w:rsidR="00132D0D" w:rsidRPr="00132D0D">
        <w:rPr>
          <w:sz w:val="28"/>
          <w:szCs w:val="28"/>
          <w:lang w:val="ru-RU"/>
        </w:rPr>
        <w:t xml:space="preserve"> кольц</w:t>
      </w:r>
      <w:r w:rsidR="00FB59E2">
        <w:rPr>
          <w:sz w:val="28"/>
          <w:szCs w:val="28"/>
          <w:lang w:val="ru-RU"/>
        </w:rPr>
        <w:t>а</w:t>
      </w:r>
      <w:r w:rsidR="00132D0D" w:rsidRPr="00132D0D">
        <w:rPr>
          <w:sz w:val="28"/>
          <w:szCs w:val="28"/>
          <w:lang w:val="ru-RU"/>
        </w:rPr>
        <w:t xml:space="preserve"> Урала;</w:t>
      </w:r>
    </w:p>
    <w:p w:rsidR="00132D0D" w:rsidRDefault="00132D0D" w:rsidP="00132D0D">
      <w:pPr>
        <w:pStyle w:val="af"/>
        <w:numPr>
          <w:ilvl w:val="0"/>
          <w:numId w:val="12"/>
        </w:numPr>
        <w:spacing w:line="360" w:lineRule="auto"/>
        <w:ind w:left="284" w:hanging="284"/>
        <w:rPr>
          <w:sz w:val="28"/>
          <w:szCs w:val="28"/>
          <w:lang w:val="ru-RU"/>
        </w:rPr>
      </w:pPr>
      <w:r>
        <w:rPr>
          <w:sz w:val="28"/>
          <w:szCs w:val="28"/>
          <w:lang w:val="ru-RU"/>
        </w:rPr>
        <w:t>Собрать необходимый фото-, видеоматериал;</w:t>
      </w:r>
    </w:p>
    <w:p w:rsidR="00132D0D" w:rsidRDefault="00132D0D" w:rsidP="00132D0D">
      <w:pPr>
        <w:pStyle w:val="af"/>
        <w:numPr>
          <w:ilvl w:val="0"/>
          <w:numId w:val="12"/>
        </w:numPr>
        <w:spacing w:line="360" w:lineRule="auto"/>
        <w:ind w:left="284" w:hanging="284"/>
        <w:rPr>
          <w:color w:val="FF0000"/>
          <w:sz w:val="28"/>
          <w:szCs w:val="28"/>
          <w:lang w:val="ru-RU"/>
        </w:rPr>
      </w:pPr>
      <w:r>
        <w:rPr>
          <w:sz w:val="28"/>
          <w:szCs w:val="28"/>
          <w:lang w:val="ru-RU"/>
        </w:rPr>
        <w:t xml:space="preserve">Собрать информацию об объектах </w:t>
      </w:r>
      <w:r w:rsidRPr="00132D0D">
        <w:rPr>
          <w:sz w:val="28"/>
          <w:szCs w:val="28"/>
          <w:lang w:val="ru-RU"/>
        </w:rPr>
        <w:t>Самоцветн</w:t>
      </w:r>
      <w:r>
        <w:rPr>
          <w:sz w:val="28"/>
          <w:szCs w:val="28"/>
          <w:lang w:val="ru-RU"/>
        </w:rPr>
        <w:t>ого</w:t>
      </w:r>
      <w:r w:rsidRPr="00132D0D">
        <w:rPr>
          <w:sz w:val="28"/>
          <w:szCs w:val="28"/>
          <w:lang w:val="ru-RU"/>
        </w:rPr>
        <w:t xml:space="preserve"> кольц</w:t>
      </w:r>
      <w:r>
        <w:rPr>
          <w:sz w:val="28"/>
          <w:szCs w:val="28"/>
          <w:lang w:val="ru-RU"/>
        </w:rPr>
        <w:t>а</w:t>
      </w:r>
      <w:r w:rsidRPr="00132D0D">
        <w:rPr>
          <w:sz w:val="28"/>
          <w:szCs w:val="28"/>
          <w:lang w:val="ru-RU"/>
        </w:rPr>
        <w:t xml:space="preserve"> Урала</w:t>
      </w:r>
      <w:r>
        <w:rPr>
          <w:sz w:val="28"/>
          <w:szCs w:val="28"/>
          <w:lang w:val="ru-RU"/>
        </w:rPr>
        <w:t xml:space="preserve"> в</w:t>
      </w:r>
      <w:r w:rsidR="00316DDC">
        <w:rPr>
          <w:sz w:val="28"/>
          <w:szCs w:val="28"/>
          <w:lang w:val="ru-RU"/>
        </w:rPr>
        <w:t> </w:t>
      </w:r>
      <w:r>
        <w:rPr>
          <w:sz w:val="28"/>
          <w:szCs w:val="28"/>
          <w:lang w:val="ru-RU"/>
        </w:rPr>
        <w:t>литературных и интернет-источниках, а также в музеях</w:t>
      </w:r>
      <w:r w:rsidR="00461331">
        <w:rPr>
          <w:sz w:val="28"/>
          <w:szCs w:val="28"/>
          <w:lang w:val="ru-RU"/>
        </w:rPr>
        <w:t xml:space="preserve"> города </w:t>
      </w:r>
      <w:r w:rsidR="009E75D3">
        <w:rPr>
          <w:sz w:val="28"/>
          <w:szCs w:val="28"/>
          <w:lang w:val="ru-RU"/>
        </w:rPr>
        <w:t xml:space="preserve">Екатеринбурга, Ирбита, </w:t>
      </w:r>
      <w:r w:rsidR="00461331">
        <w:rPr>
          <w:sz w:val="28"/>
          <w:szCs w:val="28"/>
          <w:lang w:val="ru-RU"/>
        </w:rPr>
        <w:t xml:space="preserve">Режа, Алапаевска, Верхней Синячихи, села </w:t>
      </w:r>
      <w:r w:rsidR="00461331" w:rsidRPr="00FB59E2">
        <w:rPr>
          <w:sz w:val="28"/>
          <w:szCs w:val="28"/>
          <w:lang w:val="ru-RU"/>
        </w:rPr>
        <w:t>Черемисское</w:t>
      </w:r>
      <w:r w:rsidR="00FB59E2" w:rsidRPr="00FB59E2">
        <w:rPr>
          <w:sz w:val="28"/>
          <w:szCs w:val="28"/>
          <w:lang w:val="ru-RU"/>
        </w:rPr>
        <w:t>, Мурзинка.</w:t>
      </w:r>
    </w:p>
    <w:p w:rsidR="009E75D3" w:rsidRDefault="009E75D3" w:rsidP="00132D0D">
      <w:pPr>
        <w:pStyle w:val="af"/>
        <w:numPr>
          <w:ilvl w:val="0"/>
          <w:numId w:val="12"/>
        </w:numPr>
        <w:spacing w:line="360" w:lineRule="auto"/>
        <w:ind w:left="284" w:hanging="284"/>
        <w:rPr>
          <w:sz w:val="28"/>
          <w:szCs w:val="28"/>
          <w:lang w:val="ru-RU"/>
        </w:rPr>
      </w:pPr>
      <w:r w:rsidRPr="009E75D3">
        <w:rPr>
          <w:sz w:val="28"/>
          <w:szCs w:val="28"/>
          <w:lang w:val="ru-RU"/>
        </w:rPr>
        <w:t>Создать виртуальную экскурсию «Самоцветная полоса Урала»;</w:t>
      </w:r>
    </w:p>
    <w:p w:rsidR="009E75D3" w:rsidRDefault="009E75D3" w:rsidP="00132D0D">
      <w:pPr>
        <w:pStyle w:val="af"/>
        <w:numPr>
          <w:ilvl w:val="0"/>
          <w:numId w:val="12"/>
        </w:numPr>
        <w:spacing w:line="360" w:lineRule="auto"/>
        <w:ind w:left="284" w:hanging="284"/>
        <w:rPr>
          <w:sz w:val="28"/>
          <w:szCs w:val="28"/>
          <w:lang w:val="ru-RU"/>
        </w:rPr>
      </w:pPr>
      <w:r>
        <w:rPr>
          <w:sz w:val="28"/>
          <w:szCs w:val="28"/>
          <w:lang w:val="ru-RU"/>
        </w:rPr>
        <w:t>Подготовить сопроводительный текст;</w:t>
      </w:r>
    </w:p>
    <w:p w:rsidR="00BC5625" w:rsidRPr="002A0A1F" w:rsidRDefault="00BC5625" w:rsidP="002A0A1F">
      <w:pPr>
        <w:pStyle w:val="af"/>
        <w:numPr>
          <w:ilvl w:val="0"/>
          <w:numId w:val="12"/>
        </w:numPr>
        <w:spacing w:line="360" w:lineRule="auto"/>
        <w:ind w:left="284" w:hanging="284"/>
        <w:rPr>
          <w:color w:val="FF0000"/>
          <w:sz w:val="28"/>
          <w:szCs w:val="28"/>
          <w:lang w:val="ru-RU"/>
        </w:rPr>
      </w:pPr>
      <w:r w:rsidRPr="002A0A1F">
        <w:rPr>
          <w:sz w:val="28"/>
          <w:szCs w:val="28"/>
          <w:lang w:val="ru-RU"/>
        </w:rPr>
        <w:t xml:space="preserve">Представить виртуальную экскурсию учащимся </w:t>
      </w:r>
      <w:r w:rsidR="002A0A1F" w:rsidRPr="002A0A1F">
        <w:rPr>
          <w:sz w:val="28"/>
          <w:szCs w:val="28"/>
          <w:lang w:val="ru-RU"/>
        </w:rPr>
        <w:t xml:space="preserve">Пионерской </w:t>
      </w:r>
      <w:r w:rsidRPr="002A0A1F">
        <w:rPr>
          <w:sz w:val="28"/>
          <w:szCs w:val="28"/>
          <w:lang w:val="ru-RU"/>
        </w:rPr>
        <w:t>школы</w:t>
      </w:r>
      <w:r w:rsidR="002A0A1F">
        <w:rPr>
          <w:sz w:val="28"/>
          <w:szCs w:val="28"/>
          <w:lang w:val="ru-RU"/>
        </w:rPr>
        <w:t>.</w:t>
      </w:r>
    </w:p>
    <w:p w:rsidR="002A0A1F" w:rsidRDefault="002A0A1F" w:rsidP="002A0A1F">
      <w:pPr>
        <w:spacing w:line="360" w:lineRule="auto"/>
        <w:ind w:left="284"/>
        <w:rPr>
          <w:color w:val="FF0000"/>
          <w:szCs w:val="28"/>
        </w:rPr>
      </w:pPr>
    </w:p>
    <w:p w:rsidR="005C3DAA" w:rsidRPr="002A0A1F" w:rsidRDefault="005C3DAA" w:rsidP="002A0A1F">
      <w:pPr>
        <w:spacing w:line="360" w:lineRule="auto"/>
        <w:ind w:left="284"/>
        <w:rPr>
          <w:color w:val="FF0000"/>
          <w:szCs w:val="28"/>
        </w:rPr>
      </w:pPr>
    </w:p>
    <w:p w:rsidR="00F20029" w:rsidRDefault="00F20029" w:rsidP="000D1540">
      <w:pPr>
        <w:pStyle w:val="2"/>
      </w:pPr>
      <w:bookmarkStart w:id="15" w:name="_Toc494917366"/>
      <w:r w:rsidRPr="00F20029">
        <w:lastRenderedPageBreak/>
        <w:t>2.</w:t>
      </w:r>
      <w:r w:rsidR="00CC4792">
        <w:t>4</w:t>
      </w:r>
      <w:r w:rsidRPr="00F20029">
        <w:t>.3. Содержание виртуальной экскурсии</w:t>
      </w:r>
      <w:bookmarkEnd w:id="15"/>
    </w:p>
    <w:p w:rsidR="00C63ABC" w:rsidRPr="002969A5" w:rsidRDefault="00BF6C88" w:rsidP="002969A5">
      <w:pPr>
        <w:spacing w:after="0" w:line="360" w:lineRule="auto"/>
        <w:ind w:firstLine="709"/>
        <w:jc w:val="both"/>
        <w:rPr>
          <w:rStyle w:val="a8"/>
          <w:rFonts w:eastAsiaTheme="majorEastAsia"/>
          <w:b w:val="0"/>
          <w:color w:val="000000"/>
          <w:szCs w:val="26"/>
        </w:rPr>
      </w:pPr>
      <w:r w:rsidRPr="004846D2">
        <w:rPr>
          <w:b/>
        </w:rPr>
        <w:t>ЕКАТЕРИНБУРГ.</w:t>
      </w:r>
      <w:r w:rsidR="002969A5">
        <w:rPr>
          <w:b/>
        </w:rPr>
        <w:t xml:space="preserve"> </w:t>
      </w:r>
      <w:r w:rsidR="00C63ABC" w:rsidRPr="002969A5">
        <w:rPr>
          <w:rStyle w:val="a8"/>
          <w:rFonts w:eastAsiaTheme="majorEastAsia"/>
          <w:b w:val="0"/>
          <w:color w:val="000000"/>
          <w:szCs w:val="26"/>
        </w:rPr>
        <w:t>В пределах г. Екатеринбурга функционируют 49</w:t>
      </w:r>
      <w:r w:rsidR="00316DDC">
        <w:rPr>
          <w:rStyle w:val="a8"/>
          <w:rFonts w:eastAsiaTheme="majorEastAsia"/>
          <w:b w:val="0"/>
          <w:color w:val="000000"/>
          <w:szCs w:val="26"/>
        </w:rPr>
        <w:t> </w:t>
      </w:r>
      <w:r w:rsidR="00F63889">
        <w:rPr>
          <w:rStyle w:val="a8"/>
          <w:rFonts w:eastAsiaTheme="majorEastAsia"/>
          <w:b w:val="0"/>
          <w:color w:val="000000"/>
          <w:szCs w:val="26"/>
        </w:rPr>
        <w:t>особо охраняемых природных территорий</w:t>
      </w:r>
      <w:r w:rsidR="00C63ABC" w:rsidRPr="002969A5">
        <w:rPr>
          <w:rStyle w:val="a8"/>
          <w:rFonts w:eastAsiaTheme="majorEastAsia"/>
          <w:b w:val="0"/>
          <w:color w:val="000000"/>
          <w:szCs w:val="26"/>
        </w:rPr>
        <w:t>, общей площадью 19 740,6 га или 17 % площади МО г. Екатеринбург, относящиеся к 8 категориям</w:t>
      </w:r>
      <w:r w:rsidR="00554C79">
        <w:rPr>
          <w:rStyle w:val="a8"/>
          <w:rFonts w:eastAsiaTheme="majorEastAsia"/>
          <w:b w:val="0"/>
          <w:color w:val="000000"/>
          <w:szCs w:val="26"/>
          <w:lang w:val="en-US"/>
        </w:rPr>
        <w:t xml:space="preserve"> [18, 23-30]</w:t>
      </w:r>
      <w:r w:rsidR="00C63ABC" w:rsidRPr="002969A5">
        <w:rPr>
          <w:rStyle w:val="a8"/>
          <w:rFonts w:eastAsiaTheme="majorEastAsia"/>
          <w:b w:val="0"/>
          <w:color w:val="000000"/>
          <w:szCs w:val="26"/>
        </w:rPr>
        <w:t>:</w:t>
      </w:r>
    </w:p>
    <w:p w:rsidR="00C63ABC" w:rsidRDefault="00C63ABC" w:rsidP="00A14C66">
      <w:pPr>
        <w:pStyle w:val="a7"/>
        <w:spacing w:before="168" w:beforeAutospacing="0" w:after="168" w:afterAutospacing="0" w:line="330" w:lineRule="atLeast"/>
        <w:jc w:val="both"/>
        <w:rPr>
          <w:color w:val="000000"/>
          <w:sz w:val="26"/>
          <w:szCs w:val="26"/>
        </w:rPr>
      </w:pPr>
      <w:r>
        <w:rPr>
          <w:noProof/>
          <w:color w:val="000000"/>
          <w:sz w:val="26"/>
          <w:szCs w:val="26"/>
        </w:rPr>
        <w:drawing>
          <wp:inline distT="0" distB="0" distL="0" distR="0">
            <wp:extent cx="5720316" cy="4581142"/>
            <wp:effectExtent l="0" t="114300" r="0" b="8636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A14C66" w:rsidRPr="00F63889" w:rsidRDefault="00A14C66" w:rsidP="00F63889">
      <w:pPr>
        <w:pStyle w:val="a7"/>
        <w:spacing w:before="168" w:beforeAutospacing="0" w:after="168" w:afterAutospacing="0" w:line="330" w:lineRule="atLeast"/>
        <w:jc w:val="center"/>
        <w:rPr>
          <w:color w:val="000000"/>
        </w:rPr>
      </w:pPr>
      <w:r w:rsidRPr="00F63889">
        <w:rPr>
          <w:color w:val="000000"/>
        </w:rPr>
        <w:t>Рисунок</w:t>
      </w:r>
      <w:r w:rsidR="00F63889" w:rsidRPr="00F63889">
        <w:rPr>
          <w:color w:val="000000"/>
        </w:rPr>
        <w:t xml:space="preserve"> 2 - О</w:t>
      </w:r>
      <w:r w:rsidR="00F63889" w:rsidRPr="00F63889">
        <w:rPr>
          <w:rStyle w:val="a8"/>
          <w:rFonts w:eastAsiaTheme="majorEastAsia"/>
          <w:b w:val="0"/>
          <w:color w:val="000000"/>
        </w:rPr>
        <w:t>собо охраняемые природные территории г. Екатеринбурга</w:t>
      </w:r>
    </w:p>
    <w:p w:rsidR="00BF6C88" w:rsidRDefault="00BF6C88" w:rsidP="00BF6C88">
      <w:pPr>
        <w:spacing w:after="0" w:line="360" w:lineRule="auto"/>
        <w:ind w:firstLine="709"/>
        <w:jc w:val="both"/>
      </w:pPr>
      <w:r w:rsidRPr="004846D2">
        <w:rPr>
          <w:b/>
        </w:rPr>
        <w:t>ГОРОД НЕВЬЯНСК</w:t>
      </w:r>
      <w:r>
        <w:rPr>
          <w:b/>
        </w:rPr>
        <w:t>.</w:t>
      </w:r>
      <w:r>
        <w:t xml:space="preserve">  Невья́нск - город (до 1919 частновладельческий посёлок Невьянский Завод) в России, административный центр Невьянского городского округа Свердловской области</w:t>
      </w:r>
      <w:r w:rsidR="00554C79" w:rsidRPr="00554C79">
        <w:t xml:space="preserve"> [32, 33]</w:t>
      </w:r>
      <w:r>
        <w:t>.</w:t>
      </w:r>
    </w:p>
    <w:p w:rsidR="00067E88" w:rsidRDefault="00BF6C88" w:rsidP="00BF6C88">
      <w:pPr>
        <w:spacing w:after="0" w:line="360" w:lineRule="auto"/>
        <w:ind w:firstLine="709"/>
        <w:jc w:val="both"/>
      </w:pPr>
      <w:r w:rsidRPr="004846D2">
        <w:rPr>
          <w:b/>
        </w:rPr>
        <w:t>НИЖНИЙ ТАГИЛ</w:t>
      </w:r>
      <w:r>
        <w:rPr>
          <w:b/>
        </w:rPr>
        <w:t>.</w:t>
      </w:r>
      <w:r>
        <w:t xml:space="preserve">  Ни́жний Таги́л (Тагил - манс., букв. много воды) -  город в Свердловской области России, административный </w:t>
      </w:r>
      <w:r w:rsidRPr="00BF6C88">
        <w:rPr>
          <w:i/>
        </w:rPr>
        <w:t>центр городского округа «город Нижний Тагил» и Горноуральского городского округа, центр Горнозаводского управленческого округа</w:t>
      </w:r>
      <w:r w:rsidR="00554C79" w:rsidRPr="00554C79">
        <w:rPr>
          <w:i/>
        </w:rPr>
        <w:t xml:space="preserve"> [</w:t>
      </w:r>
      <w:r w:rsidR="00B72DDE" w:rsidRPr="00B72DDE">
        <w:rPr>
          <w:i/>
        </w:rPr>
        <w:t>4, 9]</w:t>
      </w:r>
      <w:r w:rsidRPr="00BF6C88">
        <w:rPr>
          <w:i/>
        </w:rPr>
        <w:t>.</w:t>
      </w:r>
      <w:r>
        <w:t xml:space="preserve"> </w:t>
      </w:r>
    </w:p>
    <w:p w:rsidR="00067E88" w:rsidRDefault="00BF6C88" w:rsidP="00BF6C88">
      <w:pPr>
        <w:spacing w:after="0" w:line="360" w:lineRule="auto"/>
        <w:ind w:firstLine="709"/>
        <w:jc w:val="both"/>
      </w:pPr>
      <w:r w:rsidRPr="00B00409">
        <w:rPr>
          <w:b/>
        </w:rPr>
        <w:lastRenderedPageBreak/>
        <w:t>СЕЛО МУРЗИНКА</w:t>
      </w:r>
      <w:r>
        <w:rPr>
          <w:b/>
        </w:rPr>
        <w:t xml:space="preserve">. </w:t>
      </w:r>
      <w:r>
        <w:t>Село Мурзинка расположено на реке Нейва, в</w:t>
      </w:r>
      <w:r w:rsidR="00316DDC">
        <w:t> </w:t>
      </w:r>
      <w:r>
        <w:t xml:space="preserve">Пригородном районе Свердловской области, в 100 км восточнее Нижнего Тагила. Местное население насчитывает около 500 человек. </w:t>
      </w:r>
      <w:r w:rsidRPr="00043C10">
        <w:rPr>
          <w:i/>
        </w:rPr>
        <w:t>Район Мурзинки является северной оконечностью Самоцветной полосы Урала, которая прослеживается более чем на 100 км вдоль восточного склона Среднего Урала</w:t>
      </w:r>
      <w:r w:rsidR="00B72DDE" w:rsidRPr="00B72DDE">
        <w:rPr>
          <w:i/>
        </w:rPr>
        <w:t xml:space="preserve"> [6]</w:t>
      </w:r>
      <w:r w:rsidRPr="00043C10">
        <w:rPr>
          <w:i/>
        </w:rPr>
        <w:t>.</w:t>
      </w:r>
      <w:r w:rsidRPr="00043C10">
        <w:t xml:space="preserve"> </w:t>
      </w:r>
    </w:p>
    <w:p w:rsidR="00AE2B5A" w:rsidRDefault="00BF6C88" w:rsidP="00AE2B5A">
      <w:pPr>
        <w:spacing w:after="0" w:line="360" w:lineRule="auto"/>
        <w:ind w:firstLine="709"/>
        <w:jc w:val="both"/>
        <w:rPr>
          <w:rFonts w:cs="Times New Roman"/>
        </w:rPr>
      </w:pPr>
      <w:r w:rsidRPr="00B00409">
        <w:rPr>
          <w:b/>
        </w:rPr>
        <w:t>ГОРОД АЛАПАЕВСК</w:t>
      </w:r>
      <w:r>
        <w:rPr>
          <w:b/>
        </w:rPr>
        <w:t xml:space="preserve">. </w:t>
      </w:r>
      <w:r w:rsidR="00611BB7">
        <w:rPr>
          <w:rFonts w:cs="Times New Roman"/>
        </w:rPr>
        <w:t>О</w:t>
      </w:r>
      <w:r w:rsidR="00067E88" w:rsidRPr="00AE2B5A">
        <w:rPr>
          <w:rFonts w:cs="Times New Roman"/>
        </w:rPr>
        <w:t xml:space="preserve">дно </w:t>
      </w:r>
      <w:r w:rsidR="00611BB7">
        <w:rPr>
          <w:rFonts w:cs="Times New Roman"/>
        </w:rPr>
        <w:t xml:space="preserve">из </w:t>
      </w:r>
      <w:r w:rsidR="00067E88" w:rsidRPr="00AE2B5A">
        <w:rPr>
          <w:rFonts w:cs="Times New Roman"/>
        </w:rPr>
        <w:t>знамен</w:t>
      </w:r>
      <w:r w:rsidR="00611BB7">
        <w:rPr>
          <w:rFonts w:cs="Times New Roman"/>
        </w:rPr>
        <w:t>итых</w:t>
      </w:r>
      <w:r w:rsidR="00067E88" w:rsidRPr="00AE2B5A">
        <w:rPr>
          <w:rFonts w:cs="Times New Roman"/>
        </w:rPr>
        <w:t xml:space="preserve"> звен</w:t>
      </w:r>
      <w:r w:rsidR="00611BB7">
        <w:rPr>
          <w:rFonts w:cs="Times New Roman"/>
        </w:rPr>
        <w:t>ьев</w:t>
      </w:r>
      <w:r w:rsidR="00067E88" w:rsidRPr="00AE2B5A">
        <w:rPr>
          <w:rFonts w:cs="Times New Roman"/>
        </w:rPr>
        <w:t xml:space="preserve"> самоцветного кольца Урала – исторический город Алапаевск.</w:t>
      </w:r>
      <w:r w:rsidR="00611BB7">
        <w:rPr>
          <w:rFonts w:cs="Times New Roman"/>
        </w:rPr>
        <w:t xml:space="preserve"> </w:t>
      </w:r>
      <w:r w:rsidR="00067E88" w:rsidRPr="00AE2B5A">
        <w:rPr>
          <w:rFonts w:cs="Times New Roman"/>
        </w:rPr>
        <w:t>Живописно раскинулся он среди зауральских холмов и увалов, на берегу </w:t>
      </w:r>
      <w:hyperlink r:id="rId30" w:history="1">
        <w:r w:rsidR="00067E88" w:rsidRPr="00AE2B5A">
          <w:rPr>
            <w:rStyle w:val="ac"/>
            <w:rFonts w:cs="Times New Roman"/>
            <w:color w:val="auto"/>
            <w:u w:val="none"/>
          </w:rPr>
          <w:t>огромного пруда реки Нейва</w:t>
        </w:r>
      </w:hyperlink>
      <w:r w:rsidR="00067E88" w:rsidRPr="00AE2B5A">
        <w:rPr>
          <w:rFonts w:cs="Times New Roman"/>
        </w:rPr>
        <w:t>, старый по возрасту, но кажется вечно молодящийся город</w:t>
      </w:r>
      <w:r w:rsidR="00B72DDE" w:rsidRPr="00B72DDE">
        <w:rPr>
          <w:rFonts w:cs="Times New Roman"/>
        </w:rPr>
        <w:t xml:space="preserve"> [8, 17, 36]</w:t>
      </w:r>
      <w:r w:rsidR="00067E88" w:rsidRPr="00AE2B5A">
        <w:rPr>
          <w:rFonts w:cs="Times New Roman"/>
        </w:rPr>
        <w:t>.</w:t>
      </w:r>
    </w:p>
    <w:p w:rsidR="00BF6C88" w:rsidRDefault="00BF6C88" w:rsidP="00BF6C88">
      <w:pPr>
        <w:spacing w:after="0" w:line="360" w:lineRule="auto"/>
        <w:ind w:firstLine="709"/>
        <w:jc w:val="both"/>
      </w:pPr>
      <w:r w:rsidRPr="00157D97">
        <w:rPr>
          <w:b/>
        </w:rPr>
        <w:t>ГОРОД ИРБИТ</w:t>
      </w:r>
      <w:r>
        <w:rPr>
          <w:b/>
        </w:rPr>
        <w:t xml:space="preserve">. </w:t>
      </w:r>
      <w:r>
        <w:t>Уральский город Ирбит широко прославился Ирбитской ярмаркой, мотоциклами и музеем изобразительных искусств</w:t>
      </w:r>
      <w:r w:rsidR="00B72DDE" w:rsidRPr="00B72DDE">
        <w:t xml:space="preserve"> [39]</w:t>
      </w:r>
      <w:r>
        <w:t>.</w:t>
      </w:r>
    </w:p>
    <w:p w:rsidR="00F63889" w:rsidRDefault="00067E88" w:rsidP="00AE2B5A">
      <w:pPr>
        <w:spacing w:after="0" w:line="360" w:lineRule="auto"/>
        <w:ind w:firstLine="709"/>
        <w:jc w:val="both"/>
      </w:pPr>
      <w:r w:rsidRPr="00AE6AC5">
        <w:rPr>
          <w:b/>
        </w:rPr>
        <w:t>ГОРОД АРТЁМОВСКИЙ.</w:t>
      </w:r>
      <w:r>
        <w:t xml:space="preserve"> </w:t>
      </w:r>
      <w:r w:rsidR="00961109" w:rsidRPr="00961109">
        <w:t>Артёмовский - административный центр Артёмовского городского округа и Артёмовского района.</w:t>
      </w:r>
      <w:r w:rsidR="00961109">
        <w:t xml:space="preserve"> </w:t>
      </w:r>
      <w:r w:rsidR="00961109" w:rsidRPr="00961109">
        <w:t>Расположен в</w:t>
      </w:r>
      <w:r w:rsidR="00316DDC">
        <w:t> </w:t>
      </w:r>
      <w:r w:rsidR="00961109" w:rsidRPr="00961109">
        <w:t>120</w:t>
      </w:r>
      <w:r w:rsidR="00316DDC">
        <w:t> </w:t>
      </w:r>
      <w:r w:rsidR="00961109" w:rsidRPr="00961109">
        <w:t>км к северо-востоку от Екатеринбурга</w:t>
      </w:r>
      <w:r w:rsidR="00B72DDE" w:rsidRPr="00B72DDE">
        <w:t xml:space="preserve"> [19, 37, 38]</w:t>
      </w:r>
      <w:r w:rsidR="00961109" w:rsidRPr="00961109">
        <w:t>.</w:t>
      </w:r>
    </w:p>
    <w:p w:rsidR="00BF6C88" w:rsidRDefault="00BF6C88" w:rsidP="00BF6C88">
      <w:pPr>
        <w:spacing w:after="0" w:line="360" w:lineRule="auto"/>
        <w:ind w:firstLine="709"/>
        <w:jc w:val="both"/>
      </w:pPr>
      <w:r w:rsidRPr="00673294">
        <w:rPr>
          <w:b/>
        </w:rPr>
        <w:t>ГОРОД РЕЖ.</w:t>
      </w:r>
      <w:r>
        <w:t xml:space="preserve"> По территории района с севера на юг проходит уникальная «самоцветная полоса Урала», с которой, по словам академика Ферсмана, началась минералогическая история России</w:t>
      </w:r>
      <w:r w:rsidR="00B72DDE" w:rsidRPr="00B72DDE">
        <w:t xml:space="preserve"> [7, 21, 40]</w:t>
      </w:r>
      <w:r>
        <w:t>.</w:t>
      </w:r>
    </w:p>
    <w:p w:rsidR="002969A5" w:rsidRDefault="00BF6C88" w:rsidP="002969A5">
      <w:pPr>
        <w:spacing w:after="0" w:line="360" w:lineRule="auto"/>
        <w:ind w:firstLine="709"/>
        <w:jc w:val="both"/>
        <w:rPr>
          <w:rFonts w:cs="Times New Roman"/>
          <w:szCs w:val="28"/>
        </w:rPr>
      </w:pPr>
      <w:r w:rsidRPr="00673294">
        <w:rPr>
          <w:b/>
        </w:rPr>
        <w:t>ГОРОД БЕРЕЗОВСКИЙ</w:t>
      </w:r>
      <w:r>
        <w:rPr>
          <w:b/>
        </w:rPr>
        <w:t xml:space="preserve">. </w:t>
      </w:r>
      <w:r w:rsidR="002969A5" w:rsidRPr="00AE2B5A">
        <w:rPr>
          <w:rFonts w:cs="Times New Roman"/>
          <w:szCs w:val="28"/>
        </w:rPr>
        <w:t>Березовчане по праву гордятся не только богатством своих недр и «золотом под ногами», но и уголками уральской природы, живописность которой придают не только обилие сосново-березовых лесов, но и обнажения габбровых пород на склонах горок, и</w:t>
      </w:r>
      <w:r w:rsidR="00316DDC">
        <w:rPr>
          <w:rFonts w:cs="Times New Roman"/>
          <w:szCs w:val="28"/>
        </w:rPr>
        <w:t> </w:t>
      </w:r>
      <w:r w:rsidR="002969A5" w:rsidRPr="00AE2B5A">
        <w:rPr>
          <w:rFonts w:cs="Times New Roman"/>
          <w:szCs w:val="28"/>
        </w:rPr>
        <w:t>степные участки с разнотравьем редких растений</w:t>
      </w:r>
      <w:r w:rsidR="00B72DDE" w:rsidRPr="00B72DDE">
        <w:rPr>
          <w:rFonts w:cs="Times New Roman"/>
          <w:szCs w:val="28"/>
        </w:rPr>
        <w:t xml:space="preserve"> [41, 42]</w:t>
      </w:r>
      <w:r w:rsidR="002969A5" w:rsidRPr="00AE2B5A">
        <w:rPr>
          <w:rFonts w:cs="Times New Roman"/>
          <w:szCs w:val="28"/>
        </w:rPr>
        <w:t xml:space="preserve">.  </w:t>
      </w:r>
    </w:p>
    <w:p w:rsidR="00961109" w:rsidRPr="00B97509" w:rsidRDefault="000C4574" w:rsidP="002969A5">
      <w:pPr>
        <w:spacing w:after="0" w:line="360" w:lineRule="auto"/>
        <w:ind w:firstLine="709"/>
        <w:jc w:val="both"/>
        <w:rPr>
          <w:rFonts w:cs="Times New Roman"/>
          <w:szCs w:val="28"/>
        </w:rPr>
      </w:pPr>
      <w:r w:rsidRPr="000C4574">
        <w:rPr>
          <w:rFonts w:cs="Times New Roman"/>
          <w:szCs w:val="28"/>
        </w:rPr>
        <w:t xml:space="preserve">Полный текст экскурсии приложение </w:t>
      </w:r>
      <w:r w:rsidR="00A1670F">
        <w:rPr>
          <w:rFonts w:cs="Times New Roman"/>
          <w:szCs w:val="28"/>
        </w:rPr>
        <w:t>5</w:t>
      </w:r>
      <w:r w:rsidR="00B72DDE" w:rsidRPr="00B97509">
        <w:rPr>
          <w:rFonts w:cs="Times New Roman"/>
          <w:szCs w:val="28"/>
        </w:rPr>
        <w:t>.</w:t>
      </w:r>
    </w:p>
    <w:p w:rsidR="000C4574" w:rsidRPr="00961109" w:rsidRDefault="000C4574" w:rsidP="002969A5">
      <w:pPr>
        <w:spacing w:after="0" w:line="360" w:lineRule="auto"/>
        <w:ind w:firstLine="709"/>
        <w:jc w:val="both"/>
        <w:rPr>
          <w:rFonts w:cs="Times New Roman"/>
          <w:b/>
          <w:szCs w:val="28"/>
        </w:rPr>
      </w:pPr>
    </w:p>
    <w:p w:rsidR="00F20029" w:rsidRDefault="00F20029" w:rsidP="000D1540">
      <w:pPr>
        <w:pStyle w:val="2"/>
      </w:pPr>
      <w:bookmarkStart w:id="16" w:name="_Toc494917367"/>
      <w:r w:rsidRPr="00F20029">
        <w:t>2.</w:t>
      </w:r>
      <w:r w:rsidR="00CC4792">
        <w:t>4</w:t>
      </w:r>
      <w:r w:rsidRPr="00F20029">
        <w:t>.4. Маршрут виртуальной экскурсии</w:t>
      </w:r>
      <w:bookmarkEnd w:id="16"/>
    </w:p>
    <w:p w:rsidR="00292F19" w:rsidRDefault="00292F19" w:rsidP="00292F19">
      <w:pPr>
        <w:pStyle w:val="aa"/>
        <w:spacing w:after="0" w:line="360" w:lineRule="auto"/>
        <w:ind w:right="104" w:firstLine="709"/>
        <w:jc w:val="both"/>
        <w:rPr>
          <w:sz w:val="28"/>
          <w:szCs w:val="28"/>
        </w:rPr>
      </w:pPr>
      <w:r w:rsidRPr="00EA1027">
        <w:rPr>
          <w:sz w:val="28"/>
          <w:szCs w:val="28"/>
        </w:rPr>
        <w:t xml:space="preserve">Как разрабатывать маршрут? Сначала необходимо определить точки, по которым он будет проложен, составить список мест, о которых будет рассказано в ходе виртуального путешествия. Оптимальное количество таких «точек на карте» можно определить по формуле «семь плюс-минус </w:t>
      </w:r>
      <w:r w:rsidRPr="00EA1027">
        <w:rPr>
          <w:sz w:val="28"/>
          <w:szCs w:val="28"/>
        </w:rPr>
        <w:lastRenderedPageBreak/>
        <w:t>два»: именно такое количество объектов, согласно психологическим исследованиям, способна удержать наша кратковременная память</w:t>
      </w:r>
      <w:r w:rsidR="00B72DDE" w:rsidRPr="00B72DDE">
        <w:rPr>
          <w:sz w:val="28"/>
          <w:szCs w:val="28"/>
        </w:rPr>
        <w:t xml:space="preserve"> [3]</w:t>
      </w:r>
      <w:r w:rsidRPr="00EA1027">
        <w:rPr>
          <w:sz w:val="28"/>
          <w:szCs w:val="28"/>
        </w:rPr>
        <w:t>.</w:t>
      </w:r>
    </w:p>
    <w:p w:rsidR="00043C10" w:rsidRDefault="00043C10" w:rsidP="00292F19">
      <w:pPr>
        <w:pStyle w:val="aa"/>
        <w:spacing w:after="0" w:line="360" w:lineRule="auto"/>
        <w:ind w:right="104" w:firstLine="709"/>
        <w:jc w:val="both"/>
        <w:rPr>
          <w:sz w:val="28"/>
          <w:szCs w:val="28"/>
        </w:rPr>
      </w:pPr>
      <w:r w:rsidRPr="00043C10">
        <w:rPr>
          <w:sz w:val="28"/>
          <w:szCs w:val="28"/>
        </w:rPr>
        <w:t>Самоцве́тная полоса́ Ура́ла - это условное название территории, узкой лентой протянувшейся с юга на север более чем на сто километров вдоль восточного склона Среднего Урала в верховьях рек Нейва, Реж и Адуй</w:t>
      </w:r>
      <w:r w:rsidR="00B72DDE" w:rsidRPr="00B72DDE">
        <w:rPr>
          <w:sz w:val="28"/>
          <w:szCs w:val="28"/>
        </w:rPr>
        <w:t xml:space="preserve"> [6]</w:t>
      </w:r>
      <w:r w:rsidRPr="00043C10">
        <w:rPr>
          <w:sz w:val="28"/>
          <w:szCs w:val="28"/>
        </w:rPr>
        <w:t>.</w:t>
      </w:r>
    </w:p>
    <w:p w:rsidR="00B72DDE" w:rsidRPr="00B97509" w:rsidRDefault="00B72DDE" w:rsidP="005D2738">
      <w:pPr>
        <w:pStyle w:val="aa"/>
        <w:spacing w:after="0" w:line="360" w:lineRule="auto"/>
        <w:ind w:right="104" w:firstLine="709"/>
        <w:jc w:val="right"/>
        <w:rPr>
          <w:sz w:val="28"/>
          <w:szCs w:val="28"/>
        </w:rPr>
      </w:pPr>
    </w:p>
    <w:p w:rsidR="00F406E9" w:rsidRDefault="00F406E9" w:rsidP="005D2738">
      <w:pPr>
        <w:pStyle w:val="aa"/>
        <w:spacing w:after="0" w:line="360" w:lineRule="auto"/>
        <w:ind w:right="104" w:firstLine="709"/>
        <w:jc w:val="right"/>
        <w:rPr>
          <w:sz w:val="28"/>
          <w:szCs w:val="28"/>
        </w:rPr>
      </w:pPr>
      <w:r>
        <w:rPr>
          <w:sz w:val="28"/>
          <w:szCs w:val="28"/>
        </w:rPr>
        <w:t>Таблица</w:t>
      </w:r>
      <w:r w:rsidR="0050695A">
        <w:rPr>
          <w:sz w:val="28"/>
          <w:szCs w:val="28"/>
        </w:rPr>
        <w:t xml:space="preserve"> 2.</w:t>
      </w:r>
    </w:p>
    <w:p w:rsidR="005D2738" w:rsidRPr="00EA1027" w:rsidRDefault="005D2738" w:rsidP="005D2738">
      <w:pPr>
        <w:pStyle w:val="aa"/>
        <w:spacing w:after="0" w:line="360" w:lineRule="auto"/>
        <w:ind w:right="104" w:firstLine="709"/>
        <w:jc w:val="center"/>
        <w:rPr>
          <w:sz w:val="28"/>
          <w:szCs w:val="28"/>
        </w:rPr>
      </w:pPr>
      <w:r>
        <w:rPr>
          <w:sz w:val="28"/>
          <w:szCs w:val="28"/>
        </w:rPr>
        <w:t>Маршрут виртуальной экскурсии</w:t>
      </w:r>
    </w:p>
    <w:tbl>
      <w:tblPr>
        <w:tblW w:w="9356"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379"/>
      </w:tblGrid>
      <w:tr w:rsidR="005D6402" w:rsidRPr="00D925E0" w:rsidTr="00575E3C">
        <w:tc>
          <w:tcPr>
            <w:tcW w:w="2977" w:type="dxa"/>
            <w:tcBorders>
              <w:top w:val="single" w:sz="1" w:space="0" w:color="000000"/>
              <w:left w:val="single" w:sz="1" w:space="0" w:color="000000"/>
              <w:bottom w:val="single" w:sz="1" w:space="0" w:color="000000"/>
            </w:tcBorders>
            <w:shd w:val="clear" w:color="auto" w:fill="auto"/>
          </w:tcPr>
          <w:p w:rsidR="005D6402" w:rsidRPr="00D925E0" w:rsidRDefault="005D6402" w:rsidP="00575E3C">
            <w:pPr>
              <w:pStyle w:val="ae"/>
              <w:snapToGrid w:val="0"/>
              <w:jc w:val="center"/>
              <w:rPr>
                <w:rFonts w:cs="Times New Roman"/>
                <w:b/>
              </w:rPr>
            </w:pPr>
            <w:r w:rsidRPr="00D925E0">
              <w:rPr>
                <w:rFonts w:cs="Times New Roman"/>
                <w:b/>
              </w:rPr>
              <w:t>Маршрут</w:t>
            </w:r>
          </w:p>
        </w:tc>
        <w:tc>
          <w:tcPr>
            <w:tcW w:w="6379" w:type="dxa"/>
            <w:tcBorders>
              <w:top w:val="single" w:sz="1" w:space="0" w:color="000000"/>
              <w:left w:val="single" w:sz="1" w:space="0" w:color="000000"/>
              <w:bottom w:val="single" w:sz="1" w:space="0" w:color="000000"/>
              <w:right w:val="single" w:sz="1" w:space="0" w:color="000000"/>
            </w:tcBorders>
            <w:shd w:val="clear" w:color="auto" w:fill="auto"/>
          </w:tcPr>
          <w:p w:rsidR="005D6402" w:rsidRPr="00D925E0" w:rsidRDefault="005D6402" w:rsidP="00EA1027">
            <w:pPr>
              <w:pStyle w:val="ae"/>
              <w:snapToGrid w:val="0"/>
              <w:jc w:val="center"/>
              <w:rPr>
                <w:rFonts w:cs="Times New Roman"/>
                <w:b/>
              </w:rPr>
            </w:pPr>
            <w:r w:rsidRPr="00D925E0">
              <w:rPr>
                <w:rFonts w:cs="Times New Roman"/>
                <w:b/>
              </w:rPr>
              <w:t>Объекты</w:t>
            </w:r>
          </w:p>
        </w:tc>
      </w:tr>
      <w:tr w:rsidR="005D6402" w:rsidRPr="00D925E0" w:rsidTr="00575E3C">
        <w:tc>
          <w:tcPr>
            <w:tcW w:w="2977" w:type="dxa"/>
            <w:tcBorders>
              <w:left w:val="single" w:sz="1" w:space="0" w:color="000000"/>
              <w:bottom w:val="single" w:sz="1" w:space="0" w:color="000000"/>
            </w:tcBorders>
            <w:shd w:val="clear" w:color="auto" w:fill="auto"/>
          </w:tcPr>
          <w:p w:rsidR="005D6402" w:rsidRPr="00D925E0" w:rsidRDefault="00D925E0" w:rsidP="00575E3C">
            <w:pPr>
              <w:pStyle w:val="3"/>
              <w:keepLines w:val="0"/>
              <w:numPr>
                <w:ilvl w:val="2"/>
                <w:numId w:val="3"/>
              </w:numPr>
              <w:suppressAutoHyphens/>
              <w:snapToGrid w:val="0"/>
              <w:spacing w:line="240" w:lineRule="auto"/>
              <w:ind w:left="0" w:firstLine="0"/>
              <w:jc w:val="center"/>
              <w:rPr>
                <w:rFonts w:eastAsia="Times New Roman" w:cs="Times New Roman"/>
                <w:b w:val="0"/>
                <w:bCs w:val="0"/>
                <w:caps/>
                <w:sz w:val="24"/>
                <w:szCs w:val="24"/>
              </w:rPr>
            </w:pPr>
            <w:bookmarkStart w:id="17" w:name="_Toc494658457"/>
            <w:bookmarkStart w:id="18" w:name="_Toc494917368"/>
            <w:r w:rsidRPr="00D925E0">
              <w:rPr>
                <w:rFonts w:cs="Times New Roman"/>
                <w:b w:val="0"/>
                <w:caps/>
                <w:sz w:val="24"/>
                <w:szCs w:val="24"/>
              </w:rPr>
              <w:t xml:space="preserve">Город </w:t>
            </w:r>
            <w:r w:rsidR="00043C10" w:rsidRPr="00D925E0">
              <w:rPr>
                <w:rFonts w:cs="Times New Roman"/>
                <w:b w:val="0"/>
                <w:caps/>
                <w:sz w:val="24"/>
                <w:szCs w:val="24"/>
              </w:rPr>
              <w:t>ЕКАТЕРИНБУРГ</w:t>
            </w:r>
            <w:bookmarkEnd w:id="17"/>
            <w:bookmarkEnd w:id="18"/>
          </w:p>
        </w:tc>
        <w:tc>
          <w:tcPr>
            <w:tcW w:w="6379" w:type="dxa"/>
            <w:tcBorders>
              <w:left w:val="single" w:sz="1" w:space="0" w:color="000000"/>
              <w:bottom w:val="single" w:sz="1" w:space="0" w:color="000000"/>
              <w:right w:val="single" w:sz="1" w:space="0" w:color="000000"/>
            </w:tcBorders>
            <w:shd w:val="clear" w:color="auto" w:fill="auto"/>
          </w:tcPr>
          <w:p w:rsidR="00AA54F6" w:rsidRPr="00F406E9" w:rsidRDefault="00AA54F6" w:rsidP="00820758">
            <w:pPr>
              <w:pStyle w:val="aa"/>
              <w:widowControl/>
              <w:numPr>
                <w:ilvl w:val="0"/>
                <w:numId w:val="14"/>
              </w:numPr>
              <w:tabs>
                <w:tab w:val="left" w:pos="249"/>
              </w:tabs>
              <w:snapToGrid w:val="0"/>
              <w:spacing w:after="0"/>
              <w:ind w:left="0" w:firstLine="0"/>
              <w:rPr>
                <w:rFonts w:cs="Times New Roman"/>
              </w:rPr>
            </w:pPr>
            <w:r w:rsidRPr="00F406E9">
              <w:rPr>
                <w:rFonts w:cs="Times New Roman"/>
                <w:shd w:val="clear" w:color="auto" w:fill="FFFFFF"/>
              </w:rPr>
              <w:t>Плотинка</w:t>
            </w:r>
            <w:r w:rsidRPr="00F406E9">
              <w:rPr>
                <w:rFonts w:cs="Times New Roman"/>
              </w:rPr>
              <w:t xml:space="preserve"> </w:t>
            </w:r>
            <w:r w:rsidR="004369C8" w:rsidRPr="00F406E9">
              <w:rPr>
                <w:rFonts w:cs="Times New Roman"/>
                <w:shd w:val="clear" w:color="auto" w:fill="FFFFFF"/>
              </w:rPr>
              <w:t>– основная достопримечательность города</w:t>
            </w:r>
          </w:p>
          <w:p w:rsidR="00043C10" w:rsidRPr="00F406E9" w:rsidRDefault="00AA54F6" w:rsidP="00820758">
            <w:pPr>
              <w:pStyle w:val="aa"/>
              <w:widowControl/>
              <w:numPr>
                <w:ilvl w:val="0"/>
                <w:numId w:val="14"/>
              </w:numPr>
              <w:tabs>
                <w:tab w:val="left" w:pos="249"/>
              </w:tabs>
              <w:snapToGrid w:val="0"/>
              <w:spacing w:after="0"/>
              <w:ind w:left="0" w:firstLine="0"/>
              <w:rPr>
                <w:rFonts w:cs="Times New Roman"/>
              </w:rPr>
            </w:pPr>
            <w:r w:rsidRPr="00F406E9">
              <w:rPr>
                <w:rFonts w:cs="Times New Roman"/>
              </w:rPr>
              <w:t>Ботанический сад на улице 8 Марта</w:t>
            </w:r>
          </w:p>
          <w:p w:rsidR="00AA54F6" w:rsidRPr="00F406E9" w:rsidRDefault="004369C8" w:rsidP="00820758">
            <w:pPr>
              <w:pStyle w:val="aa"/>
              <w:widowControl/>
              <w:numPr>
                <w:ilvl w:val="0"/>
                <w:numId w:val="14"/>
              </w:numPr>
              <w:tabs>
                <w:tab w:val="left" w:pos="249"/>
              </w:tabs>
              <w:snapToGrid w:val="0"/>
              <w:spacing w:after="0"/>
              <w:ind w:left="0" w:firstLine="0"/>
              <w:rPr>
                <w:rFonts w:cs="Times New Roman"/>
              </w:rPr>
            </w:pPr>
            <w:r w:rsidRPr="00F406E9">
              <w:rPr>
                <w:rFonts w:cs="Times New Roman"/>
              </w:rPr>
              <w:t xml:space="preserve">Живописный объект – </w:t>
            </w:r>
            <w:r w:rsidR="00AA54F6" w:rsidRPr="00F406E9">
              <w:rPr>
                <w:rFonts w:cs="Times New Roman"/>
              </w:rPr>
              <w:t>«Каменные палатки»</w:t>
            </w:r>
          </w:p>
          <w:p w:rsidR="00AA54F6" w:rsidRPr="00F406E9" w:rsidRDefault="00AA54F6" w:rsidP="00820758">
            <w:pPr>
              <w:pStyle w:val="aa"/>
              <w:widowControl/>
              <w:numPr>
                <w:ilvl w:val="0"/>
                <w:numId w:val="14"/>
              </w:numPr>
              <w:tabs>
                <w:tab w:val="left" w:pos="249"/>
              </w:tabs>
              <w:snapToGrid w:val="0"/>
              <w:spacing w:after="0"/>
              <w:ind w:left="0" w:firstLine="0"/>
              <w:rPr>
                <w:rFonts w:cs="Times New Roman"/>
              </w:rPr>
            </w:pPr>
            <w:r w:rsidRPr="00F406E9">
              <w:rPr>
                <w:rFonts w:cs="Times New Roman"/>
              </w:rPr>
              <w:t>Шарташский лесопарк</w:t>
            </w:r>
          </w:p>
          <w:p w:rsidR="00AA54F6" w:rsidRPr="00F406E9" w:rsidRDefault="00AA54F6" w:rsidP="00820758">
            <w:pPr>
              <w:pStyle w:val="aa"/>
              <w:widowControl/>
              <w:numPr>
                <w:ilvl w:val="0"/>
                <w:numId w:val="14"/>
              </w:numPr>
              <w:tabs>
                <w:tab w:val="left" w:pos="249"/>
              </w:tabs>
              <w:snapToGrid w:val="0"/>
              <w:spacing w:after="0"/>
              <w:ind w:left="0" w:firstLine="0"/>
              <w:rPr>
                <w:rFonts w:cs="Times New Roman"/>
              </w:rPr>
            </w:pPr>
            <w:r w:rsidRPr="00F406E9">
              <w:rPr>
                <w:rFonts w:cs="Times New Roman"/>
              </w:rPr>
              <w:t>Дендрологический парк-выставка</w:t>
            </w:r>
          </w:p>
          <w:p w:rsidR="00AA54F6" w:rsidRPr="00F406E9" w:rsidRDefault="00AA54F6" w:rsidP="00AA54F6">
            <w:pPr>
              <w:pStyle w:val="aa"/>
              <w:widowControl/>
              <w:numPr>
                <w:ilvl w:val="0"/>
                <w:numId w:val="14"/>
              </w:numPr>
              <w:tabs>
                <w:tab w:val="left" w:pos="249"/>
              </w:tabs>
              <w:snapToGrid w:val="0"/>
              <w:spacing w:after="0"/>
              <w:ind w:left="0" w:firstLine="0"/>
              <w:rPr>
                <w:rFonts w:cs="Times New Roman"/>
              </w:rPr>
            </w:pPr>
            <w:r w:rsidRPr="00F406E9">
              <w:rPr>
                <w:rFonts w:cs="Times New Roman"/>
              </w:rPr>
              <w:t>Река Исеть</w:t>
            </w:r>
          </w:p>
          <w:p w:rsidR="00854EE3" w:rsidRPr="00F406E9" w:rsidRDefault="00AA54F6" w:rsidP="004369C8">
            <w:pPr>
              <w:pStyle w:val="aa"/>
              <w:widowControl/>
              <w:numPr>
                <w:ilvl w:val="0"/>
                <w:numId w:val="14"/>
              </w:numPr>
              <w:tabs>
                <w:tab w:val="left" w:pos="249"/>
              </w:tabs>
              <w:snapToGrid w:val="0"/>
              <w:spacing w:after="0"/>
              <w:ind w:left="0" w:firstLine="0"/>
              <w:rPr>
                <w:rFonts w:cs="Times New Roman"/>
              </w:rPr>
            </w:pPr>
            <w:r w:rsidRPr="00F406E9">
              <w:rPr>
                <w:rFonts w:cs="Times New Roman"/>
                <w:shd w:val="clear" w:color="auto" w:fill="FFFFFF"/>
              </w:rPr>
              <w:t>Парк Вайнера</w:t>
            </w:r>
          </w:p>
        </w:tc>
      </w:tr>
      <w:tr w:rsidR="005D6402" w:rsidRPr="00D925E0" w:rsidTr="00575E3C">
        <w:tc>
          <w:tcPr>
            <w:tcW w:w="2977" w:type="dxa"/>
            <w:tcBorders>
              <w:left w:val="single" w:sz="1" w:space="0" w:color="000000"/>
              <w:bottom w:val="single" w:sz="1" w:space="0" w:color="000000"/>
            </w:tcBorders>
            <w:shd w:val="clear" w:color="auto" w:fill="auto"/>
          </w:tcPr>
          <w:p w:rsidR="005D6402" w:rsidRPr="00D925E0" w:rsidRDefault="00043C10" w:rsidP="00575E3C">
            <w:pPr>
              <w:pStyle w:val="aa"/>
              <w:widowControl/>
              <w:snapToGrid w:val="0"/>
              <w:spacing w:after="0"/>
              <w:jc w:val="center"/>
              <w:rPr>
                <w:rFonts w:cs="Times New Roman"/>
                <w:caps/>
              </w:rPr>
            </w:pPr>
            <w:r w:rsidRPr="00D925E0">
              <w:rPr>
                <w:rFonts w:cs="Times New Roman"/>
                <w:caps/>
              </w:rPr>
              <w:t>ГОРОД НЕВЬЯНСК</w:t>
            </w:r>
          </w:p>
        </w:tc>
        <w:tc>
          <w:tcPr>
            <w:tcW w:w="6379" w:type="dxa"/>
            <w:tcBorders>
              <w:left w:val="single" w:sz="1" w:space="0" w:color="000000"/>
              <w:bottom w:val="single" w:sz="1" w:space="0" w:color="000000"/>
              <w:right w:val="single" w:sz="1" w:space="0" w:color="000000"/>
            </w:tcBorders>
            <w:shd w:val="clear" w:color="auto" w:fill="auto"/>
          </w:tcPr>
          <w:p w:rsidR="00A96388" w:rsidRPr="00F406E9" w:rsidRDefault="00AA54F6" w:rsidP="00820758">
            <w:pPr>
              <w:pStyle w:val="af"/>
              <w:numPr>
                <w:ilvl w:val="0"/>
                <w:numId w:val="15"/>
              </w:numPr>
              <w:tabs>
                <w:tab w:val="left" w:pos="249"/>
              </w:tabs>
              <w:snapToGrid w:val="0"/>
              <w:ind w:left="0" w:firstLine="0"/>
              <w:rPr>
                <w:sz w:val="24"/>
                <w:szCs w:val="24"/>
                <w:lang w:val="ru-RU"/>
              </w:rPr>
            </w:pPr>
            <w:r w:rsidRPr="00F406E9">
              <w:rPr>
                <w:sz w:val="24"/>
                <w:szCs w:val="24"/>
                <w:shd w:val="clear" w:color="auto" w:fill="FFFFFF"/>
                <w:lang w:val="ru-RU"/>
              </w:rPr>
              <w:t xml:space="preserve">Скалы расположеные Около поселка Верх-Нейвинский </w:t>
            </w:r>
          </w:p>
          <w:p w:rsidR="00A96388" w:rsidRPr="00F406E9" w:rsidRDefault="004369C8" w:rsidP="00820758">
            <w:pPr>
              <w:pStyle w:val="af"/>
              <w:numPr>
                <w:ilvl w:val="0"/>
                <w:numId w:val="15"/>
              </w:numPr>
              <w:tabs>
                <w:tab w:val="left" w:pos="249"/>
              </w:tabs>
              <w:ind w:left="0" w:firstLine="0"/>
              <w:rPr>
                <w:sz w:val="24"/>
                <w:szCs w:val="24"/>
              </w:rPr>
            </w:pPr>
            <w:r w:rsidRPr="00F406E9">
              <w:rPr>
                <w:sz w:val="24"/>
                <w:szCs w:val="24"/>
                <w:shd w:val="clear" w:color="auto" w:fill="FFFFFF"/>
              </w:rPr>
              <w:t xml:space="preserve">Памятник природы </w:t>
            </w:r>
            <w:r w:rsidR="00AA54F6" w:rsidRPr="00F406E9">
              <w:rPr>
                <w:sz w:val="24"/>
                <w:szCs w:val="24"/>
                <w:shd w:val="clear" w:color="auto" w:fill="FFFFFF"/>
              </w:rPr>
              <w:t xml:space="preserve">«Невьянский пруд» </w:t>
            </w:r>
            <w:r w:rsidR="00A96388" w:rsidRPr="00F406E9">
              <w:rPr>
                <w:sz w:val="24"/>
                <w:szCs w:val="24"/>
              </w:rPr>
              <w:t xml:space="preserve"> </w:t>
            </w:r>
          </w:p>
          <w:p w:rsidR="00A96388" w:rsidRPr="00F406E9" w:rsidRDefault="00A96388" w:rsidP="00782A39">
            <w:pPr>
              <w:pStyle w:val="af"/>
              <w:numPr>
                <w:ilvl w:val="0"/>
                <w:numId w:val="15"/>
              </w:numPr>
              <w:tabs>
                <w:tab w:val="left" w:pos="249"/>
              </w:tabs>
              <w:snapToGrid w:val="0"/>
              <w:ind w:left="0" w:firstLine="0"/>
              <w:rPr>
                <w:rFonts w:eastAsia="Calibri"/>
                <w:sz w:val="24"/>
                <w:szCs w:val="24"/>
              </w:rPr>
            </w:pPr>
            <w:r w:rsidRPr="00F406E9">
              <w:rPr>
                <w:sz w:val="24"/>
                <w:szCs w:val="24"/>
              </w:rPr>
              <w:t>Невьянск</w:t>
            </w:r>
            <w:r w:rsidR="00782A39" w:rsidRPr="00F406E9">
              <w:rPr>
                <w:sz w:val="24"/>
                <w:szCs w:val="24"/>
                <w:lang w:val="ru-RU"/>
              </w:rPr>
              <w:t xml:space="preserve"> – </w:t>
            </w:r>
            <w:r w:rsidRPr="00F406E9">
              <w:rPr>
                <w:sz w:val="24"/>
                <w:szCs w:val="24"/>
              </w:rPr>
              <w:t>«золотым дном»</w:t>
            </w:r>
          </w:p>
        </w:tc>
      </w:tr>
      <w:tr w:rsidR="005D6402" w:rsidRPr="00D925E0" w:rsidTr="00575E3C">
        <w:tc>
          <w:tcPr>
            <w:tcW w:w="2977" w:type="dxa"/>
            <w:tcBorders>
              <w:left w:val="single" w:sz="1" w:space="0" w:color="000000"/>
              <w:bottom w:val="single" w:sz="1" w:space="0" w:color="000000"/>
            </w:tcBorders>
            <w:shd w:val="clear" w:color="auto" w:fill="auto"/>
          </w:tcPr>
          <w:p w:rsidR="005D6402" w:rsidRPr="00D925E0" w:rsidRDefault="00D925E0" w:rsidP="00575E3C">
            <w:pPr>
              <w:tabs>
                <w:tab w:val="left" w:pos="0"/>
              </w:tabs>
              <w:snapToGrid w:val="0"/>
              <w:spacing w:after="0" w:line="240" w:lineRule="auto"/>
              <w:jc w:val="center"/>
              <w:rPr>
                <w:rStyle w:val="a8"/>
                <w:rFonts w:eastAsia="Calibri" w:cs="Times New Roman"/>
                <w:b w:val="0"/>
                <w:caps/>
                <w:sz w:val="24"/>
                <w:szCs w:val="24"/>
              </w:rPr>
            </w:pPr>
            <w:r w:rsidRPr="00D925E0">
              <w:rPr>
                <w:rFonts w:cs="Times New Roman"/>
                <w:caps/>
                <w:sz w:val="24"/>
                <w:szCs w:val="24"/>
              </w:rPr>
              <w:t xml:space="preserve">Город </w:t>
            </w:r>
            <w:r w:rsidR="00A96388" w:rsidRPr="00D925E0">
              <w:rPr>
                <w:rFonts w:cs="Times New Roman"/>
                <w:caps/>
                <w:sz w:val="24"/>
                <w:szCs w:val="24"/>
              </w:rPr>
              <w:t>НИЖНИЙ ТАГИЛ</w:t>
            </w:r>
          </w:p>
        </w:tc>
        <w:tc>
          <w:tcPr>
            <w:tcW w:w="6379" w:type="dxa"/>
            <w:tcBorders>
              <w:left w:val="single" w:sz="1" w:space="0" w:color="000000"/>
              <w:bottom w:val="single" w:sz="1" w:space="0" w:color="000000"/>
              <w:right w:val="single" w:sz="1" w:space="0" w:color="000000"/>
            </w:tcBorders>
            <w:shd w:val="clear" w:color="auto" w:fill="auto"/>
          </w:tcPr>
          <w:p w:rsidR="00AA54F6" w:rsidRPr="00F406E9" w:rsidRDefault="00AA54F6" w:rsidP="00782A39">
            <w:pPr>
              <w:pStyle w:val="af"/>
              <w:numPr>
                <w:ilvl w:val="0"/>
                <w:numId w:val="16"/>
              </w:numPr>
              <w:tabs>
                <w:tab w:val="left" w:pos="249"/>
              </w:tabs>
              <w:snapToGrid w:val="0"/>
              <w:ind w:left="0" w:firstLine="0"/>
              <w:rPr>
                <w:sz w:val="24"/>
                <w:szCs w:val="24"/>
              </w:rPr>
            </w:pPr>
            <w:r w:rsidRPr="00F406E9">
              <w:rPr>
                <w:sz w:val="24"/>
                <w:szCs w:val="24"/>
                <w:lang w:val="ru-RU"/>
              </w:rPr>
              <w:t xml:space="preserve">Река </w:t>
            </w:r>
            <w:r w:rsidRPr="00F406E9">
              <w:rPr>
                <w:sz w:val="24"/>
                <w:szCs w:val="24"/>
              </w:rPr>
              <w:t>Чусовая</w:t>
            </w:r>
          </w:p>
          <w:p w:rsidR="00A96388" w:rsidRPr="00F406E9" w:rsidRDefault="00782A39" w:rsidP="00782A39">
            <w:pPr>
              <w:pStyle w:val="af"/>
              <w:numPr>
                <w:ilvl w:val="0"/>
                <w:numId w:val="16"/>
              </w:numPr>
              <w:tabs>
                <w:tab w:val="left" w:pos="249"/>
              </w:tabs>
              <w:snapToGrid w:val="0"/>
              <w:ind w:left="0" w:firstLine="0"/>
              <w:rPr>
                <w:sz w:val="24"/>
                <w:szCs w:val="24"/>
              </w:rPr>
            </w:pPr>
            <w:r w:rsidRPr="00F406E9">
              <w:rPr>
                <w:sz w:val="24"/>
                <w:szCs w:val="24"/>
                <w:lang w:val="ru-RU"/>
              </w:rPr>
              <w:t>Н</w:t>
            </w:r>
            <w:r w:rsidR="00A96388" w:rsidRPr="00F406E9">
              <w:rPr>
                <w:sz w:val="24"/>
                <w:szCs w:val="24"/>
              </w:rPr>
              <w:t>еповторимый пейзаж Среднего Урала</w:t>
            </w:r>
            <w:r w:rsidR="004369C8" w:rsidRPr="00F406E9">
              <w:rPr>
                <w:sz w:val="24"/>
                <w:szCs w:val="24"/>
                <w:lang w:val="ru-RU"/>
              </w:rPr>
              <w:t>:</w:t>
            </w:r>
          </w:p>
          <w:p w:rsidR="004369C8" w:rsidRPr="00F406E9" w:rsidRDefault="004369C8" w:rsidP="00AB25FD">
            <w:pPr>
              <w:pStyle w:val="af"/>
              <w:numPr>
                <w:ilvl w:val="0"/>
                <w:numId w:val="16"/>
              </w:numPr>
              <w:tabs>
                <w:tab w:val="left" w:pos="249"/>
              </w:tabs>
              <w:snapToGrid w:val="0"/>
              <w:ind w:left="0" w:firstLine="370"/>
              <w:rPr>
                <w:sz w:val="24"/>
                <w:szCs w:val="24"/>
                <w:lang w:val="ru-RU"/>
              </w:rPr>
            </w:pPr>
            <w:r w:rsidRPr="00F406E9">
              <w:rPr>
                <w:sz w:val="24"/>
                <w:szCs w:val="24"/>
                <w:lang w:val="ru-RU"/>
              </w:rPr>
              <w:t>Скалы Среднего Урала: горы Весёлые, гора Белая, Старик-Камень, Широкая</w:t>
            </w:r>
          </w:p>
          <w:p w:rsidR="00A96388" w:rsidRPr="00F406E9" w:rsidRDefault="004369C8" w:rsidP="00AB25FD">
            <w:pPr>
              <w:pStyle w:val="af"/>
              <w:numPr>
                <w:ilvl w:val="0"/>
                <w:numId w:val="16"/>
              </w:numPr>
              <w:tabs>
                <w:tab w:val="left" w:pos="249"/>
              </w:tabs>
              <w:snapToGrid w:val="0"/>
              <w:ind w:left="0" w:firstLine="370"/>
              <w:rPr>
                <w:sz w:val="24"/>
                <w:szCs w:val="24"/>
                <w:lang w:val="ru-RU"/>
              </w:rPr>
            </w:pPr>
            <w:r w:rsidRPr="00F406E9">
              <w:rPr>
                <w:sz w:val="24"/>
                <w:szCs w:val="24"/>
                <w:lang w:val="ru-RU"/>
              </w:rPr>
              <w:t>Г</w:t>
            </w:r>
            <w:r w:rsidR="00A96388" w:rsidRPr="00F406E9">
              <w:rPr>
                <w:sz w:val="24"/>
                <w:szCs w:val="24"/>
                <w:lang w:val="ru-RU"/>
              </w:rPr>
              <w:t>оры</w:t>
            </w:r>
            <w:r w:rsidRPr="00F406E9">
              <w:rPr>
                <w:sz w:val="24"/>
                <w:szCs w:val="24"/>
                <w:lang w:val="ru-RU"/>
              </w:rPr>
              <w:t xml:space="preserve"> в черте города:</w:t>
            </w:r>
            <w:r w:rsidR="00A96388" w:rsidRPr="00F406E9">
              <w:rPr>
                <w:sz w:val="24"/>
                <w:szCs w:val="24"/>
                <w:lang w:val="ru-RU"/>
              </w:rPr>
              <w:t xml:space="preserve"> Долгая, Голый Камень, главный символ города Лисья гора</w:t>
            </w:r>
          </w:p>
          <w:p w:rsidR="00A96388" w:rsidRPr="00F406E9" w:rsidRDefault="00782A39" w:rsidP="00782A39">
            <w:pPr>
              <w:pStyle w:val="af"/>
              <w:numPr>
                <w:ilvl w:val="0"/>
                <w:numId w:val="16"/>
              </w:numPr>
              <w:tabs>
                <w:tab w:val="left" w:pos="249"/>
              </w:tabs>
              <w:snapToGrid w:val="0"/>
              <w:ind w:left="0" w:firstLine="0"/>
              <w:rPr>
                <w:sz w:val="24"/>
                <w:szCs w:val="24"/>
              </w:rPr>
            </w:pPr>
            <w:r w:rsidRPr="00F406E9">
              <w:rPr>
                <w:sz w:val="24"/>
                <w:szCs w:val="24"/>
                <w:lang w:val="ru-RU"/>
              </w:rPr>
              <w:t>Р</w:t>
            </w:r>
            <w:r w:rsidR="00A96388" w:rsidRPr="00F406E9">
              <w:rPr>
                <w:sz w:val="24"/>
                <w:szCs w:val="24"/>
              </w:rPr>
              <w:t>ека Тагил</w:t>
            </w:r>
          </w:p>
          <w:p w:rsidR="00A96388" w:rsidRPr="00F406E9" w:rsidRDefault="00A96388" w:rsidP="00782A39">
            <w:pPr>
              <w:pStyle w:val="af"/>
              <w:numPr>
                <w:ilvl w:val="0"/>
                <w:numId w:val="16"/>
              </w:numPr>
              <w:tabs>
                <w:tab w:val="left" w:pos="249"/>
              </w:tabs>
              <w:snapToGrid w:val="0"/>
              <w:ind w:left="0" w:firstLine="0"/>
              <w:rPr>
                <w:sz w:val="24"/>
                <w:szCs w:val="24"/>
              </w:rPr>
            </w:pPr>
            <w:r w:rsidRPr="00F406E9">
              <w:rPr>
                <w:sz w:val="24"/>
                <w:szCs w:val="24"/>
              </w:rPr>
              <w:t>Тагильский пруд</w:t>
            </w:r>
          </w:p>
          <w:p w:rsidR="00854EE3" w:rsidRPr="00F406E9" w:rsidRDefault="00854EE3" w:rsidP="00782A39">
            <w:pPr>
              <w:pStyle w:val="af"/>
              <w:numPr>
                <w:ilvl w:val="0"/>
                <w:numId w:val="16"/>
              </w:numPr>
              <w:tabs>
                <w:tab w:val="left" w:pos="249"/>
              </w:tabs>
              <w:snapToGrid w:val="0"/>
              <w:ind w:left="0" w:firstLine="0"/>
              <w:rPr>
                <w:sz w:val="24"/>
                <w:szCs w:val="24"/>
              </w:rPr>
            </w:pPr>
            <w:r w:rsidRPr="00F406E9">
              <w:rPr>
                <w:sz w:val="24"/>
                <w:szCs w:val="24"/>
              </w:rPr>
              <w:t>Выйский пруд</w:t>
            </w:r>
          </w:p>
          <w:p w:rsidR="00A96388" w:rsidRPr="00F406E9" w:rsidRDefault="00A96388" w:rsidP="00782A39">
            <w:pPr>
              <w:pStyle w:val="af"/>
              <w:numPr>
                <w:ilvl w:val="0"/>
                <w:numId w:val="16"/>
              </w:numPr>
              <w:tabs>
                <w:tab w:val="left" w:pos="249"/>
              </w:tabs>
              <w:snapToGrid w:val="0"/>
              <w:ind w:left="0" w:firstLine="0"/>
              <w:rPr>
                <w:sz w:val="24"/>
                <w:szCs w:val="24"/>
                <w:lang w:val="ru-RU"/>
              </w:rPr>
            </w:pPr>
            <w:r w:rsidRPr="00F406E9">
              <w:rPr>
                <w:sz w:val="24"/>
                <w:szCs w:val="24"/>
                <w:lang w:val="ru-RU"/>
              </w:rPr>
              <w:t>Нижний Тагил - родина русской Лаковой подносной росписи и традиции расписных подносов в русской культуре</w:t>
            </w:r>
            <w:r w:rsidR="00782A39" w:rsidRPr="00F406E9">
              <w:rPr>
                <w:sz w:val="24"/>
                <w:szCs w:val="24"/>
                <w:lang w:val="ru-RU"/>
              </w:rPr>
              <w:t>. Важнейший промышленный и культурный центр Урала.</w:t>
            </w:r>
          </w:p>
        </w:tc>
      </w:tr>
      <w:tr w:rsidR="00A96388" w:rsidRPr="00D925E0" w:rsidTr="00575E3C">
        <w:tc>
          <w:tcPr>
            <w:tcW w:w="2977" w:type="dxa"/>
            <w:tcBorders>
              <w:left w:val="single" w:sz="1" w:space="0" w:color="000000"/>
              <w:bottom w:val="single" w:sz="1" w:space="0" w:color="000000"/>
            </w:tcBorders>
            <w:shd w:val="clear" w:color="auto" w:fill="auto"/>
          </w:tcPr>
          <w:p w:rsidR="00A96388" w:rsidRPr="00D925E0" w:rsidRDefault="00A96388" w:rsidP="00575E3C">
            <w:pPr>
              <w:snapToGrid w:val="0"/>
              <w:spacing w:after="0" w:line="240" w:lineRule="auto"/>
              <w:jc w:val="center"/>
              <w:rPr>
                <w:rStyle w:val="a8"/>
                <w:rFonts w:eastAsia="Calibri" w:cs="Times New Roman"/>
                <w:b w:val="0"/>
                <w:caps/>
                <w:sz w:val="24"/>
                <w:szCs w:val="24"/>
              </w:rPr>
            </w:pPr>
            <w:r w:rsidRPr="00D925E0">
              <w:rPr>
                <w:rFonts w:cs="Times New Roman"/>
                <w:caps/>
                <w:sz w:val="24"/>
                <w:szCs w:val="24"/>
              </w:rPr>
              <w:t>СЕЛО МУРЗИНКА</w:t>
            </w:r>
          </w:p>
        </w:tc>
        <w:tc>
          <w:tcPr>
            <w:tcW w:w="6379" w:type="dxa"/>
            <w:tcBorders>
              <w:left w:val="single" w:sz="1" w:space="0" w:color="000000"/>
              <w:bottom w:val="single" w:sz="1" w:space="0" w:color="000000"/>
              <w:right w:val="single" w:sz="1" w:space="0" w:color="000000"/>
            </w:tcBorders>
            <w:shd w:val="clear" w:color="auto" w:fill="auto"/>
          </w:tcPr>
          <w:p w:rsidR="00BF6AF1" w:rsidRPr="00F406E9" w:rsidRDefault="00782A39" w:rsidP="00782A39">
            <w:pPr>
              <w:pStyle w:val="af"/>
              <w:numPr>
                <w:ilvl w:val="0"/>
                <w:numId w:val="17"/>
              </w:numPr>
              <w:tabs>
                <w:tab w:val="left" w:pos="249"/>
              </w:tabs>
              <w:ind w:left="0" w:firstLine="0"/>
              <w:rPr>
                <w:sz w:val="24"/>
                <w:szCs w:val="24"/>
                <w:lang w:val="ru-RU"/>
              </w:rPr>
            </w:pPr>
            <w:r w:rsidRPr="00F406E9">
              <w:rPr>
                <w:sz w:val="24"/>
                <w:szCs w:val="24"/>
                <w:lang w:val="ru-RU"/>
              </w:rPr>
              <w:t>Г</w:t>
            </w:r>
            <w:r w:rsidR="00BF6AF1" w:rsidRPr="00F406E9">
              <w:rPr>
                <w:sz w:val="24"/>
                <w:szCs w:val="24"/>
                <w:lang w:val="ru-RU"/>
              </w:rPr>
              <w:t>рупп</w:t>
            </w:r>
            <w:r w:rsidRPr="00F406E9">
              <w:rPr>
                <w:sz w:val="24"/>
                <w:szCs w:val="24"/>
                <w:lang w:val="ru-RU"/>
              </w:rPr>
              <w:t>ы</w:t>
            </w:r>
            <w:r w:rsidR="00BF6AF1" w:rsidRPr="00F406E9">
              <w:rPr>
                <w:sz w:val="24"/>
                <w:szCs w:val="24"/>
                <w:lang w:val="ru-RU"/>
              </w:rPr>
              <w:t xml:space="preserve"> минеральных копей</w:t>
            </w:r>
            <w:r w:rsidRPr="00F406E9">
              <w:rPr>
                <w:sz w:val="24"/>
                <w:szCs w:val="24"/>
                <w:lang w:val="ru-RU"/>
              </w:rPr>
              <w:t xml:space="preserve"> (</w:t>
            </w:r>
            <w:r w:rsidR="00BF6AF1" w:rsidRPr="00F406E9">
              <w:rPr>
                <w:sz w:val="24"/>
                <w:szCs w:val="24"/>
                <w:lang w:val="ru-RU"/>
              </w:rPr>
              <w:t>берилл, топаз, турмалин, аметист, морион, кор</w:t>
            </w:r>
            <w:r w:rsidRPr="00F406E9">
              <w:rPr>
                <w:sz w:val="24"/>
                <w:szCs w:val="24"/>
                <w:lang w:val="ru-RU"/>
              </w:rPr>
              <w:t>диерит, корунд, аметист и рубин)</w:t>
            </w:r>
            <w:r w:rsidR="00854EE3" w:rsidRPr="00F406E9">
              <w:rPr>
                <w:sz w:val="24"/>
                <w:szCs w:val="24"/>
                <w:lang w:val="ru-RU"/>
              </w:rPr>
              <w:t xml:space="preserve">: </w:t>
            </w:r>
            <w:r w:rsidR="00854EE3" w:rsidRPr="00F406E9">
              <w:rPr>
                <w:rStyle w:val="a8"/>
                <w:rFonts w:eastAsiaTheme="majorEastAsia"/>
                <w:b w:val="0"/>
                <w:sz w:val="24"/>
                <w:szCs w:val="24"/>
                <w:lang w:val="ru-RU"/>
              </w:rPr>
              <w:t>Мокруша, Ватиха, Тальян</w:t>
            </w:r>
          </w:p>
          <w:p w:rsidR="00782A39" w:rsidRPr="00F406E9" w:rsidRDefault="00BF6AF1" w:rsidP="00782A39">
            <w:pPr>
              <w:pStyle w:val="af"/>
              <w:numPr>
                <w:ilvl w:val="0"/>
                <w:numId w:val="17"/>
              </w:numPr>
              <w:tabs>
                <w:tab w:val="left" w:pos="249"/>
              </w:tabs>
              <w:snapToGrid w:val="0"/>
              <w:ind w:left="0" w:firstLine="0"/>
              <w:rPr>
                <w:sz w:val="24"/>
                <w:szCs w:val="24"/>
                <w:lang w:val="ru-RU"/>
              </w:rPr>
            </w:pPr>
            <w:r w:rsidRPr="00F406E9">
              <w:rPr>
                <w:sz w:val="24"/>
                <w:szCs w:val="24"/>
                <w:lang w:val="ru-RU"/>
              </w:rPr>
              <w:t>Корнилов лог</w:t>
            </w:r>
            <w:r w:rsidR="00782A39" w:rsidRPr="00F406E9">
              <w:rPr>
                <w:sz w:val="24"/>
                <w:szCs w:val="24"/>
                <w:lang w:val="ru-RU"/>
              </w:rPr>
              <w:t xml:space="preserve"> </w:t>
            </w:r>
          </w:p>
          <w:p w:rsidR="00A96388" w:rsidRPr="00F406E9" w:rsidRDefault="00782A39" w:rsidP="00782A39">
            <w:pPr>
              <w:pStyle w:val="af"/>
              <w:numPr>
                <w:ilvl w:val="0"/>
                <w:numId w:val="17"/>
              </w:numPr>
              <w:tabs>
                <w:tab w:val="left" w:pos="249"/>
              </w:tabs>
              <w:snapToGrid w:val="0"/>
              <w:ind w:left="0" w:firstLine="0"/>
              <w:rPr>
                <w:sz w:val="24"/>
                <w:szCs w:val="24"/>
                <w:lang w:val="ru-RU"/>
              </w:rPr>
            </w:pPr>
            <w:r w:rsidRPr="00F406E9">
              <w:rPr>
                <w:sz w:val="24"/>
                <w:szCs w:val="24"/>
                <w:lang w:val="ru-RU"/>
              </w:rPr>
              <w:t>Мурзинка – северная оконечность Самоцветной полосы Урала</w:t>
            </w:r>
          </w:p>
          <w:p w:rsidR="00854EE3" w:rsidRPr="00F406E9" w:rsidRDefault="00581704" w:rsidP="00782A39">
            <w:pPr>
              <w:pStyle w:val="af"/>
              <w:numPr>
                <w:ilvl w:val="0"/>
                <w:numId w:val="17"/>
              </w:numPr>
              <w:tabs>
                <w:tab w:val="left" w:pos="249"/>
              </w:tabs>
              <w:snapToGrid w:val="0"/>
              <w:ind w:left="0" w:firstLine="0"/>
              <w:rPr>
                <w:sz w:val="24"/>
                <w:szCs w:val="24"/>
                <w:lang w:val="ru-RU"/>
              </w:rPr>
            </w:pPr>
            <w:hyperlink r:id="rId31" w:history="1">
              <w:r w:rsidR="00854EE3" w:rsidRPr="00F406E9">
                <w:rPr>
                  <w:rStyle w:val="ac"/>
                  <w:rFonts w:eastAsiaTheme="majorEastAsia"/>
                  <w:color w:val="auto"/>
                  <w:sz w:val="24"/>
                  <w:szCs w:val="24"/>
                  <w:u w:val="none"/>
                  <w:shd w:val="clear" w:color="auto" w:fill="FFFFFF"/>
                  <w:lang w:val="ru-RU"/>
                </w:rPr>
                <w:t>Южаковские водопады</w:t>
              </w:r>
            </w:hyperlink>
            <w:r w:rsidR="00854EE3" w:rsidRPr="00F406E9">
              <w:rPr>
                <w:rStyle w:val="a8"/>
                <w:rFonts w:eastAsiaTheme="majorEastAsia"/>
                <w:sz w:val="24"/>
                <w:szCs w:val="24"/>
                <w:shd w:val="clear" w:color="auto" w:fill="FFFFFF"/>
              </w:rPr>
              <w:t> </w:t>
            </w:r>
            <w:r w:rsidR="00854EE3" w:rsidRPr="00F406E9">
              <w:rPr>
                <w:rStyle w:val="a8"/>
                <w:rFonts w:eastAsiaTheme="majorEastAsia"/>
                <w:b w:val="0"/>
                <w:sz w:val="24"/>
                <w:szCs w:val="24"/>
                <w:shd w:val="clear" w:color="auto" w:fill="FFFFFF"/>
                <w:lang w:val="ru-RU"/>
              </w:rPr>
              <w:t>на реке Амбарке</w:t>
            </w:r>
          </w:p>
        </w:tc>
      </w:tr>
      <w:tr w:rsidR="00A96388" w:rsidRPr="00D925E0" w:rsidTr="00575E3C">
        <w:tc>
          <w:tcPr>
            <w:tcW w:w="2977" w:type="dxa"/>
            <w:tcBorders>
              <w:left w:val="single" w:sz="1" w:space="0" w:color="000000"/>
              <w:bottom w:val="single" w:sz="1" w:space="0" w:color="000000"/>
            </w:tcBorders>
            <w:shd w:val="clear" w:color="auto" w:fill="auto"/>
          </w:tcPr>
          <w:p w:rsidR="00A96388" w:rsidRPr="00D925E0" w:rsidRDefault="00BF6AF1" w:rsidP="00575E3C">
            <w:pPr>
              <w:snapToGrid w:val="0"/>
              <w:spacing w:after="0" w:line="240" w:lineRule="auto"/>
              <w:jc w:val="center"/>
              <w:rPr>
                <w:rStyle w:val="a8"/>
                <w:rFonts w:eastAsia="Calibri" w:cs="Times New Roman"/>
                <w:b w:val="0"/>
                <w:caps/>
                <w:sz w:val="24"/>
                <w:szCs w:val="24"/>
              </w:rPr>
            </w:pPr>
            <w:r w:rsidRPr="00D925E0">
              <w:rPr>
                <w:rFonts w:cs="Times New Roman"/>
                <w:caps/>
                <w:sz w:val="24"/>
                <w:szCs w:val="24"/>
              </w:rPr>
              <w:t>ГОРОД АЛАПАЕВСК</w:t>
            </w:r>
          </w:p>
        </w:tc>
        <w:tc>
          <w:tcPr>
            <w:tcW w:w="6379" w:type="dxa"/>
            <w:tcBorders>
              <w:left w:val="single" w:sz="1" w:space="0" w:color="000000"/>
              <w:bottom w:val="single" w:sz="1" w:space="0" w:color="000000"/>
              <w:right w:val="single" w:sz="1" w:space="0" w:color="000000"/>
            </w:tcBorders>
            <w:shd w:val="clear" w:color="auto" w:fill="auto"/>
          </w:tcPr>
          <w:p w:rsidR="00A96388" w:rsidRPr="00F406E9" w:rsidRDefault="00583E51" w:rsidP="00782A39">
            <w:pPr>
              <w:pStyle w:val="af"/>
              <w:numPr>
                <w:ilvl w:val="0"/>
                <w:numId w:val="18"/>
              </w:numPr>
              <w:tabs>
                <w:tab w:val="left" w:pos="249"/>
              </w:tabs>
              <w:snapToGrid w:val="0"/>
              <w:ind w:left="0" w:firstLine="0"/>
              <w:rPr>
                <w:sz w:val="24"/>
                <w:szCs w:val="24"/>
              </w:rPr>
            </w:pPr>
            <w:r w:rsidRPr="00F406E9">
              <w:rPr>
                <w:sz w:val="24"/>
                <w:szCs w:val="24"/>
                <w:lang w:val="ru-RU"/>
              </w:rPr>
              <w:t xml:space="preserve">Алапаевск – </w:t>
            </w:r>
            <w:r w:rsidR="00BF6AF1" w:rsidRPr="00F406E9">
              <w:rPr>
                <w:sz w:val="24"/>
                <w:szCs w:val="24"/>
              </w:rPr>
              <w:t>металлургическ</w:t>
            </w:r>
            <w:r w:rsidRPr="00F406E9">
              <w:rPr>
                <w:sz w:val="24"/>
                <w:szCs w:val="24"/>
                <w:lang w:val="ru-RU"/>
              </w:rPr>
              <w:t>ий</w:t>
            </w:r>
            <w:r w:rsidRPr="00F406E9">
              <w:rPr>
                <w:sz w:val="24"/>
                <w:szCs w:val="24"/>
              </w:rPr>
              <w:t xml:space="preserve"> центр</w:t>
            </w:r>
            <w:r w:rsidRPr="00F406E9">
              <w:rPr>
                <w:sz w:val="24"/>
                <w:szCs w:val="24"/>
                <w:lang w:val="ru-RU"/>
              </w:rPr>
              <w:t xml:space="preserve"> Урала</w:t>
            </w:r>
          </w:p>
          <w:p w:rsidR="00854EE3" w:rsidRPr="00F406E9" w:rsidRDefault="00854EE3" w:rsidP="00782A39">
            <w:pPr>
              <w:pStyle w:val="af"/>
              <w:numPr>
                <w:ilvl w:val="0"/>
                <w:numId w:val="18"/>
              </w:numPr>
              <w:tabs>
                <w:tab w:val="left" w:pos="249"/>
              </w:tabs>
              <w:snapToGrid w:val="0"/>
              <w:ind w:left="0" w:firstLine="0"/>
              <w:rPr>
                <w:sz w:val="24"/>
                <w:szCs w:val="24"/>
              </w:rPr>
            </w:pPr>
            <w:r w:rsidRPr="00F406E9">
              <w:rPr>
                <w:sz w:val="24"/>
                <w:szCs w:val="24"/>
                <w:shd w:val="clear" w:color="auto" w:fill="FFFFFF"/>
              </w:rPr>
              <w:t>Верхняя и Нижняя Синячихи</w:t>
            </w:r>
          </w:p>
          <w:p w:rsidR="00BF6AF1" w:rsidRPr="00F406E9" w:rsidRDefault="00583E51" w:rsidP="00782A39">
            <w:pPr>
              <w:pStyle w:val="af"/>
              <w:numPr>
                <w:ilvl w:val="0"/>
                <w:numId w:val="18"/>
              </w:numPr>
              <w:tabs>
                <w:tab w:val="left" w:pos="249"/>
              </w:tabs>
              <w:snapToGrid w:val="0"/>
              <w:ind w:left="0" w:firstLine="0"/>
              <w:rPr>
                <w:sz w:val="24"/>
                <w:szCs w:val="24"/>
              </w:rPr>
            </w:pPr>
            <w:r w:rsidRPr="00F406E9">
              <w:rPr>
                <w:sz w:val="24"/>
                <w:szCs w:val="24"/>
                <w:lang w:val="ru-RU"/>
              </w:rPr>
              <w:t>Р</w:t>
            </w:r>
            <w:r w:rsidR="00BF6AF1" w:rsidRPr="00F406E9">
              <w:rPr>
                <w:sz w:val="24"/>
                <w:szCs w:val="24"/>
              </w:rPr>
              <w:t>едкая переливная плотина</w:t>
            </w:r>
          </w:p>
          <w:p w:rsidR="00BF6AF1" w:rsidRPr="00F406E9" w:rsidRDefault="00BF6AF1" w:rsidP="00782A39">
            <w:pPr>
              <w:pStyle w:val="af"/>
              <w:numPr>
                <w:ilvl w:val="0"/>
                <w:numId w:val="18"/>
              </w:numPr>
              <w:tabs>
                <w:tab w:val="left" w:pos="249"/>
              </w:tabs>
              <w:snapToGrid w:val="0"/>
              <w:ind w:left="0" w:firstLine="0"/>
              <w:rPr>
                <w:rFonts w:eastAsia="Calibri"/>
                <w:bCs/>
                <w:sz w:val="24"/>
                <w:szCs w:val="24"/>
              </w:rPr>
            </w:pPr>
            <w:r w:rsidRPr="00F406E9">
              <w:rPr>
                <w:sz w:val="24"/>
                <w:szCs w:val="24"/>
              </w:rPr>
              <w:t>Алапаевская узкоколейная железная дорога</w:t>
            </w:r>
          </w:p>
        </w:tc>
      </w:tr>
      <w:tr w:rsidR="00A96388" w:rsidRPr="00D925E0" w:rsidTr="00575E3C">
        <w:tc>
          <w:tcPr>
            <w:tcW w:w="2977" w:type="dxa"/>
            <w:tcBorders>
              <w:left w:val="single" w:sz="1" w:space="0" w:color="000000"/>
              <w:bottom w:val="single" w:sz="1" w:space="0" w:color="000000"/>
            </w:tcBorders>
            <w:shd w:val="clear" w:color="auto" w:fill="auto"/>
          </w:tcPr>
          <w:p w:rsidR="00A96388" w:rsidRPr="00D925E0" w:rsidRDefault="00BF6AF1" w:rsidP="00575E3C">
            <w:pPr>
              <w:snapToGrid w:val="0"/>
              <w:spacing w:after="0" w:line="240" w:lineRule="auto"/>
              <w:jc w:val="center"/>
              <w:rPr>
                <w:rStyle w:val="a8"/>
                <w:rFonts w:eastAsia="Calibri" w:cs="Times New Roman"/>
                <w:b w:val="0"/>
                <w:caps/>
                <w:sz w:val="24"/>
                <w:szCs w:val="24"/>
              </w:rPr>
            </w:pPr>
            <w:r w:rsidRPr="00D925E0">
              <w:rPr>
                <w:rFonts w:cs="Times New Roman"/>
                <w:caps/>
                <w:sz w:val="24"/>
                <w:szCs w:val="24"/>
              </w:rPr>
              <w:lastRenderedPageBreak/>
              <w:t>ГОРОД ИРБИТ</w:t>
            </w:r>
          </w:p>
        </w:tc>
        <w:tc>
          <w:tcPr>
            <w:tcW w:w="6379" w:type="dxa"/>
            <w:tcBorders>
              <w:left w:val="single" w:sz="1" w:space="0" w:color="000000"/>
              <w:bottom w:val="single" w:sz="1" w:space="0" w:color="000000"/>
              <w:right w:val="single" w:sz="1" w:space="0" w:color="000000"/>
            </w:tcBorders>
            <w:shd w:val="clear" w:color="auto" w:fill="auto"/>
          </w:tcPr>
          <w:p w:rsidR="00854EE3" w:rsidRPr="00F406E9" w:rsidRDefault="00AB25FD"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 xml:space="preserve">Ботанический и геологический памятник природы </w:t>
            </w:r>
            <w:r w:rsidR="00854EE3" w:rsidRPr="00F406E9">
              <w:rPr>
                <w:sz w:val="24"/>
                <w:szCs w:val="24"/>
                <w:lang w:val="ru-RU"/>
              </w:rPr>
              <w:t>«Белая горка»</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Ландшафтный памятник природы регионального значения «Бугры»</w:t>
            </w:r>
          </w:p>
          <w:p w:rsidR="00854EE3" w:rsidRPr="00F406E9" w:rsidRDefault="00854EE3" w:rsidP="00583E51">
            <w:pPr>
              <w:pStyle w:val="af"/>
              <w:numPr>
                <w:ilvl w:val="0"/>
                <w:numId w:val="19"/>
              </w:numPr>
              <w:tabs>
                <w:tab w:val="left" w:pos="0"/>
                <w:tab w:val="left" w:pos="249"/>
              </w:tabs>
              <w:snapToGrid w:val="0"/>
              <w:ind w:left="0" w:firstLine="0"/>
              <w:rPr>
                <w:sz w:val="24"/>
                <w:szCs w:val="24"/>
              </w:rPr>
            </w:pPr>
            <w:r w:rsidRPr="00F406E9">
              <w:rPr>
                <w:sz w:val="24"/>
                <w:szCs w:val="24"/>
              </w:rPr>
              <w:t>Косаревский бор</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Вязовые насаждения в черте г. Ирбит, у д.</w:t>
            </w:r>
            <w:r w:rsidRPr="00F406E9">
              <w:rPr>
                <w:sz w:val="24"/>
                <w:szCs w:val="24"/>
              </w:rPr>
              <w:t> </w:t>
            </w:r>
            <w:r w:rsidRPr="00F406E9">
              <w:rPr>
                <w:sz w:val="24"/>
                <w:szCs w:val="24"/>
                <w:lang w:val="ru-RU"/>
              </w:rPr>
              <w:t>Булановой и вязовая роща у д. Бердюгиной и д. Трубиной, вязовые насаждения у д.</w:t>
            </w:r>
            <w:r w:rsidRPr="00F406E9">
              <w:rPr>
                <w:sz w:val="24"/>
                <w:szCs w:val="24"/>
              </w:rPr>
              <w:t> </w:t>
            </w:r>
            <w:r w:rsidRPr="00F406E9">
              <w:rPr>
                <w:sz w:val="24"/>
                <w:szCs w:val="24"/>
                <w:lang w:val="ru-RU"/>
              </w:rPr>
              <w:t>Дубская и Кукур в долине р.</w:t>
            </w:r>
            <w:r w:rsidRPr="00F406E9">
              <w:rPr>
                <w:sz w:val="24"/>
                <w:szCs w:val="24"/>
              </w:rPr>
              <w:t> </w:t>
            </w:r>
            <w:r w:rsidRPr="00F406E9">
              <w:rPr>
                <w:sz w:val="24"/>
                <w:szCs w:val="24"/>
                <w:lang w:val="ru-RU"/>
              </w:rPr>
              <w:t>Ница</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Озеро Бутинец (Татарское) у с. Чубароское</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Озеро «Повареное» (Карьер «Рудник» у д. Рудное)</w:t>
            </w:r>
          </w:p>
          <w:p w:rsidR="00854EE3" w:rsidRPr="00F406E9" w:rsidRDefault="00AB25FD"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 xml:space="preserve">Ботанический памятник природы </w:t>
            </w:r>
            <w:r w:rsidR="00854EE3" w:rsidRPr="00F406E9">
              <w:rPr>
                <w:sz w:val="24"/>
                <w:szCs w:val="24"/>
                <w:lang w:val="ru-RU"/>
              </w:rPr>
              <w:t>«Болото по реке Боровая»</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rPr>
              <w:t>«Горкинский» - ботанический памятник природы</w:t>
            </w:r>
          </w:p>
          <w:p w:rsidR="00BF6AF1" w:rsidRPr="00F406E9" w:rsidRDefault="00AB25FD" w:rsidP="00854EE3">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 xml:space="preserve">Памятника природы  </w:t>
            </w:r>
            <w:r w:rsidR="00854EE3" w:rsidRPr="00F406E9">
              <w:rPr>
                <w:sz w:val="24"/>
                <w:szCs w:val="24"/>
                <w:lang w:val="ru-RU"/>
              </w:rPr>
              <w:t>Килачевский сквер «Победы»</w:t>
            </w:r>
          </w:p>
        </w:tc>
      </w:tr>
      <w:tr w:rsidR="00AA54F6" w:rsidRPr="00D925E0" w:rsidTr="00575E3C">
        <w:tc>
          <w:tcPr>
            <w:tcW w:w="2977" w:type="dxa"/>
            <w:tcBorders>
              <w:left w:val="single" w:sz="1" w:space="0" w:color="000000"/>
              <w:bottom w:val="single" w:sz="1" w:space="0" w:color="000000"/>
            </w:tcBorders>
            <w:shd w:val="clear" w:color="auto" w:fill="auto"/>
          </w:tcPr>
          <w:p w:rsidR="00AA54F6" w:rsidRPr="00D925E0" w:rsidRDefault="00AA54F6" w:rsidP="00575E3C">
            <w:pPr>
              <w:snapToGrid w:val="0"/>
              <w:spacing w:after="0" w:line="240" w:lineRule="auto"/>
              <w:jc w:val="center"/>
              <w:rPr>
                <w:rFonts w:cs="Times New Roman"/>
                <w:caps/>
                <w:sz w:val="24"/>
                <w:szCs w:val="24"/>
              </w:rPr>
            </w:pPr>
            <w:r>
              <w:rPr>
                <w:rFonts w:cs="Times New Roman"/>
                <w:caps/>
                <w:sz w:val="24"/>
                <w:szCs w:val="24"/>
              </w:rPr>
              <w:t>ГОРОД АРТЁМОВСКИЙ</w:t>
            </w:r>
          </w:p>
        </w:tc>
        <w:tc>
          <w:tcPr>
            <w:tcW w:w="6379" w:type="dxa"/>
            <w:tcBorders>
              <w:left w:val="single" w:sz="1" w:space="0" w:color="000000"/>
              <w:bottom w:val="single" w:sz="1" w:space="0" w:color="000000"/>
              <w:right w:val="single" w:sz="1" w:space="0" w:color="000000"/>
            </w:tcBorders>
            <w:shd w:val="clear" w:color="auto" w:fill="auto"/>
          </w:tcPr>
          <w:p w:rsidR="00AA54F6" w:rsidRPr="00F406E9" w:rsidRDefault="00AB25FD" w:rsidP="00583E51">
            <w:pPr>
              <w:pStyle w:val="af"/>
              <w:numPr>
                <w:ilvl w:val="0"/>
                <w:numId w:val="19"/>
              </w:numPr>
              <w:tabs>
                <w:tab w:val="left" w:pos="0"/>
                <w:tab w:val="left" w:pos="249"/>
              </w:tabs>
              <w:snapToGrid w:val="0"/>
              <w:ind w:left="0" w:firstLine="0"/>
              <w:rPr>
                <w:sz w:val="24"/>
                <w:szCs w:val="24"/>
                <w:lang w:val="ru-RU"/>
              </w:rPr>
            </w:pPr>
            <w:r w:rsidRPr="00F406E9">
              <w:rPr>
                <w:sz w:val="24"/>
                <w:szCs w:val="24"/>
                <w:shd w:val="clear" w:color="auto" w:fill="FFFFFF"/>
                <w:lang w:val="ru-RU"/>
              </w:rPr>
              <w:t xml:space="preserve">Гидрологический и исторический памятник природы регионального значения </w:t>
            </w:r>
            <w:r w:rsidR="00854EE3" w:rsidRPr="00F406E9">
              <w:rPr>
                <w:sz w:val="24"/>
                <w:szCs w:val="24"/>
                <w:shd w:val="clear" w:color="auto" w:fill="FFFFFF"/>
                <w:lang w:val="ru-RU"/>
              </w:rPr>
              <w:t>Шайтанская канава</w:t>
            </w:r>
          </w:p>
          <w:p w:rsidR="00AB25FD"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Скала «Мантуров камень»</w:t>
            </w:r>
            <w:r w:rsidR="00AB25FD" w:rsidRPr="00F406E9">
              <w:rPr>
                <w:sz w:val="24"/>
                <w:szCs w:val="24"/>
                <w:lang w:val="ru-RU"/>
              </w:rPr>
              <w:t xml:space="preserve">- памятник природы областного значения </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lang w:val="ru-RU"/>
              </w:rPr>
              <w:t>С</w:t>
            </w:r>
            <w:r w:rsidRPr="00F406E9">
              <w:rPr>
                <w:sz w:val="24"/>
                <w:szCs w:val="24"/>
              </w:rPr>
              <w:t>кала «Тигровая голова»</w:t>
            </w:r>
          </w:p>
          <w:p w:rsidR="00854EE3" w:rsidRPr="00F406E9" w:rsidRDefault="00854EE3" w:rsidP="00583E51">
            <w:pPr>
              <w:pStyle w:val="af"/>
              <w:numPr>
                <w:ilvl w:val="0"/>
                <w:numId w:val="19"/>
              </w:numPr>
              <w:tabs>
                <w:tab w:val="left" w:pos="0"/>
                <w:tab w:val="left" w:pos="249"/>
              </w:tabs>
              <w:snapToGrid w:val="0"/>
              <w:ind w:left="0" w:firstLine="0"/>
              <w:rPr>
                <w:sz w:val="24"/>
                <w:szCs w:val="24"/>
                <w:lang w:val="ru-RU"/>
              </w:rPr>
            </w:pPr>
            <w:r w:rsidRPr="00F406E9">
              <w:rPr>
                <w:sz w:val="24"/>
                <w:szCs w:val="24"/>
              </w:rPr>
              <w:t>Липинский лог</w:t>
            </w:r>
          </w:p>
        </w:tc>
      </w:tr>
      <w:tr w:rsidR="00A96388" w:rsidRPr="00D925E0" w:rsidTr="00575E3C">
        <w:tc>
          <w:tcPr>
            <w:tcW w:w="2977" w:type="dxa"/>
            <w:tcBorders>
              <w:left w:val="single" w:sz="1" w:space="0" w:color="000000"/>
              <w:bottom w:val="single" w:sz="1" w:space="0" w:color="000000"/>
            </w:tcBorders>
            <w:shd w:val="clear" w:color="auto" w:fill="auto"/>
          </w:tcPr>
          <w:p w:rsidR="00A96388" w:rsidRPr="00D925E0" w:rsidRDefault="00BF6AF1" w:rsidP="00575E3C">
            <w:pPr>
              <w:snapToGrid w:val="0"/>
              <w:spacing w:after="0" w:line="240" w:lineRule="auto"/>
              <w:jc w:val="center"/>
              <w:rPr>
                <w:rStyle w:val="a8"/>
                <w:rFonts w:eastAsia="Calibri" w:cs="Times New Roman"/>
                <w:b w:val="0"/>
                <w:caps/>
                <w:sz w:val="24"/>
                <w:szCs w:val="24"/>
              </w:rPr>
            </w:pPr>
            <w:r w:rsidRPr="00D925E0">
              <w:rPr>
                <w:rFonts w:cs="Times New Roman"/>
                <w:caps/>
                <w:sz w:val="24"/>
                <w:szCs w:val="24"/>
              </w:rPr>
              <w:t>ГОРОД РЕЖ</w:t>
            </w:r>
          </w:p>
        </w:tc>
        <w:tc>
          <w:tcPr>
            <w:tcW w:w="6379" w:type="dxa"/>
            <w:tcBorders>
              <w:left w:val="single" w:sz="1" w:space="0" w:color="000000"/>
              <w:bottom w:val="single" w:sz="1" w:space="0" w:color="000000"/>
              <w:right w:val="single" w:sz="1" w:space="0" w:color="000000"/>
            </w:tcBorders>
            <w:shd w:val="clear" w:color="auto" w:fill="auto"/>
          </w:tcPr>
          <w:p w:rsidR="00A96388" w:rsidRPr="00F406E9" w:rsidRDefault="00583E51" w:rsidP="00583E51">
            <w:pPr>
              <w:pStyle w:val="af"/>
              <w:numPr>
                <w:ilvl w:val="0"/>
                <w:numId w:val="20"/>
              </w:numPr>
              <w:tabs>
                <w:tab w:val="left" w:pos="0"/>
                <w:tab w:val="left" w:pos="249"/>
              </w:tabs>
              <w:snapToGrid w:val="0"/>
              <w:ind w:left="0" w:firstLine="0"/>
              <w:rPr>
                <w:sz w:val="24"/>
                <w:szCs w:val="24"/>
                <w:lang w:val="ru-RU"/>
              </w:rPr>
            </w:pPr>
            <w:r w:rsidRPr="00F406E9">
              <w:rPr>
                <w:sz w:val="24"/>
                <w:szCs w:val="24"/>
                <w:lang w:val="ru-RU"/>
              </w:rPr>
              <w:t>Г</w:t>
            </w:r>
            <w:r w:rsidR="00BF6AF1" w:rsidRPr="00F406E9">
              <w:rPr>
                <w:sz w:val="24"/>
                <w:szCs w:val="24"/>
                <w:lang w:val="ru-RU"/>
              </w:rPr>
              <w:t>осударственный природно-минералогический заказник «Режевской»</w:t>
            </w:r>
          </w:p>
          <w:p w:rsidR="00BF6AF1" w:rsidRPr="00F406E9" w:rsidRDefault="00BF6AF1" w:rsidP="00583E51">
            <w:pPr>
              <w:pStyle w:val="af"/>
              <w:numPr>
                <w:ilvl w:val="0"/>
                <w:numId w:val="20"/>
              </w:numPr>
              <w:tabs>
                <w:tab w:val="left" w:pos="0"/>
                <w:tab w:val="left" w:pos="249"/>
              </w:tabs>
              <w:snapToGrid w:val="0"/>
              <w:ind w:left="0" w:firstLine="0"/>
              <w:rPr>
                <w:sz w:val="24"/>
                <w:szCs w:val="24"/>
              </w:rPr>
            </w:pPr>
            <w:r w:rsidRPr="00F406E9">
              <w:rPr>
                <w:sz w:val="24"/>
                <w:szCs w:val="24"/>
              </w:rPr>
              <w:t>Родник «Пробойный»</w:t>
            </w:r>
          </w:p>
          <w:p w:rsidR="00583E51" w:rsidRPr="00F406E9" w:rsidRDefault="00BF6AF1" w:rsidP="00583E51">
            <w:pPr>
              <w:pStyle w:val="af"/>
              <w:numPr>
                <w:ilvl w:val="0"/>
                <w:numId w:val="20"/>
              </w:numPr>
              <w:tabs>
                <w:tab w:val="left" w:pos="0"/>
                <w:tab w:val="left" w:pos="249"/>
              </w:tabs>
              <w:snapToGrid w:val="0"/>
              <w:ind w:left="0" w:firstLine="0"/>
              <w:rPr>
                <w:sz w:val="24"/>
                <w:szCs w:val="24"/>
              </w:rPr>
            </w:pPr>
            <w:r w:rsidRPr="00F406E9">
              <w:rPr>
                <w:sz w:val="24"/>
                <w:szCs w:val="24"/>
              </w:rPr>
              <w:t>Скалы «Пять Братьев»</w:t>
            </w:r>
          </w:p>
          <w:p w:rsidR="00BF6AF1" w:rsidRPr="00F406E9" w:rsidRDefault="00583E51" w:rsidP="00583E51">
            <w:pPr>
              <w:pStyle w:val="af"/>
              <w:numPr>
                <w:ilvl w:val="0"/>
                <w:numId w:val="20"/>
              </w:numPr>
              <w:tabs>
                <w:tab w:val="left" w:pos="0"/>
                <w:tab w:val="left" w:pos="249"/>
              </w:tabs>
              <w:snapToGrid w:val="0"/>
              <w:ind w:left="0" w:firstLine="0"/>
              <w:rPr>
                <w:sz w:val="24"/>
                <w:szCs w:val="24"/>
              </w:rPr>
            </w:pPr>
            <w:r w:rsidRPr="00F406E9">
              <w:rPr>
                <w:sz w:val="24"/>
                <w:szCs w:val="24"/>
                <w:lang w:val="ru-RU"/>
              </w:rPr>
              <w:t>Г</w:t>
            </w:r>
            <w:r w:rsidR="00BF6AF1" w:rsidRPr="00F406E9">
              <w:rPr>
                <w:sz w:val="24"/>
                <w:szCs w:val="24"/>
              </w:rPr>
              <w:t>ородской пруд</w:t>
            </w:r>
          </w:p>
          <w:p w:rsidR="00F406E9" w:rsidRPr="00F406E9" w:rsidRDefault="00F406E9" w:rsidP="00583E51">
            <w:pPr>
              <w:pStyle w:val="af"/>
              <w:numPr>
                <w:ilvl w:val="0"/>
                <w:numId w:val="20"/>
              </w:numPr>
              <w:tabs>
                <w:tab w:val="left" w:pos="0"/>
                <w:tab w:val="left" w:pos="249"/>
              </w:tabs>
              <w:snapToGrid w:val="0"/>
              <w:ind w:left="0" w:firstLine="0"/>
              <w:rPr>
                <w:sz w:val="24"/>
                <w:szCs w:val="24"/>
              </w:rPr>
            </w:pPr>
            <w:r w:rsidRPr="00F406E9">
              <w:rPr>
                <w:sz w:val="24"/>
                <w:szCs w:val="24"/>
                <w:lang w:val="ru-RU"/>
              </w:rPr>
              <w:t>Р</w:t>
            </w:r>
            <w:r w:rsidRPr="00F406E9">
              <w:rPr>
                <w:sz w:val="24"/>
                <w:szCs w:val="24"/>
              </w:rPr>
              <w:t>ек</w:t>
            </w:r>
            <w:r w:rsidRPr="00F406E9">
              <w:rPr>
                <w:sz w:val="24"/>
                <w:szCs w:val="24"/>
                <w:lang w:val="ru-RU"/>
              </w:rPr>
              <w:t>а</w:t>
            </w:r>
            <w:r w:rsidRPr="00F406E9">
              <w:rPr>
                <w:sz w:val="24"/>
                <w:szCs w:val="24"/>
              </w:rPr>
              <w:t xml:space="preserve"> Реж</w:t>
            </w:r>
          </w:p>
          <w:p w:rsidR="00AB25FD" w:rsidRPr="00F406E9" w:rsidRDefault="00AB25FD" w:rsidP="00583E51">
            <w:pPr>
              <w:pStyle w:val="af"/>
              <w:numPr>
                <w:ilvl w:val="0"/>
                <w:numId w:val="20"/>
              </w:numPr>
              <w:tabs>
                <w:tab w:val="left" w:pos="0"/>
                <w:tab w:val="left" w:pos="249"/>
              </w:tabs>
              <w:snapToGrid w:val="0"/>
              <w:ind w:left="0" w:firstLine="0"/>
              <w:rPr>
                <w:sz w:val="24"/>
                <w:szCs w:val="24"/>
                <w:lang w:val="ru-RU"/>
              </w:rPr>
            </w:pPr>
            <w:r w:rsidRPr="00F406E9">
              <w:rPr>
                <w:sz w:val="24"/>
                <w:szCs w:val="24"/>
                <w:lang w:val="ru-RU"/>
              </w:rPr>
              <w:t>Ландшафтны</w:t>
            </w:r>
            <w:r w:rsidR="00F406E9" w:rsidRPr="00F406E9">
              <w:rPr>
                <w:sz w:val="24"/>
                <w:szCs w:val="24"/>
                <w:lang w:val="ru-RU"/>
              </w:rPr>
              <w:t>е</w:t>
            </w:r>
            <w:r w:rsidRPr="00F406E9">
              <w:rPr>
                <w:sz w:val="24"/>
                <w:szCs w:val="24"/>
                <w:lang w:val="ru-RU"/>
              </w:rPr>
              <w:t xml:space="preserve"> музеи в Мироново и Арамашево</w:t>
            </w:r>
          </w:p>
          <w:p w:rsidR="00BF6AF1" w:rsidRPr="00F406E9" w:rsidRDefault="00BF6AF1" w:rsidP="004369C8">
            <w:pPr>
              <w:pStyle w:val="af"/>
              <w:numPr>
                <w:ilvl w:val="0"/>
                <w:numId w:val="20"/>
              </w:numPr>
              <w:tabs>
                <w:tab w:val="left" w:pos="0"/>
                <w:tab w:val="left" w:pos="249"/>
              </w:tabs>
              <w:snapToGrid w:val="0"/>
              <w:ind w:left="0" w:firstLine="0"/>
              <w:rPr>
                <w:sz w:val="24"/>
                <w:szCs w:val="24"/>
              </w:rPr>
            </w:pPr>
            <w:r w:rsidRPr="00F406E9">
              <w:rPr>
                <w:sz w:val="24"/>
                <w:szCs w:val="24"/>
              </w:rPr>
              <w:t>Режевской экопарк</w:t>
            </w:r>
          </w:p>
        </w:tc>
      </w:tr>
      <w:tr w:rsidR="00A96388" w:rsidRPr="00D925E0" w:rsidTr="00575E3C">
        <w:tc>
          <w:tcPr>
            <w:tcW w:w="2977" w:type="dxa"/>
            <w:tcBorders>
              <w:left w:val="single" w:sz="1" w:space="0" w:color="000000"/>
              <w:bottom w:val="single" w:sz="1" w:space="0" w:color="000000"/>
            </w:tcBorders>
            <w:shd w:val="clear" w:color="auto" w:fill="auto"/>
          </w:tcPr>
          <w:p w:rsidR="00A96388" w:rsidRPr="00D925E0" w:rsidRDefault="00BF6AF1" w:rsidP="00575E3C">
            <w:pPr>
              <w:snapToGrid w:val="0"/>
              <w:spacing w:after="0" w:line="240" w:lineRule="auto"/>
              <w:jc w:val="center"/>
              <w:rPr>
                <w:rStyle w:val="a8"/>
                <w:rFonts w:eastAsia="Calibri" w:cs="Times New Roman"/>
                <w:b w:val="0"/>
                <w:caps/>
                <w:sz w:val="24"/>
                <w:szCs w:val="24"/>
              </w:rPr>
            </w:pPr>
            <w:r w:rsidRPr="00D925E0">
              <w:rPr>
                <w:rFonts w:cs="Times New Roman"/>
                <w:caps/>
                <w:sz w:val="24"/>
                <w:szCs w:val="24"/>
              </w:rPr>
              <w:t>ГОРОД БЕРЕЗОВСКИЙ</w:t>
            </w:r>
          </w:p>
        </w:tc>
        <w:tc>
          <w:tcPr>
            <w:tcW w:w="6379" w:type="dxa"/>
            <w:tcBorders>
              <w:left w:val="single" w:sz="1" w:space="0" w:color="000000"/>
              <w:bottom w:val="single" w:sz="1" w:space="0" w:color="000000"/>
              <w:right w:val="single" w:sz="1" w:space="0" w:color="000000"/>
            </w:tcBorders>
            <w:shd w:val="clear" w:color="auto" w:fill="auto"/>
          </w:tcPr>
          <w:p w:rsidR="004369C8" w:rsidRPr="00F406E9" w:rsidRDefault="004369C8" w:rsidP="00583E51">
            <w:pPr>
              <w:pStyle w:val="af"/>
              <w:numPr>
                <w:ilvl w:val="0"/>
                <w:numId w:val="21"/>
              </w:numPr>
              <w:tabs>
                <w:tab w:val="left" w:pos="249"/>
              </w:tabs>
              <w:snapToGrid w:val="0"/>
              <w:ind w:left="0" w:firstLine="0"/>
              <w:rPr>
                <w:sz w:val="24"/>
                <w:szCs w:val="24"/>
                <w:lang w:val="ru-RU"/>
              </w:rPr>
            </w:pPr>
            <w:r w:rsidRPr="00F406E9">
              <w:rPr>
                <w:sz w:val="24"/>
                <w:szCs w:val="24"/>
                <w:lang w:val="ru-RU"/>
              </w:rPr>
              <w:t>Ботанический памятник природы «Старопышминские горные каменистые степи»</w:t>
            </w:r>
          </w:p>
          <w:p w:rsidR="004369C8" w:rsidRPr="00F406E9" w:rsidRDefault="004369C8" w:rsidP="00583E51">
            <w:pPr>
              <w:pStyle w:val="af"/>
              <w:numPr>
                <w:ilvl w:val="0"/>
                <w:numId w:val="21"/>
              </w:numPr>
              <w:tabs>
                <w:tab w:val="left" w:pos="249"/>
              </w:tabs>
              <w:snapToGrid w:val="0"/>
              <w:ind w:left="0" w:firstLine="0"/>
              <w:rPr>
                <w:sz w:val="24"/>
                <w:szCs w:val="24"/>
                <w:lang w:val="ru-RU"/>
              </w:rPr>
            </w:pPr>
            <w:r w:rsidRPr="00F406E9">
              <w:rPr>
                <w:sz w:val="24"/>
                <w:szCs w:val="24"/>
              </w:rPr>
              <w:t>Река Пышма</w:t>
            </w:r>
          </w:p>
          <w:p w:rsidR="004369C8" w:rsidRPr="00F406E9" w:rsidRDefault="004369C8" w:rsidP="00583E51">
            <w:pPr>
              <w:pStyle w:val="af"/>
              <w:numPr>
                <w:ilvl w:val="0"/>
                <w:numId w:val="21"/>
              </w:numPr>
              <w:tabs>
                <w:tab w:val="left" w:pos="249"/>
              </w:tabs>
              <w:snapToGrid w:val="0"/>
              <w:ind w:left="0" w:firstLine="0"/>
              <w:rPr>
                <w:sz w:val="24"/>
                <w:szCs w:val="24"/>
                <w:lang w:val="ru-RU"/>
              </w:rPr>
            </w:pPr>
            <w:r w:rsidRPr="00F406E9">
              <w:rPr>
                <w:sz w:val="24"/>
                <w:szCs w:val="24"/>
                <w:shd w:val="clear" w:color="auto" w:fill="FFFFFF"/>
              </w:rPr>
              <w:t>Березовский зоологический заказник</w:t>
            </w:r>
          </w:p>
          <w:p w:rsidR="004369C8" w:rsidRPr="00F406E9" w:rsidRDefault="00D925E0" w:rsidP="004369C8">
            <w:pPr>
              <w:pStyle w:val="af"/>
              <w:numPr>
                <w:ilvl w:val="0"/>
                <w:numId w:val="21"/>
              </w:numPr>
              <w:tabs>
                <w:tab w:val="left" w:pos="249"/>
              </w:tabs>
              <w:snapToGrid w:val="0"/>
              <w:ind w:left="0" w:firstLine="0"/>
              <w:rPr>
                <w:sz w:val="24"/>
                <w:szCs w:val="24"/>
                <w:lang w:val="ru-RU"/>
              </w:rPr>
            </w:pPr>
            <w:r w:rsidRPr="00F406E9">
              <w:rPr>
                <w:sz w:val="24"/>
                <w:szCs w:val="24"/>
                <w:lang w:val="ru-RU"/>
              </w:rPr>
              <w:t>Шарташский рудник</w:t>
            </w:r>
            <w:r w:rsidR="004369C8" w:rsidRPr="00F406E9">
              <w:rPr>
                <w:sz w:val="24"/>
                <w:szCs w:val="24"/>
                <w:lang w:val="ru-RU"/>
              </w:rPr>
              <w:t xml:space="preserve"> </w:t>
            </w:r>
          </w:p>
          <w:p w:rsidR="00D925E0" w:rsidRPr="00F406E9" w:rsidRDefault="004369C8" w:rsidP="004369C8">
            <w:pPr>
              <w:pStyle w:val="af"/>
              <w:numPr>
                <w:ilvl w:val="0"/>
                <w:numId w:val="21"/>
              </w:numPr>
              <w:tabs>
                <w:tab w:val="left" w:pos="249"/>
              </w:tabs>
              <w:snapToGrid w:val="0"/>
              <w:ind w:left="0" w:firstLine="0"/>
              <w:rPr>
                <w:sz w:val="24"/>
                <w:szCs w:val="24"/>
                <w:lang w:val="ru-RU"/>
              </w:rPr>
            </w:pPr>
            <w:r w:rsidRPr="00F406E9">
              <w:rPr>
                <w:sz w:val="24"/>
                <w:szCs w:val="24"/>
                <w:lang w:val="ru-RU"/>
              </w:rPr>
              <w:t>Берёзовский – родина российского золота, исторический и ландшафтный памятник</w:t>
            </w:r>
          </w:p>
        </w:tc>
      </w:tr>
    </w:tbl>
    <w:p w:rsidR="00F20029" w:rsidRPr="00141EE9" w:rsidRDefault="00B72DDE" w:rsidP="00F20029">
      <w:pPr>
        <w:rPr>
          <w:caps/>
        </w:rPr>
      </w:pPr>
      <w:r w:rsidRPr="00141EE9">
        <w:rPr>
          <w:caps/>
        </w:rPr>
        <w:t>[15, 16]</w:t>
      </w:r>
    </w:p>
    <w:p w:rsidR="00F20029" w:rsidRDefault="00F20029" w:rsidP="000D1540">
      <w:pPr>
        <w:pStyle w:val="2"/>
      </w:pPr>
      <w:bookmarkStart w:id="19" w:name="_Toc494917369"/>
      <w:r w:rsidRPr="00F20029">
        <w:t>2.</w:t>
      </w:r>
      <w:r w:rsidR="00CC4792">
        <w:t>4</w:t>
      </w:r>
      <w:r w:rsidRPr="00F20029">
        <w:t>.5. Оформление виртуальной экскурсии</w:t>
      </w:r>
      <w:bookmarkEnd w:id="19"/>
    </w:p>
    <w:p w:rsidR="00773C49" w:rsidRDefault="00773C49" w:rsidP="00F20029">
      <w:pPr>
        <w:sectPr w:rsidR="00773C49" w:rsidSect="00A9188E">
          <w:footerReference w:type="default" r:id="rId32"/>
          <w:pgSz w:w="11906" w:h="16838"/>
          <w:pgMar w:top="1134" w:right="850" w:bottom="1134" w:left="1701" w:header="708" w:footer="708" w:gutter="0"/>
          <w:cols w:space="708"/>
          <w:titlePg/>
          <w:docGrid w:linePitch="381"/>
        </w:sectPr>
      </w:pPr>
    </w:p>
    <w:p w:rsidR="00F20029" w:rsidRDefault="007C4778" w:rsidP="00316DDC">
      <w:pPr>
        <w:spacing w:after="0" w:line="360" w:lineRule="auto"/>
      </w:pPr>
      <w:r w:rsidRPr="007C4778">
        <w:lastRenderedPageBreak/>
        <w:t xml:space="preserve">Слайд </w:t>
      </w:r>
      <w:r>
        <w:t>1. Титульный лист.</w:t>
      </w:r>
    </w:p>
    <w:p w:rsidR="007C4778" w:rsidRDefault="007C4778" w:rsidP="00316DDC">
      <w:pPr>
        <w:spacing w:after="0" w:line="360" w:lineRule="auto"/>
      </w:pPr>
      <w:r>
        <w:t>Слайд 2. Свердловская область.</w:t>
      </w:r>
    </w:p>
    <w:p w:rsidR="007C4778" w:rsidRDefault="007C4778" w:rsidP="00316DDC">
      <w:pPr>
        <w:spacing w:after="0" w:line="360" w:lineRule="auto"/>
      </w:pPr>
      <w:r>
        <w:t xml:space="preserve">Слайд 3. </w:t>
      </w:r>
      <w:r w:rsidR="00773C49">
        <w:t>Содержание.</w:t>
      </w:r>
    </w:p>
    <w:p w:rsidR="007C4778" w:rsidRDefault="007C4778" w:rsidP="00316DDC">
      <w:pPr>
        <w:spacing w:after="0" w:line="360" w:lineRule="auto"/>
      </w:pPr>
      <w:r>
        <w:t>Слайд 4 – 5. История.</w:t>
      </w:r>
    </w:p>
    <w:p w:rsidR="007C4778" w:rsidRDefault="007C4778" w:rsidP="00316DDC">
      <w:pPr>
        <w:spacing w:after="0" w:line="360" w:lineRule="auto"/>
      </w:pPr>
      <w:r>
        <w:t>Слайд 6 – 7. Особенности Самоцветного кольца Урала.</w:t>
      </w:r>
    </w:p>
    <w:p w:rsidR="007C4778" w:rsidRDefault="007C4778" w:rsidP="00316DDC">
      <w:pPr>
        <w:spacing w:after="0" w:line="360" w:lineRule="auto"/>
      </w:pPr>
      <w:r>
        <w:lastRenderedPageBreak/>
        <w:t xml:space="preserve">Слайд 8. </w:t>
      </w:r>
      <w:r w:rsidR="00773C49">
        <w:t>Меню виртуальной экскурсии.</w:t>
      </w:r>
    </w:p>
    <w:p w:rsidR="00773C49" w:rsidRDefault="00773C49" w:rsidP="00316DDC">
      <w:pPr>
        <w:spacing w:after="0" w:line="360" w:lineRule="auto"/>
      </w:pPr>
      <w:r>
        <w:t>Слайд 9 – 12. Екатеринбург.</w:t>
      </w:r>
    </w:p>
    <w:p w:rsidR="00773C49" w:rsidRDefault="00773C49" w:rsidP="00316DDC">
      <w:pPr>
        <w:spacing w:after="0" w:line="360" w:lineRule="auto"/>
      </w:pPr>
      <w:r>
        <w:t>Слайд 13 – 14. Невьянск.</w:t>
      </w:r>
    </w:p>
    <w:p w:rsidR="00773C49" w:rsidRDefault="00773C49" w:rsidP="00316DDC">
      <w:pPr>
        <w:spacing w:after="0" w:line="360" w:lineRule="auto"/>
      </w:pPr>
      <w:r>
        <w:t>Слайд 15 – 16. Нижний Тагил.</w:t>
      </w:r>
    </w:p>
    <w:p w:rsidR="00773C49" w:rsidRDefault="00773C49" w:rsidP="00316DDC">
      <w:pPr>
        <w:spacing w:after="0" w:line="360" w:lineRule="auto"/>
      </w:pPr>
      <w:r>
        <w:t>Слайд 17 – 18. Мурзинка.</w:t>
      </w:r>
    </w:p>
    <w:p w:rsidR="00773C49" w:rsidRDefault="00773C49" w:rsidP="00316DDC">
      <w:pPr>
        <w:spacing w:after="0" w:line="360" w:lineRule="auto"/>
      </w:pPr>
      <w:r>
        <w:lastRenderedPageBreak/>
        <w:t>Слайд 19 – 20. Алапаевск.</w:t>
      </w:r>
    </w:p>
    <w:p w:rsidR="00773C49" w:rsidRDefault="00773C49" w:rsidP="00316DDC">
      <w:pPr>
        <w:spacing w:after="0" w:line="360" w:lineRule="auto"/>
      </w:pPr>
      <w:r>
        <w:t>Слайд 21 – 24. Ирбит.</w:t>
      </w:r>
    </w:p>
    <w:p w:rsidR="00773C49" w:rsidRDefault="00773C49" w:rsidP="00316DDC">
      <w:pPr>
        <w:spacing w:after="0" w:line="360" w:lineRule="auto"/>
      </w:pPr>
      <w:r>
        <w:t>Слайд 25 – 26. Артёмовский.</w:t>
      </w:r>
    </w:p>
    <w:p w:rsidR="00773C49" w:rsidRDefault="00773C49" w:rsidP="00316DDC">
      <w:pPr>
        <w:spacing w:after="0" w:line="360" w:lineRule="auto"/>
      </w:pPr>
      <w:r>
        <w:t>Слайд 27 – 29. Реж.</w:t>
      </w:r>
    </w:p>
    <w:p w:rsidR="00773C49" w:rsidRDefault="00773C49" w:rsidP="00316DDC">
      <w:pPr>
        <w:spacing w:after="0" w:line="360" w:lineRule="auto"/>
      </w:pPr>
      <w:r>
        <w:lastRenderedPageBreak/>
        <w:t>Слайд 30 – 31. Берёзовский.</w:t>
      </w:r>
    </w:p>
    <w:p w:rsidR="00773C49" w:rsidRDefault="00773C49" w:rsidP="00316DDC">
      <w:pPr>
        <w:spacing w:after="0" w:line="360" w:lineRule="auto"/>
      </w:pPr>
      <w:r>
        <w:t xml:space="preserve">Слайд 32. Источники.  </w:t>
      </w:r>
    </w:p>
    <w:p w:rsidR="00773C49" w:rsidRDefault="00773C49" w:rsidP="00F20029"/>
    <w:p w:rsidR="00773C49" w:rsidRPr="007C4778" w:rsidRDefault="00773C49" w:rsidP="00F20029">
      <w:r>
        <w:t xml:space="preserve">        </w:t>
      </w:r>
    </w:p>
    <w:p w:rsidR="00773C49" w:rsidRDefault="00773C49" w:rsidP="000D1540">
      <w:pPr>
        <w:pStyle w:val="2"/>
        <w:sectPr w:rsidR="00773C49" w:rsidSect="00773C49">
          <w:type w:val="continuous"/>
          <w:pgSz w:w="11906" w:h="16838"/>
          <w:pgMar w:top="1134" w:right="850" w:bottom="1134" w:left="1701" w:header="708" w:footer="708" w:gutter="0"/>
          <w:cols w:num="2" w:space="708"/>
          <w:titlePg/>
          <w:docGrid w:linePitch="381"/>
        </w:sectPr>
      </w:pPr>
    </w:p>
    <w:p w:rsidR="005D2738" w:rsidRDefault="00F20029" w:rsidP="000D1540">
      <w:pPr>
        <w:pStyle w:val="2"/>
      </w:pPr>
      <w:bookmarkStart w:id="20" w:name="_Toc494917370"/>
      <w:r w:rsidRPr="00F20029">
        <w:lastRenderedPageBreak/>
        <w:t>2.</w:t>
      </w:r>
      <w:r w:rsidR="00CC4792">
        <w:t>4</w:t>
      </w:r>
      <w:r w:rsidRPr="00F20029">
        <w:t>.7. Ресурсы</w:t>
      </w:r>
      <w:r w:rsidR="00CC4792">
        <w:t xml:space="preserve"> по организации туров по Уралу</w:t>
      </w:r>
      <w:bookmarkEnd w:id="20"/>
    </w:p>
    <w:p w:rsidR="00F20029" w:rsidRPr="00B97509" w:rsidRDefault="005D2738" w:rsidP="00316DDC">
      <w:pPr>
        <w:spacing w:after="0" w:line="360" w:lineRule="auto"/>
        <w:ind w:firstLine="709"/>
        <w:jc w:val="both"/>
        <w:rPr>
          <w:rFonts w:cs="Times New Roman"/>
          <w:szCs w:val="28"/>
        </w:rPr>
      </w:pPr>
      <w:r w:rsidRPr="00B43BAC">
        <w:rPr>
          <w:rFonts w:cs="Times New Roman"/>
          <w:szCs w:val="28"/>
        </w:rPr>
        <w:t>''Малыш и Карлсон'' турфирма и издательство.</w:t>
      </w:r>
      <w:r w:rsidRPr="00B43BAC">
        <w:rPr>
          <w:rFonts w:cs="Times New Roman"/>
          <w:caps/>
          <w:szCs w:val="28"/>
        </w:rPr>
        <w:t xml:space="preserve"> </w:t>
      </w:r>
      <w:r w:rsidRPr="00B43BAC">
        <w:rPr>
          <w:rFonts w:cs="Times New Roman"/>
          <w:szCs w:val="28"/>
        </w:rPr>
        <w:t>Свердловская область</w:t>
      </w:r>
      <w:r w:rsidRPr="00B43BAC">
        <w:rPr>
          <w:rFonts w:cs="Times New Roman"/>
          <w:caps/>
          <w:szCs w:val="28"/>
        </w:rPr>
        <w:t xml:space="preserve">, </w:t>
      </w:r>
      <w:r w:rsidRPr="00B43BAC">
        <w:rPr>
          <w:rFonts w:eastAsia="Times New Roman" w:cs="Times New Roman"/>
          <w:szCs w:val="28"/>
          <w:lang w:eastAsia="ru-RU"/>
        </w:rPr>
        <w:t>г.</w:t>
      </w:r>
      <w:r w:rsidR="00316DDC">
        <w:rPr>
          <w:rFonts w:eastAsia="Times New Roman" w:cs="Times New Roman"/>
          <w:szCs w:val="28"/>
          <w:lang w:eastAsia="ru-RU"/>
        </w:rPr>
        <w:t> </w:t>
      </w:r>
      <w:r w:rsidRPr="00B43BAC">
        <w:rPr>
          <w:rFonts w:eastAsia="Times New Roman" w:cs="Times New Roman"/>
          <w:szCs w:val="28"/>
          <w:lang w:eastAsia="ru-RU"/>
        </w:rPr>
        <w:t>Реж, ул. Спортивная, д. 10</w:t>
      </w:r>
      <w:r w:rsidR="00B43BAC">
        <w:rPr>
          <w:rFonts w:eastAsia="Times New Roman" w:cs="Times New Roman"/>
          <w:szCs w:val="28"/>
          <w:lang w:eastAsia="ru-RU"/>
        </w:rPr>
        <w:t xml:space="preserve">. Тел. </w:t>
      </w:r>
      <w:r w:rsidR="00B43BAC" w:rsidRPr="00B43BAC">
        <w:rPr>
          <w:rFonts w:cs="Times New Roman"/>
          <w:szCs w:val="28"/>
        </w:rPr>
        <w:t>(34364) 2-29-13</w:t>
      </w:r>
      <w:r w:rsidR="00B43BAC">
        <w:rPr>
          <w:rFonts w:cs="Times New Roman"/>
          <w:szCs w:val="28"/>
        </w:rPr>
        <w:t xml:space="preserve">, </w:t>
      </w:r>
      <w:r w:rsidR="00B43BAC" w:rsidRPr="00B43BAC">
        <w:rPr>
          <w:rFonts w:cs="Times New Roman"/>
          <w:szCs w:val="28"/>
        </w:rPr>
        <w:t>8-902-26-43-860, 8-902-44-53-823</w:t>
      </w:r>
      <w:r w:rsidR="00B43BAC">
        <w:rPr>
          <w:rFonts w:cs="Times New Roman"/>
          <w:szCs w:val="28"/>
        </w:rPr>
        <w:t xml:space="preserve">. Официальный сайт: </w:t>
      </w:r>
      <w:hyperlink r:id="rId33" w:tgtFrame="_blank" w:history="1">
        <w:r w:rsidR="00B43BAC" w:rsidRPr="00B43BAC">
          <w:rPr>
            <w:rStyle w:val="ac"/>
            <w:rFonts w:cs="Times New Roman"/>
            <w:color w:val="auto"/>
            <w:spacing w:val="17"/>
            <w:szCs w:val="28"/>
          </w:rPr>
          <w:t>http://mkt1996.ru</w:t>
        </w:r>
      </w:hyperlink>
      <w:r w:rsidR="00B43BAC">
        <w:rPr>
          <w:rFonts w:cs="Times New Roman"/>
          <w:szCs w:val="28"/>
        </w:rPr>
        <w:t xml:space="preserve"> </w:t>
      </w:r>
      <w:r w:rsidR="00B72DDE" w:rsidRPr="00B97509">
        <w:rPr>
          <w:rFonts w:cs="Times New Roman"/>
          <w:szCs w:val="28"/>
        </w:rPr>
        <w:t>[43].</w:t>
      </w:r>
    </w:p>
    <w:p w:rsidR="00B43BAC" w:rsidRPr="00B97509" w:rsidRDefault="00B43BAC" w:rsidP="00316DDC">
      <w:pPr>
        <w:spacing w:after="0" w:line="360" w:lineRule="auto"/>
        <w:ind w:firstLine="709"/>
        <w:jc w:val="both"/>
        <w:rPr>
          <w:rFonts w:eastAsia="Times New Roman" w:cs="Times New Roman"/>
          <w:szCs w:val="28"/>
          <w:lang w:eastAsia="ru-RU"/>
        </w:rPr>
      </w:pPr>
      <w:r w:rsidRPr="00B43BAC">
        <w:rPr>
          <w:rFonts w:eastAsia="Times New Roman" w:cs="Times New Roman"/>
          <w:szCs w:val="28"/>
          <w:lang w:eastAsia="ru-RU"/>
        </w:rPr>
        <w:t>Туристическая фирма «Аркаим-Трэвел»</w:t>
      </w:r>
      <w:r>
        <w:rPr>
          <w:rFonts w:eastAsia="Times New Roman" w:cs="Times New Roman"/>
          <w:szCs w:val="28"/>
          <w:lang w:eastAsia="ru-RU"/>
        </w:rPr>
        <w:t xml:space="preserve">. </w:t>
      </w:r>
      <w:r w:rsidRPr="00B43BAC">
        <w:rPr>
          <w:rFonts w:eastAsia="Times New Roman" w:cs="Times New Roman"/>
          <w:szCs w:val="28"/>
          <w:lang w:eastAsia="ru-RU"/>
        </w:rPr>
        <w:t>Екатеринбург, переулок Центральный рынок 6, офис 210</w:t>
      </w:r>
      <w:r>
        <w:rPr>
          <w:rFonts w:eastAsia="Times New Roman" w:cs="Times New Roman"/>
          <w:szCs w:val="28"/>
          <w:lang w:eastAsia="ru-RU"/>
        </w:rPr>
        <w:t xml:space="preserve">. Тел. </w:t>
      </w:r>
      <w:r w:rsidRPr="00B43BAC">
        <w:rPr>
          <w:rFonts w:eastAsia="Times New Roman" w:cs="Times New Roman"/>
          <w:szCs w:val="28"/>
          <w:lang w:eastAsia="ru-RU"/>
        </w:rPr>
        <w:t>(343) 379-25-16</w:t>
      </w:r>
      <w:r>
        <w:rPr>
          <w:rFonts w:eastAsia="Times New Roman" w:cs="Times New Roman"/>
          <w:szCs w:val="28"/>
          <w:lang w:eastAsia="ru-RU"/>
        </w:rPr>
        <w:t xml:space="preserve">, </w:t>
      </w:r>
      <w:r w:rsidRPr="00B43BAC">
        <w:rPr>
          <w:rFonts w:eastAsia="Times New Roman" w:cs="Times New Roman"/>
          <w:szCs w:val="28"/>
          <w:lang w:eastAsia="ru-RU"/>
        </w:rPr>
        <w:t>(343) 379-25-76</w:t>
      </w:r>
      <w:r>
        <w:rPr>
          <w:rFonts w:eastAsia="Times New Roman" w:cs="Times New Roman"/>
          <w:szCs w:val="28"/>
          <w:lang w:eastAsia="ru-RU"/>
        </w:rPr>
        <w:t xml:space="preserve">. </w:t>
      </w:r>
      <w:r>
        <w:rPr>
          <w:rFonts w:cs="Times New Roman"/>
          <w:szCs w:val="28"/>
        </w:rPr>
        <w:t xml:space="preserve">Официальный сайт: </w:t>
      </w:r>
      <w:hyperlink r:id="rId34" w:history="1">
        <w:r w:rsidRPr="00DE22EF">
          <w:rPr>
            <w:rStyle w:val="ac"/>
            <w:rFonts w:eastAsia="Times New Roman" w:cs="Times New Roman"/>
            <w:szCs w:val="28"/>
            <w:lang w:eastAsia="ru-RU"/>
          </w:rPr>
          <w:t>http://arkaim-travel.ru/about.php</w:t>
        </w:r>
      </w:hyperlink>
      <w:r>
        <w:rPr>
          <w:rFonts w:eastAsia="Times New Roman" w:cs="Times New Roman"/>
          <w:szCs w:val="28"/>
          <w:lang w:eastAsia="ru-RU"/>
        </w:rPr>
        <w:t xml:space="preserve"> </w:t>
      </w:r>
      <w:r w:rsidR="00B72DDE" w:rsidRPr="00B97509">
        <w:rPr>
          <w:rFonts w:eastAsia="Times New Roman" w:cs="Times New Roman"/>
          <w:szCs w:val="28"/>
          <w:lang w:eastAsia="ru-RU"/>
        </w:rPr>
        <w:t>[44].</w:t>
      </w:r>
    </w:p>
    <w:p w:rsidR="00B43BAC" w:rsidRPr="00141EE9" w:rsidRDefault="00B43BAC" w:rsidP="00316DDC">
      <w:pPr>
        <w:spacing w:after="0" w:line="360" w:lineRule="auto"/>
        <w:ind w:firstLine="709"/>
        <w:jc w:val="both"/>
        <w:rPr>
          <w:rFonts w:eastAsia="Times New Roman" w:cs="Times New Roman"/>
          <w:szCs w:val="28"/>
          <w:lang w:eastAsia="ru-RU"/>
        </w:rPr>
      </w:pPr>
      <w:r w:rsidRPr="00B43BAC">
        <w:rPr>
          <w:rFonts w:eastAsia="Times New Roman" w:cs="Times New Roman"/>
          <w:szCs w:val="28"/>
          <w:lang w:eastAsia="ru-RU"/>
        </w:rPr>
        <w:t>Туристическое Агентство "ВИСТА"</w:t>
      </w:r>
      <w:r w:rsidR="000854A2">
        <w:rPr>
          <w:rFonts w:eastAsia="Times New Roman" w:cs="Times New Roman"/>
          <w:szCs w:val="28"/>
          <w:lang w:eastAsia="ru-RU"/>
        </w:rPr>
        <w:t xml:space="preserve">. </w:t>
      </w:r>
      <w:r w:rsidRPr="00B43BAC">
        <w:rPr>
          <w:rFonts w:eastAsia="Times New Roman" w:cs="Times New Roman"/>
          <w:szCs w:val="28"/>
          <w:lang w:eastAsia="ru-RU"/>
        </w:rPr>
        <w:t xml:space="preserve"> Екатеринбу</w:t>
      </w:r>
      <w:r>
        <w:rPr>
          <w:rFonts w:eastAsia="Times New Roman" w:cs="Times New Roman"/>
          <w:szCs w:val="28"/>
          <w:lang w:eastAsia="ru-RU"/>
        </w:rPr>
        <w:t>рг, ул. Пушкина</w:t>
      </w:r>
      <w:r w:rsidRPr="00AA215E">
        <w:rPr>
          <w:rFonts w:eastAsia="Times New Roman" w:cs="Times New Roman"/>
          <w:szCs w:val="28"/>
          <w:lang w:eastAsia="ru-RU"/>
        </w:rPr>
        <w:t xml:space="preserve">, </w:t>
      </w:r>
      <w:r>
        <w:rPr>
          <w:rFonts w:eastAsia="Times New Roman" w:cs="Times New Roman"/>
          <w:szCs w:val="28"/>
          <w:lang w:eastAsia="ru-RU"/>
        </w:rPr>
        <w:t>д</w:t>
      </w:r>
      <w:r w:rsidRPr="00AA215E">
        <w:rPr>
          <w:rFonts w:eastAsia="Times New Roman" w:cs="Times New Roman"/>
          <w:szCs w:val="28"/>
          <w:lang w:eastAsia="ru-RU"/>
        </w:rPr>
        <w:t>.</w:t>
      </w:r>
      <w:r w:rsidR="00316DDC" w:rsidRPr="00316DDC">
        <w:rPr>
          <w:rFonts w:eastAsia="Times New Roman" w:cs="Times New Roman"/>
          <w:szCs w:val="28"/>
          <w:lang w:val="en-US" w:eastAsia="ru-RU"/>
        </w:rPr>
        <w:t> </w:t>
      </w:r>
      <w:r w:rsidRPr="00AA215E">
        <w:rPr>
          <w:rFonts w:eastAsia="Times New Roman" w:cs="Times New Roman"/>
          <w:szCs w:val="28"/>
          <w:lang w:eastAsia="ru-RU"/>
        </w:rPr>
        <w:t xml:space="preserve">10, </w:t>
      </w:r>
      <w:r>
        <w:rPr>
          <w:rFonts w:eastAsia="Times New Roman" w:cs="Times New Roman"/>
          <w:szCs w:val="28"/>
          <w:lang w:eastAsia="ru-RU"/>
        </w:rPr>
        <w:t>оф</w:t>
      </w:r>
      <w:r w:rsidRPr="00AA215E">
        <w:rPr>
          <w:rFonts w:eastAsia="Times New Roman" w:cs="Times New Roman"/>
          <w:szCs w:val="28"/>
          <w:lang w:eastAsia="ru-RU"/>
        </w:rPr>
        <w:t xml:space="preserve">. 104. </w:t>
      </w:r>
      <w:r>
        <w:rPr>
          <w:rFonts w:eastAsia="Times New Roman" w:cs="Times New Roman"/>
          <w:szCs w:val="28"/>
          <w:lang w:eastAsia="ru-RU"/>
        </w:rPr>
        <w:t>Тел</w:t>
      </w:r>
      <w:r w:rsidRPr="00B43BAC">
        <w:rPr>
          <w:rFonts w:eastAsia="Times New Roman" w:cs="Times New Roman"/>
          <w:szCs w:val="28"/>
          <w:lang w:val="en-US" w:eastAsia="ru-RU"/>
        </w:rPr>
        <w:t>. +7 (343) 207-34-47, +7 902-26-72-743, +7 922-19-39-800, +7</w:t>
      </w:r>
      <w:r w:rsidR="00316DDC" w:rsidRPr="00316DDC">
        <w:rPr>
          <w:rFonts w:eastAsia="Times New Roman" w:cs="Times New Roman"/>
          <w:szCs w:val="28"/>
          <w:lang w:val="en-US" w:eastAsia="ru-RU"/>
        </w:rPr>
        <w:t> </w:t>
      </w:r>
      <w:r w:rsidRPr="00B43BAC">
        <w:rPr>
          <w:rFonts w:eastAsia="Times New Roman" w:cs="Times New Roman"/>
          <w:szCs w:val="28"/>
          <w:lang w:val="en-US" w:eastAsia="ru-RU"/>
        </w:rPr>
        <w:t xml:space="preserve">950-19-11- 024  Viber, e-mail: </w:t>
      </w:r>
      <w:hyperlink r:id="rId35" w:history="1">
        <w:r w:rsidRPr="00DE22EF">
          <w:rPr>
            <w:rStyle w:val="ac"/>
            <w:rFonts w:eastAsia="Times New Roman" w:cs="Times New Roman"/>
            <w:szCs w:val="28"/>
            <w:lang w:val="en-US" w:eastAsia="ru-RU"/>
          </w:rPr>
          <w:t>balex-tur@mail.ru</w:t>
        </w:r>
      </w:hyperlink>
      <w:r w:rsidRPr="00B43BAC">
        <w:rPr>
          <w:rFonts w:eastAsia="Times New Roman" w:cs="Times New Roman"/>
          <w:szCs w:val="28"/>
          <w:lang w:val="en-US" w:eastAsia="ru-RU"/>
        </w:rPr>
        <w:t xml:space="preserve">, Skype: balex96-tour, icq: 412-822-834. </w:t>
      </w:r>
      <w:r>
        <w:rPr>
          <w:rFonts w:cs="Times New Roman"/>
          <w:szCs w:val="28"/>
        </w:rPr>
        <w:t>Официальный сайт:</w:t>
      </w:r>
      <w:r w:rsidRPr="00B43BAC">
        <w:t xml:space="preserve"> </w:t>
      </w:r>
      <w:hyperlink r:id="rId36" w:history="1">
        <w:r w:rsidRPr="00DE22EF">
          <w:rPr>
            <w:rStyle w:val="ac"/>
            <w:rFonts w:cs="Times New Roman"/>
            <w:szCs w:val="28"/>
          </w:rPr>
          <w:t>http://balex-tur.ru/</w:t>
        </w:r>
      </w:hyperlink>
      <w:r>
        <w:rPr>
          <w:rFonts w:cs="Times New Roman"/>
          <w:szCs w:val="28"/>
        </w:rPr>
        <w:t xml:space="preserve"> </w:t>
      </w:r>
      <w:r w:rsidR="00B72DDE" w:rsidRPr="00141EE9">
        <w:rPr>
          <w:rFonts w:cs="Times New Roman"/>
          <w:szCs w:val="28"/>
        </w:rPr>
        <w:t>[45].</w:t>
      </w:r>
    </w:p>
    <w:p w:rsidR="00B43BAC" w:rsidRPr="000D1540" w:rsidRDefault="000854A2" w:rsidP="00316DDC">
      <w:pPr>
        <w:spacing w:after="0" w:line="360" w:lineRule="auto"/>
        <w:ind w:firstLine="709"/>
        <w:jc w:val="both"/>
        <w:rPr>
          <w:szCs w:val="28"/>
        </w:rPr>
      </w:pPr>
      <w:r w:rsidRPr="000D1540">
        <w:t>ПРОФСЕРВИС. Экскурсии по Уралу для всех: групповые и</w:t>
      </w:r>
      <w:r w:rsidR="00316DDC">
        <w:t> </w:t>
      </w:r>
      <w:r w:rsidRPr="000D1540">
        <w:t>индивидуальные; автобусные и пешеходные; исторические и природные. Екатер</w:t>
      </w:r>
      <w:r w:rsidR="000D1540">
        <w:t xml:space="preserve">инбург, </w:t>
      </w:r>
      <w:r w:rsidRPr="000D1540">
        <w:t xml:space="preserve">ул.Сулимова 50, оф.6.02 . Тел/факс (343) 216-51-62,  216-51-63, e-mail: </w:t>
      </w:r>
      <w:hyperlink r:id="rId37" w:history="1">
        <w:r w:rsidRPr="000D1540">
          <w:rPr>
            <w:rStyle w:val="ac"/>
          </w:rPr>
          <w:t>info@rusgo.ru</w:t>
        </w:r>
      </w:hyperlink>
      <w:r w:rsidRPr="000D1540">
        <w:t xml:space="preserve">. </w:t>
      </w:r>
      <w:r w:rsidRPr="000D1540">
        <w:rPr>
          <w:szCs w:val="28"/>
        </w:rPr>
        <w:t xml:space="preserve">Официальный сайт: </w:t>
      </w:r>
      <w:hyperlink r:id="rId38" w:history="1">
        <w:r w:rsidRPr="000D1540">
          <w:rPr>
            <w:rStyle w:val="ac"/>
            <w:szCs w:val="28"/>
          </w:rPr>
          <w:t>http://rusgo.ru/</w:t>
        </w:r>
      </w:hyperlink>
      <w:r w:rsidRPr="000D1540">
        <w:rPr>
          <w:szCs w:val="28"/>
        </w:rPr>
        <w:t xml:space="preserve"> </w:t>
      </w:r>
      <w:r w:rsidR="00B72DDE" w:rsidRPr="000D1540">
        <w:rPr>
          <w:szCs w:val="28"/>
        </w:rPr>
        <w:t>[46]</w:t>
      </w:r>
    </w:p>
    <w:p w:rsidR="000854A2" w:rsidRPr="00B97509" w:rsidRDefault="000854A2" w:rsidP="00316DDC">
      <w:pPr>
        <w:spacing w:after="0" w:line="360" w:lineRule="auto"/>
        <w:ind w:firstLine="709"/>
        <w:jc w:val="both"/>
        <w:rPr>
          <w:lang w:eastAsia="ru-RU"/>
        </w:rPr>
      </w:pPr>
      <w:r>
        <w:rPr>
          <w:lang w:eastAsia="ru-RU"/>
        </w:rPr>
        <w:t>Путешественник. Бюро туризма. Екатеринбург, ул. Мельковская, д.12А, оф. 602. Тел. 8(343)380-26-21.</w:t>
      </w:r>
      <w:r w:rsidRPr="000854A2">
        <w:rPr>
          <w:szCs w:val="28"/>
        </w:rPr>
        <w:t xml:space="preserve"> Официальный сайт: </w:t>
      </w:r>
      <w:r>
        <w:rPr>
          <w:lang w:eastAsia="ru-RU"/>
        </w:rPr>
        <w:t xml:space="preserve"> </w:t>
      </w:r>
      <w:hyperlink r:id="rId39" w:history="1">
        <w:r w:rsidRPr="00DE22EF">
          <w:rPr>
            <w:rStyle w:val="ac"/>
            <w:lang w:eastAsia="ru-RU"/>
          </w:rPr>
          <w:t>http://puttur.ru/</w:t>
        </w:r>
      </w:hyperlink>
      <w:r>
        <w:rPr>
          <w:lang w:eastAsia="ru-RU"/>
        </w:rPr>
        <w:t xml:space="preserve"> </w:t>
      </w:r>
      <w:r w:rsidR="00B72DDE" w:rsidRPr="00B97509">
        <w:rPr>
          <w:lang w:eastAsia="ru-RU"/>
        </w:rPr>
        <w:t>[47].</w:t>
      </w:r>
    </w:p>
    <w:p w:rsidR="000854A2" w:rsidRPr="00B97509" w:rsidRDefault="000854A2" w:rsidP="00316DDC">
      <w:pPr>
        <w:spacing w:after="0" w:line="360" w:lineRule="auto"/>
        <w:ind w:firstLine="709"/>
        <w:jc w:val="both"/>
        <w:rPr>
          <w:lang w:eastAsia="ru-RU"/>
        </w:rPr>
      </w:pPr>
      <w:r w:rsidRPr="000854A2">
        <w:rPr>
          <w:lang w:eastAsia="ru-RU"/>
        </w:rPr>
        <w:t>Компания "Родники природы"</w:t>
      </w:r>
      <w:r>
        <w:rPr>
          <w:lang w:eastAsia="ru-RU"/>
        </w:rPr>
        <w:t xml:space="preserve">.  Екатеринбург: ул. Луначарского, 194, офис 511. Тел./факс: (343) 251-67-73, 8-908-909-32-35, </w:t>
      </w:r>
      <w:r w:rsidRPr="000854A2">
        <w:rPr>
          <w:lang w:val="en-US" w:eastAsia="ru-RU"/>
        </w:rPr>
        <w:t>e</w:t>
      </w:r>
      <w:r w:rsidRPr="000854A2">
        <w:rPr>
          <w:lang w:eastAsia="ru-RU"/>
        </w:rPr>
        <w:t>-</w:t>
      </w:r>
      <w:r w:rsidRPr="000854A2">
        <w:rPr>
          <w:lang w:val="en-US" w:eastAsia="ru-RU"/>
        </w:rPr>
        <w:t>mail</w:t>
      </w:r>
      <w:r w:rsidRPr="000854A2">
        <w:rPr>
          <w:lang w:eastAsia="ru-RU"/>
        </w:rPr>
        <w:t xml:space="preserve">: </w:t>
      </w:r>
      <w:hyperlink r:id="rId40" w:history="1">
        <w:r w:rsidRPr="00DE22EF">
          <w:rPr>
            <w:rStyle w:val="ac"/>
            <w:lang w:val="en-US" w:eastAsia="ru-RU"/>
          </w:rPr>
          <w:t>na</w:t>
        </w:r>
        <w:r w:rsidRPr="00DE22EF">
          <w:rPr>
            <w:rStyle w:val="ac"/>
            <w:lang w:eastAsia="ru-RU"/>
          </w:rPr>
          <w:t>-</w:t>
        </w:r>
        <w:r w:rsidRPr="00DE22EF">
          <w:rPr>
            <w:rStyle w:val="ac"/>
            <w:lang w:val="en-US" w:eastAsia="ru-RU"/>
          </w:rPr>
          <w:t>prirode</w:t>
        </w:r>
        <w:r w:rsidRPr="00DE22EF">
          <w:rPr>
            <w:rStyle w:val="ac"/>
            <w:lang w:eastAsia="ru-RU"/>
          </w:rPr>
          <w:t>@</w:t>
        </w:r>
        <w:r w:rsidRPr="00DE22EF">
          <w:rPr>
            <w:rStyle w:val="ac"/>
            <w:lang w:val="en-US" w:eastAsia="ru-RU"/>
          </w:rPr>
          <w:t>mail</w:t>
        </w:r>
        <w:r w:rsidRPr="00DE22EF">
          <w:rPr>
            <w:rStyle w:val="ac"/>
            <w:lang w:eastAsia="ru-RU"/>
          </w:rPr>
          <w:t>.</w:t>
        </w:r>
        <w:r w:rsidRPr="00DE22EF">
          <w:rPr>
            <w:rStyle w:val="ac"/>
            <w:lang w:val="en-US" w:eastAsia="ru-RU"/>
          </w:rPr>
          <w:t>ru</w:t>
        </w:r>
      </w:hyperlink>
      <w:r>
        <w:rPr>
          <w:lang w:eastAsia="ru-RU"/>
        </w:rPr>
        <w:t xml:space="preserve">. </w:t>
      </w:r>
      <w:r w:rsidRPr="000854A2">
        <w:rPr>
          <w:szCs w:val="28"/>
        </w:rPr>
        <w:t xml:space="preserve">Официальный сайт: </w:t>
      </w:r>
      <w:r>
        <w:rPr>
          <w:lang w:eastAsia="ru-RU"/>
        </w:rPr>
        <w:t xml:space="preserve"> </w:t>
      </w:r>
      <w:hyperlink r:id="rId41" w:history="1">
        <w:r w:rsidRPr="00DE22EF">
          <w:rPr>
            <w:rStyle w:val="ac"/>
            <w:lang w:eastAsia="ru-RU"/>
          </w:rPr>
          <w:t>http://prirodniki.ru/index.htm</w:t>
        </w:r>
      </w:hyperlink>
      <w:r w:rsidR="009B43BC" w:rsidRPr="009B43BC">
        <w:rPr>
          <w:lang w:eastAsia="ru-RU"/>
        </w:rPr>
        <w:t xml:space="preserve"> [48]</w:t>
      </w:r>
      <w:r w:rsidR="009B43BC" w:rsidRPr="00B97509">
        <w:rPr>
          <w:lang w:eastAsia="ru-RU"/>
        </w:rPr>
        <w:t>.</w:t>
      </w:r>
    </w:p>
    <w:p w:rsidR="000854A2" w:rsidRDefault="000854A2" w:rsidP="00316DDC">
      <w:pPr>
        <w:spacing w:after="0" w:line="360" w:lineRule="auto"/>
        <w:ind w:firstLine="709"/>
        <w:jc w:val="both"/>
        <w:rPr>
          <w:lang w:eastAsia="ru-RU"/>
        </w:rPr>
      </w:pPr>
      <w:r>
        <w:rPr>
          <w:lang w:eastAsia="ru-RU"/>
        </w:rPr>
        <w:t>Туристическое агентство "Уральский калейдоскоп". Екатеринбург, ул.</w:t>
      </w:r>
      <w:r w:rsidR="00316DDC">
        <w:rPr>
          <w:lang w:eastAsia="ru-RU"/>
        </w:rPr>
        <w:t> </w:t>
      </w:r>
      <w:r>
        <w:rPr>
          <w:lang w:eastAsia="ru-RU"/>
        </w:rPr>
        <w:t xml:space="preserve">Уктусская 31, офис 2. Тел./факс: +7 (343) 202-02-98 , +7 (912) 674-78-63, E-mail: </w:t>
      </w:r>
      <w:hyperlink r:id="rId42" w:history="1">
        <w:r w:rsidR="00182123" w:rsidRPr="00DE22EF">
          <w:rPr>
            <w:rStyle w:val="ac"/>
            <w:lang w:eastAsia="ru-RU"/>
          </w:rPr>
          <w:t>discoverural@mail.ru</w:t>
        </w:r>
      </w:hyperlink>
      <w:r w:rsidR="00182123">
        <w:rPr>
          <w:lang w:eastAsia="ru-RU"/>
        </w:rPr>
        <w:t xml:space="preserve">. </w:t>
      </w:r>
      <w:r w:rsidR="00182123" w:rsidRPr="000854A2">
        <w:rPr>
          <w:szCs w:val="28"/>
        </w:rPr>
        <w:t xml:space="preserve">Официальный сайт: </w:t>
      </w:r>
      <w:r w:rsidR="00182123">
        <w:rPr>
          <w:lang w:eastAsia="ru-RU"/>
        </w:rPr>
        <w:t xml:space="preserve"> </w:t>
      </w:r>
      <w:hyperlink r:id="rId43" w:history="1">
        <w:r w:rsidR="00182123" w:rsidRPr="00DE22EF">
          <w:rPr>
            <w:rStyle w:val="ac"/>
            <w:lang w:eastAsia="ru-RU"/>
          </w:rPr>
          <w:t>http://www.discoverural.ru/</w:t>
        </w:r>
      </w:hyperlink>
      <w:r w:rsidR="00182123">
        <w:rPr>
          <w:lang w:eastAsia="ru-RU"/>
        </w:rPr>
        <w:t xml:space="preserve"> </w:t>
      </w:r>
      <w:r w:rsidR="009B43BC" w:rsidRPr="00B97509">
        <w:rPr>
          <w:lang w:eastAsia="ru-RU"/>
        </w:rPr>
        <w:t>[49].</w:t>
      </w:r>
    </w:p>
    <w:p w:rsidR="005C3DAA" w:rsidRPr="00B97509" w:rsidRDefault="005C3DAA" w:rsidP="00316DDC">
      <w:pPr>
        <w:spacing w:after="0" w:line="360" w:lineRule="auto"/>
        <w:ind w:firstLine="709"/>
        <w:jc w:val="both"/>
        <w:rPr>
          <w:lang w:eastAsia="ru-RU"/>
        </w:rPr>
      </w:pPr>
    </w:p>
    <w:p w:rsidR="00F20029" w:rsidRPr="00182123" w:rsidRDefault="00F20029" w:rsidP="000D1540">
      <w:pPr>
        <w:pStyle w:val="2"/>
      </w:pPr>
      <w:bookmarkStart w:id="21" w:name="_Toc494917371"/>
      <w:r w:rsidRPr="00182123">
        <w:lastRenderedPageBreak/>
        <w:t>2.</w:t>
      </w:r>
      <w:r w:rsidR="00CC4792">
        <w:t>5</w:t>
      </w:r>
      <w:r w:rsidRPr="00182123">
        <w:t>. Ожидаемые результаты виртуальной экскурсии</w:t>
      </w:r>
      <w:bookmarkEnd w:id="21"/>
    </w:p>
    <w:p w:rsidR="000C4574" w:rsidRPr="00245CC2" w:rsidRDefault="000C4574" w:rsidP="000C4574">
      <w:pPr>
        <w:spacing w:after="0" w:line="360" w:lineRule="auto"/>
        <w:ind w:firstLine="709"/>
        <w:jc w:val="both"/>
        <w:rPr>
          <w:szCs w:val="28"/>
        </w:rPr>
      </w:pPr>
      <w:r>
        <w:rPr>
          <w:caps/>
        </w:rPr>
        <w:t>М</w:t>
      </w:r>
      <w:r>
        <w:t xml:space="preserve">ы предполагаем, что наша экскурсия </w:t>
      </w:r>
      <w:r>
        <w:rPr>
          <w:rFonts w:eastAsia="Calibri" w:cs="Times New Roman"/>
          <w:szCs w:val="28"/>
        </w:rPr>
        <w:t>поможет в</w:t>
      </w:r>
      <w:r>
        <w:rPr>
          <w:szCs w:val="28"/>
        </w:rPr>
        <w:t xml:space="preserve"> формировании</w:t>
      </w:r>
      <w:r w:rsidRPr="00A1750D">
        <w:rPr>
          <w:szCs w:val="28"/>
        </w:rPr>
        <w:t xml:space="preserve"> нравственных качеств учащихся, т.е. нравственного отношения к природе</w:t>
      </w:r>
      <w:r>
        <w:rPr>
          <w:szCs w:val="28"/>
        </w:rPr>
        <w:t>, а так же</w:t>
      </w:r>
      <w:r w:rsidRPr="007C0DB5">
        <w:rPr>
          <w:rFonts w:eastAsia="Calibri" w:cs="Times New Roman"/>
          <w:szCs w:val="28"/>
        </w:rPr>
        <w:t xml:space="preserve"> </w:t>
      </w:r>
      <w:r w:rsidRPr="00F964B1">
        <w:rPr>
          <w:rFonts w:eastAsia="Calibri" w:cs="Times New Roman"/>
          <w:szCs w:val="28"/>
        </w:rPr>
        <w:t xml:space="preserve">более полно продемонстрировать </w:t>
      </w:r>
      <w:r>
        <w:rPr>
          <w:rFonts w:eastAsia="Calibri" w:cs="Times New Roman"/>
          <w:szCs w:val="28"/>
        </w:rPr>
        <w:t>заповедные и природоохранные территорий</w:t>
      </w:r>
      <w:r w:rsidRPr="00F964B1">
        <w:rPr>
          <w:rFonts w:eastAsia="Calibri" w:cs="Times New Roman"/>
          <w:szCs w:val="28"/>
        </w:rPr>
        <w:t xml:space="preserve"> родного края, не выходя из дома или учебного кабинета.</w:t>
      </w:r>
    </w:p>
    <w:p w:rsidR="00F20029" w:rsidRPr="000C4574" w:rsidRDefault="00F20029" w:rsidP="000C4574">
      <w:pPr>
        <w:ind w:firstLine="709"/>
      </w:pPr>
    </w:p>
    <w:p w:rsidR="00F20029" w:rsidRDefault="00F20029" w:rsidP="000D1540">
      <w:pPr>
        <w:pStyle w:val="2"/>
      </w:pPr>
      <w:bookmarkStart w:id="22" w:name="_Toc494917372"/>
      <w:r w:rsidRPr="00F20029">
        <w:t>2.</w:t>
      </w:r>
      <w:r w:rsidR="00CC4792">
        <w:t>6</w:t>
      </w:r>
      <w:r w:rsidRPr="00F20029">
        <w:t>. Виртуальная экскурсия «Самоцветное кольцо Урала»</w:t>
      </w:r>
      <w:bookmarkEnd w:id="22"/>
    </w:p>
    <w:p w:rsidR="00961109" w:rsidRPr="009B43BC" w:rsidRDefault="000C4574" w:rsidP="00961109">
      <w:pPr>
        <w:spacing w:after="0" w:line="360" w:lineRule="auto"/>
        <w:ind w:firstLine="709"/>
        <w:jc w:val="both"/>
        <w:rPr>
          <w:lang w:val="en-US"/>
        </w:rPr>
      </w:pPr>
      <w:r>
        <w:t>Приложение</w:t>
      </w:r>
      <w:r w:rsidR="00961109" w:rsidRPr="00F63889">
        <w:t xml:space="preserve"> </w:t>
      </w:r>
      <w:r w:rsidR="00A1670F">
        <w:t>6</w:t>
      </w:r>
      <w:r w:rsidR="009B43BC">
        <w:rPr>
          <w:lang w:val="en-US"/>
        </w:rPr>
        <w:t>.</w:t>
      </w:r>
    </w:p>
    <w:p w:rsidR="00F20029" w:rsidRPr="00A9188E" w:rsidRDefault="00F20029" w:rsidP="00F20029">
      <w:pPr>
        <w:rPr>
          <w:caps/>
        </w:rPr>
      </w:pPr>
    </w:p>
    <w:p w:rsidR="005D6402" w:rsidRPr="009B43BC" w:rsidRDefault="00342DB5" w:rsidP="000D1540">
      <w:pPr>
        <w:pStyle w:val="2"/>
      </w:pPr>
      <w:bookmarkStart w:id="23" w:name="_Toc494917373"/>
      <w:r w:rsidRPr="009B43BC">
        <w:t>Выводы по главе 2.</w:t>
      </w:r>
      <w:bookmarkEnd w:id="23"/>
    </w:p>
    <w:p w:rsidR="005D6402" w:rsidRPr="00BC5625" w:rsidRDefault="0050695A" w:rsidP="0050695A">
      <w:pPr>
        <w:pStyle w:val="aa"/>
        <w:numPr>
          <w:ilvl w:val="0"/>
          <w:numId w:val="33"/>
        </w:numPr>
        <w:shd w:val="clear" w:color="auto" w:fill="FFFFFF"/>
        <w:spacing w:after="0" w:line="360" w:lineRule="auto"/>
        <w:ind w:left="426" w:hanging="426"/>
        <w:jc w:val="both"/>
        <w:textAlignment w:val="baseline"/>
        <w:rPr>
          <w:sz w:val="28"/>
        </w:rPr>
      </w:pPr>
      <w:r>
        <w:rPr>
          <w:sz w:val="28"/>
        </w:rPr>
        <w:t>С</w:t>
      </w:r>
      <w:r w:rsidR="005D6402" w:rsidRPr="00EA1027">
        <w:rPr>
          <w:sz w:val="28"/>
        </w:rPr>
        <w:t>обран  материал (текстовая информация,</w:t>
      </w:r>
      <w:r w:rsidR="00BC5625">
        <w:rPr>
          <w:sz w:val="28"/>
        </w:rPr>
        <w:t xml:space="preserve"> фотографии) </w:t>
      </w:r>
      <w:r>
        <w:rPr>
          <w:sz w:val="28"/>
        </w:rPr>
        <w:t>полученный в</w:t>
      </w:r>
      <w:r w:rsidR="00316DDC">
        <w:rPr>
          <w:sz w:val="28"/>
        </w:rPr>
        <w:t> </w:t>
      </w:r>
      <w:r>
        <w:rPr>
          <w:sz w:val="28"/>
        </w:rPr>
        <w:t xml:space="preserve">результате экскурсий по Уралу, а так же </w:t>
      </w:r>
      <w:r w:rsidR="00BC5625">
        <w:rPr>
          <w:sz w:val="28"/>
        </w:rPr>
        <w:t>с использованием  и</w:t>
      </w:r>
      <w:r w:rsidR="005D6402" w:rsidRPr="00EA1027">
        <w:rPr>
          <w:sz w:val="28"/>
        </w:rPr>
        <w:t>нтернет-ресурсов</w:t>
      </w:r>
      <w:r>
        <w:rPr>
          <w:sz w:val="28"/>
        </w:rPr>
        <w:t xml:space="preserve"> д</w:t>
      </w:r>
      <w:r w:rsidRPr="00EA1027">
        <w:rPr>
          <w:sz w:val="28"/>
        </w:rPr>
        <w:t>ля создания виртуальной  экскурсии</w:t>
      </w:r>
      <w:r>
        <w:rPr>
          <w:sz w:val="28"/>
        </w:rPr>
        <w:t>.</w:t>
      </w:r>
    </w:p>
    <w:p w:rsidR="0050695A" w:rsidRPr="0050695A" w:rsidRDefault="0050695A" w:rsidP="0050695A">
      <w:pPr>
        <w:pStyle w:val="aa"/>
        <w:numPr>
          <w:ilvl w:val="0"/>
          <w:numId w:val="33"/>
        </w:numPr>
        <w:shd w:val="clear" w:color="auto" w:fill="FFFFFF"/>
        <w:spacing w:after="0" w:line="360" w:lineRule="auto"/>
        <w:ind w:left="426" w:hanging="426"/>
        <w:jc w:val="both"/>
        <w:textAlignment w:val="baseline"/>
        <w:rPr>
          <w:sz w:val="28"/>
        </w:rPr>
      </w:pPr>
      <w:r w:rsidRPr="0050695A">
        <w:rPr>
          <w:rFonts w:cs="Times New Roman"/>
          <w:sz w:val="28"/>
        </w:rPr>
        <w:t>В соответствии с технологией создания виртуальной экскурсии подобран материал (</w:t>
      </w:r>
      <w:r w:rsidRPr="0050695A">
        <w:rPr>
          <w:sz w:val="28"/>
        </w:rPr>
        <w:t>текстовая информация, фотографии</w:t>
      </w:r>
      <w:r w:rsidRPr="0050695A">
        <w:rPr>
          <w:rFonts w:cs="Times New Roman"/>
          <w:sz w:val="28"/>
        </w:rPr>
        <w:t xml:space="preserve">), составлен </w:t>
      </w:r>
      <w:r w:rsidR="00BC5625" w:rsidRPr="0050695A">
        <w:rPr>
          <w:rFonts w:cs="Times New Roman"/>
          <w:sz w:val="28"/>
        </w:rPr>
        <w:t>сопроводительны</w:t>
      </w:r>
      <w:r w:rsidRPr="0050695A">
        <w:rPr>
          <w:rFonts w:cs="Times New Roman"/>
          <w:sz w:val="28"/>
        </w:rPr>
        <w:t>й</w:t>
      </w:r>
      <w:r w:rsidR="005D6402" w:rsidRPr="0050695A">
        <w:rPr>
          <w:rFonts w:cs="Times New Roman"/>
          <w:sz w:val="28"/>
        </w:rPr>
        <w:t xml:space="preserve"> текст</w:t>
      </w:r>
      <w:r>
        <w:rPr>
          <w:rFonts w:cs="Times New Roman"/>
          <w:sz w:val="28"/>
        </w:rPr>
        <w:t>.</w:t>
      </w:r>
    </w:p>
    <w:p w:rsidR="0050695A" w:rsidRPr="0050695A" w:rsidRDefault="0050695A" w:rsidP="0050695A">
      <w:pPr>
        <w:pStyle w:val="aa"/>
        <w:numPr>
          <w:ilvl w:val="0"/>
          <w:numId w:val="33"/>
        </w:numPr>
        <w:shd w:val="clear" w:color="auto" w:fill="FFFFFF"/>
        <w:spacing w:after="0" w:line="360" w:lineRule="auto"/>
        <w:ind w:left="426" w:hanging="426"/>
        <w:jc w:val="both"/>
        <w:textAlignment w:val="baseline"/>
        <w:rPr>
          <w:sz w:val="28"/>
        </w:rPr>
      </w:pPr>
      <w:r w:rsidRPr="0050695A">
        <w:rPr>
          <w:rFonts w:cs="Times New Roman"/>
          <w:bCs/>
          <w:sz w:val="28"/>
        </w:rPr>
        <w:t>Составлен перечень ресурсов</w:t>
      </w:r>
      <w:r w:rsidR="0093186C">
        <w:rPr>
          <w:rFonts w:cs="Times New Roman"/>
          <w:bCs/>
          <w:sz w:val="28"/>
        </w:rPr>
        <w:t xml:space="preserve"> Свердловской области</w:t>
      </w:r>
      <w:r w:rsidRPr="0050695A">
        <w:rPr>
          <w:rFonts w:cs="Times New Roman"/>
          <w:bCs/>
          <w:sz w:val="28"/>
        </w:rPr>
        <w:t>, для организации детских экскурсий по Уралу.</w:t>
      </w:r>
      <w:r w:rsidRPr="0050695A">
        <w:rPr>
          <w:sz w:val="28"/>
        </w:rPr>
        <w:t xml:space="preserve"> </w:t>
      </w:r>
    </w:p>
    <w:p w:rsidR="0050695A" w:rsidRPr="0093186C" w:rsidRDefault="0050695A" w:rsidP="0093186C">
      <w:pPr>
        <w:pStyle w:val="aa"/>
        <w:numPr>
          <w:ilvl w:val="0"/>
          <w:numId w:val="33"/>
        </w:numPr>
        <w:shd w:val="clear" w:color="auto" w:fill="FFFFFF"/>
        <w:spacing w:after="0" w:line="360" w:lineRule="auto"/>
        <w:ind w:left="426" w:hanging="426"/>
        <w:jc w:val="both"/>
        <w:textAlignment w:val="baseline"/>
        <w:rPr>
          <w:sz w:val="28"/>
        </w:rPr>
      </w:pPr>
      <w:r>
        <w:rPr>
          <w:sz w:val="28"/>
        </w:rPr>
        <w:t>В</w:t>
      </w:r>
      <w:r w:rsidRPr="00EA1027">
        <w:rPr>
          <w:sz w:val="28"/>
        </w:rPr>
        <w:t xml:space="preserve"> виде презентации  в программе Power Point создана </w:t>
      </w:r>
      <w:r>
        <w:rPr>
          <w:sz w:val="28"/>
        </w:rPr>
        <w:t>в</w:t>
      </w:r>
      <w:r w:rsidRPr="00EA1027">
        <w:rPr>
          <w:sz w:val="28"/>
        </w:rPr>
        <w:t>иртуальная экскурсия</w:t>
      </w:r>
      <w:r w:rsidR="0093186C">
        <w:rPr>
          <w:sz w:val="28"/>
        </w:rPr>
        <w:t xml:space="preserve"> «Самоцветное кольцо У</w:t>
      </w:r>
      <w:r>
        <w:rPr>
          <w:sz w:val="28"/>
        </w:rPr>
        <w:t>рала».</w:t>
      </w:r>
    </w:p>
    <w:p w:rsidR="005D6402" w:rsidRPr="005D6402" w:rsidRDefault="005D6402" w:rsidP="00F20029">
      <w:pPr>
        <w:rPr>
          <w:caps/>
        </w:rPr>
      </w:pPr>
    </w:p>
    <w:p w:rsidR="00BE1DA0" w:rsidRDefault="00BE1DA0">
      <w:pPr>
        <w:rPr>
          <w:caps/>
        </w:rPr>
      </w:pPr>
      <w:r>
        <w:rPr>
          <w:caps/>
        </w:rPr>
        <w:br w:type="page"/>
      </w:r>
    </w:p>
    <w:p w:rsidR="00F20029" w:rsidRDefault="00F20029" w:rsidP="00342DB5">
      <w:pPr>
        <w:pStyle w:val="1"/>
      </w:pPr>
      <w:bookmarkStart w:id="24" w:name="_Toc494917374"/>
      <w:r w:rsidRPr="00F20029">
        <w:lastRenderedPageBreak/>
        <w:t>Заключение</w:t>
      </w:r>
      <w:bookmarkEnd w:id="24"/>
    </w:p>
    <w:p w:rsidR="003F7AEC" w:rsidRPr="00EA1027" w:rsidRDefault="003F7AEC" w:rsidP="00EA1027">
      <w:pPr>
        <w:pStyle w:val="aa"/>
        <w:spacing w:after="0" w:line="360" w:lineRule="auto"/>
        <w:ind w:right="103" w:firstLine="709"/>
        <w:jc w:val="both"/>
        <w:rPr>
          <w:sz w:val="28"/>
          <w:szCs w:val="28"/>
        </w:rPr>
      </w:pPr>
      <w:r w:rsidRPr="00EA1027">
        <w:rPr>
          <w:sz w:val="28"/>
          <w:szCs w:val="28"/>
        </w:rPr>
        <w:t xml:space="preserve">Создание виртуальной экскурсии – первый шаг к расширению виртуального пространства. Это реальная возможность сочетать мир современных компьютерных технологий и главную задачу </w:t>
      </w:r>
      <w:r w:rsidR="009B43BC">
        <w:rPr>
          <w:sz w:val="28"/>
          <w:szCs w:val="28"/>
        </w:rPr>
        <w:t>экскурсии</w:t>
      </w:r>
      <w:r w:rsidRPr="00EA1027">
        <w:rPr>
          <w:sz w:val="28"/>
          <w:szCs w:val="28"/>
        </w:rPr>
        <w:t xml:space="preserve"> – сохраня</w:t>
      </w:r>
      <w:r w:rsidR="009B43BC">
        <w:rPr>
          <w:sz w:val="28"/>
          <w:szCs w:val="28"/>
        </w:rPr>
        <w:t>ть и распространять информацию об объектах природы и др.</w:t>
      </w:r>
      <w:r w:rsidRPr="00EA1027">
        <w:rPr>
          <w:sz w:val="28"/>
          <w:szCs w:val="28"/>
        </w:rPr>
        <w:t xml:space="preserve"> Виртуальные экскурсии могут постоянно расширяться и обновляться за счет информационной базы, не требуя особых финансовых затрат. Информационные технологии и Интернет позволяют создать новый образ </w:t>
      </w:r>
      <w:r w:rsidR="009B43BC">
        <w:rPr>
          <w:sz w:val="28"/>
          <w:szCs w:val="28"/>
        </w:rPr>
        <w:t xml:space="preserve">экскурсии </w:t>
      </w:r>
      <w:r w:rsidR="009B43BC" w:rsidRPr="009B43BC">
        <w:rPr>
          <w:sz w:val="28"/>
          <w:szCs w:val="28"/>
        </w:rPr>
        <w:t>[1</w:t>
      </w:r>
      <w:r w:rsidR="009B43BC" w:rsidRPr="00B97509">
        <w:rPr>
          <w:sz w:val="28"/>
          <w:szCs w:val="28"/>
        </w:rPr>
        <w:t>1]</w:t>
      </w:r>
      <w:r w:rsidRPr="00EA1027">
        <w:rPr>
          <w:sz w:val="28"/>
          <w:szCs w:val="28"/>
        </w:rPr>
        <w:t>.</w:t>
      </w:r>
    </w:p>
    <w:p w:rsidR="005D6402" w:rsidRPr="00EA1027" w:rsidRDefault="005D6402" w:rsidP="00EA1027">
      <w:pPr>
        <w:tabs>
          <w:tab w:val="left" w:pos="590"/>
        </w:tabs>
        <w:spacing w:after="0" w:line="360" w:lineRule="auto"/>
        <w:ind w:firstLine="709"/>
        <w:jc w:val="both"/>
        <w:rPr>
          <w:rStyle w:val="FontStyle11"/>
          <w:rFonts w:eastAsia="Calibri"/>
          <w:sz w:val="28"/>
          <w:szCs w:val="28"/>
          <w:shd w:val="clear" w:color="auto" w:fill="FFFFFF"/>
        </w:rPr>
      </w:pPr>
      <w:r w:rsidRPr="00EA1027">
        <w:rPr>
          <w:rStyle w:val="FontStyle11"/>
          <w:rFonts w:eastAsia="Calibri"/>
          <w:sz w:val="28"/>
          <w:szCs w:val="28"/>
        </w:rPr>
        <w:t xml:space="preserve">В результате проделанной  работы:  </w:t>
      </w:r>
      <w:r w:rsidRPr="00EA1027">
        <w:rPr>
          <w:rStyle w:val="FontStyle11"/>
          <w:rFonts w:eastAsia="Calibri"/>
          <w:sz w:val="28"/>
          <w:szCs w:val="28"/>
          <w:shd w:val="clear" w:color="auto" w:fill="FFFFFF"/>
        </w:rPr>
        <w:t xml:space="preserve"> </w:t>
      </w:r>
    </w:p>
    <w:p w:rsidR="005D6402" w:rsidRDefault="0093186C" w:rsidP="0093186C">
      <w:pPr>
        <w:pStyle w:val="af"/>
        <w:numPr>
          <w:ilvl w:val="0"/>
          <w:numId w:val="34"/>
        </w:numPr>
        <w:tabs>
          <w:tab w:val="left" w:pos="0"/>
        </w:tabs>
        <w:spacing w:line="360" w:lineRule="auto"/>
        <w:ind w:left="426" w:hanging="426"/>
        <w:rPr>
          <w:rFonts w:eastAsia="Microsoft YaHei"/>
          <w:bCs/>
          <w:sz w:val="28"/>
          <w:szCs w:val="28"/>
          <w:shd w:val="clear" w:color="auto" w:fill="FFFFFF"/>
          <w:lang w:val="ru-RU"/>
        </w:rPr>
      </w:pPr>
      <w:r>
        <w:rPr>
          <w:sz w:val="28"/>
          <w:szCs w:val="28"/>
          <w:lang w:val="ru-RU"/>
        </w:rPr>
        <w:t>П</w:t>
      </w:r>
      <w:r w:rsidR="005D6402" w:rsidRPr="0093186C">
        <w:rPr>
          <w:sz w:val="28"/>
          <w:szCs w:val="28"/>
          <w:lang w:val="ru-RU"/>
        </w:rPr>
        <w:t>риобретены теоретические и практи</w:t>
      </w:r>
      <w:r w:rsidR="00BE1DA0" w:rsidRPr="0093186C">
        <w:rPr>
          <w:sz w:val="28"/>
          <w:szCs w:val="28"/>
          <w:lang w:val="ru-RU"/>
        </w:rPr>
        <w:t xml:space="preserve">ческие  знания   по   созданию </w:t>
      </w:r>
      <w:r w:rsidR="005D6402" w:rsidRPr="0093186C">
        <w:rPr>
          <w:sz w:val="28"/>
          <w:szCs w:val="28"/>
          <w:lang w:val="ru-RU"/>
        </w:rPr>
        <w:t xml:space="preserve">виртуальной </w:t>
      </w:r>
      <w:r>
        <w:rPr>
          <w:rFonts w:eastAsia="Microsoft YaHei"/>
          <w:bCs/>
          <w:sz w:val="28"/>
          <w:szCs w:val="28"/>
          <w:shd w:val="clear" w:color="auto" w:fill="FFFFFF"/>
          <w:lang w:val="ru-RU"/>
        </w:rPr>
        <w:t>экскурсии.</w:t>
      </w:r>
    </w:p>
    <w:p w:rsidR="0093186C" w:rsidRPr="0093186C" w:rsidRDefault="0093186C" w:rsidP="0093186C">
      <w:pPr>
        <w:pStyle w:val="af"/>
        <w:numPr>
          <w:ilvl w:val="0"/>
          <w:numId w:val="34"/>
        </w:numPr>
        <w:tabs>
          <w:tab w:val="left" w:pos="0"/>
        </w:tabs>
        <w:spacing w:line="360" w:lineRule="auto"/>
        <w:ind w:left="426" w:hanging="426"/>
        <w:rPr>
          <w:rFonts w:eastAsia="Microsoft YaHei"/>
          <w:bCs/>
          <w:sz w:val="28"/>
          <w:szCs w:val="28"/>
          <w:shd w:val="clear" w:color="auto" w:fill="FFFFFF"/>
          <w:lang w:val="ru-RU"/>
        </w:rPr>
      </w:pPr>
      <w:r w:rsidRPr="0093186C">
        <w:rPr>
          <w:color w:val="000000"/>
          <w:sz w:val="28"/>
          <w:szCs w:val="28"/>
          <w:lang w:val="ru-RU"/>
        </w:rPr>
        <w:t>Изуч</w:t>
      </w:r>
      <w:r>
        <w:rPr>
          <w:color w:val="000000"/>
          <w:sz w:val="28"/>
          <w:szCs w:val="28"/>
          <w:lang w:val="ru-RU"/>
        </w:rPr>
        <w:t>ены</w:t>
      </w:r>
      <w:r w:rsidRPr="0093186C">
        <w:rPr>
          <w:color w:val="000000"/>
          <w:sz w:val="28"/>
          <w:szCs w:val="28"/>
          <w:lang w:val="ru-RU"/>
        </w:rPr>
        <w:t xml:space="preserve"> ресурсы по организации экскурсий по Уралу</w:t>
      </w:r>
      <w:r>
        <w:rPr>
          <w:color w:val="000000"/>
          <w:sz w:val="28"/>
          <w:szCs w:val="28"/>
          <w:lang w:val="ru-RU"/>
        </w:rPr>
        <w:t>.</w:t>
      </w:r>
    </w:p>
    <w:p w:rsidR="0093186C" w:rsidRPr="0093186C" w:rsidRDefault="0093186C" w:rsidP="0093186C">
      <w:pPr>
        <w:pStyle w:val="af"/>
        <w:numPr>
          <w:ilvl w:val="0"/>
          <w:numId w:val="34"/>
        </w:numPr>
        <w:tabs>
          <w:tab w:val="left" w:pos="0"/>
        </w:tabs>
        <w:spacing w:line="360" w:lineRule="auto"/>
        <w:ind w:left="426" w:hanging="426"/>
        <w:rPr>
          <w:rFonts w:eastAsia="Microsoft YaHei"/>
          <w:bCs/>
          <w:sz w:val="28"/>
          <w:szCs w:val="28"/>
          <w:shd w:val="clear" w:color="auto" w:fill="FFFFFF"/>
          <w:lang w:val="ru-RU"/>
        </w:rPr>
      </w:pPr>
      <w:r w:rsidRPr="0093186C">
        <w:rPr>
          <w:color w:val="000000"/>
          <w:sz w:val="28"/>
          <w:szCs w:val="28"/>
          <w:lang w:val="ru-RU"/>
        </w:rPr>
        <w:t>Подготов</w:t>
      </w:r>
      <w:r>
        <w:rPr>
          <w:color w:val="000000"/>
          <w:sz w:val="28"/>
          <w:szCs w:val="28"/>
          <w:lang w:val="ru-RU"/>
        </w:rPr>
        <w:t>лен</w:t>
      </w:r>
      <w:r w:rsidRPr="0093186C">
        <w:rPr>
          <w:color w:val="000000"/>
          <w:sz w:val="28"/>
          <w:szCs w:val="28"/>
          <w:lang w:val="ru-RU"/>
        </w:rPr>
        <w:t xml:space="preserve"> фотоматериал и текстовое сопровождение экскурсии</w:t>
      </w:r>
      <w:r>
        <w:rPr>
          <w:color w:val="000000"/>
          <w:sz w:val="28"/>
          <w:szCs w:val="28"/>
          <w:lang w:val="ru-RU"/>
        </w:rPr>
        <w:t>.</w:t>
      </w:r>
    </w:p>
    <w:p w:rsidR="0093186C" w:rsidRPr="007C45B6" w:rsidRDefault="0093186C" w:rsidP="0093186C">
      <w:pPr>
        <w:pStyle w:val="a7"/>
        <w:numPr>
          <w:ilvl w:val="0"/>
          <w:numId w:val="34"/>
        </w:numPr>
        <w:tabs>
          <w:tab w:val="left" w:pos="426"/>
        </w:tabs>
        <w:spacing w:before="0" w:beforeAutospacing="0" w:after="0" w:afterAutospacing="0" w:line="360" w:lineRule="auto"/>
        <w:ind w:right="375"/>
        <w:jc w:val="both"/>
        <w:rPr>
          <w:color w:val="000000"/>
          <w:sz w:val="28"/>
          <w:szCs w:val="28"/>
        </w:rPr>
      </w:pPr>
      <w:r>
        <w:rPr>
          <w:color w:val="000000"/>
          <w:sz w:val="28"/>
          <w:szCs w:val="28"/>
        </w:rPr>
        <w:t>Р</w:t>
      </w:r>
      <w:r w:rsidRPr="007C45B6">
        <w:rPr>
          <w:color w:val="000000"/>
          <w:sz w:val="28"/>
          <w:szCs w:val="28"/>
        </w:rPr>
        <w:t>азработа</w:t>
      </w:r>
      <w:r>
        <w:rPr>
          <w:color w:val="000000"/>
          <w:sz w:val="28"/>
          <w:szCs w:val="28"/>
        </w:rPr>
        <w:t>на</w:t>
      </w:r>
      <w:r w:rsidRPr="007C45B6">
        <w:rPr>
          <w:color w:val="000000"/>
          <w:sz w:val="28"/>
          <w:szCs w:val="28"/>
        </w:rPr>
        <w:t xml:space="preserve"> </w:t>
      </w:r>
      <w:r>
        <w:rPr>
          <w:color w:val="000000"/>
          <w:sz w:val="28"/>
          <w:szCs w:val="28"/>
        </w:rPr>
        <w:t>виртуальная</w:t>
      </w:r>
      <w:r w:rsidRPr="007C45B6">
        <w:rPr>
          <w:color w:val="000000"/>
          <w:sz w:val="28"/>
          <w:szCs w:val="28"/>
        </w:rPr>
        <w:t xml:space="preserve"> экскурси</w:t>
      </w:r>
      <w:r>
        <w:rPr>
          <w:color w:val="000000"/>
          <w:sz w:val="28"/>
          <w:szCs w:val="28"/>
        </w:rPr>
        <w:t>я</w:t>
      </w:r>
      <w:r w:rsidRPr="007C45B6">
        <w:rPr>
          <w:color w:val="000000"/>
          <w:sz w:val="28"/>
          <w:szCs w:val="28"/>
        </w:rPr>
        <w:t xml:space="preserve"> </w:t>
      </w:r>
      <w:r>
        <w:rPr>
          <w:color w:val="000000"/>
          <w:sz w:val="28"/>
          <w:szCs w:val="28"/>
        </w:rPr>
        <w:t>«Самоцветное кольцо Урала».</w:t>
      </w:r>
    </w:p>
    <w:p w:rsidR="0093186C" w:rsidRDefault="0093186C" w:rsidP="0093186C">
      <w:pPr>
        <w:pStyle w:val="af"/>
        <w:numPr>
          <w:ilvl w:val="0"/>
          <w:numId w:val="34"/>
        </w:numPr>
        <w:tabs>
          <w:tab w:val="left" w:pos="0"/>
        </w:tabs>
        <w:spacing w:line="360" w:lineRule="auto"/>
        <w:ind w:left="426" w:hanging="426"/>
        <w:rPr>
          <w:rFonts w:eastAsia="Microsoft YaHei"/>
          <w:bCs/>
          <w:sz w:val="28"/>
          <w:szCs w:val="28"/>
          <w:shd w:val="clear" w:color="auto" w:fill="FFFFFF"/>
          <w:lang w:val="ru-RU"/>
        </w:rPr>
      </w:pPr>
      <w:r>
        <w:rPr>
          <w:rFonts w:eastAsia="Microsoft YaHei"/>
          <w:bCs/>
          <w:sz w:val="28"/>
          <w:szCs w:val="28"/>
          <w:shd w:val="clear" w:color="auto" w:fill="FFFFFF"/>
          <w:lang w:val="ru-RU"/>
        </w:rPr>
        <w:t>Сделаны выводы по проделанной работе.</w:t>
      </w:r>
    </w:p>
    <w:p w:rsidR="0093186C" w:rsidRDefault="0093186C" w:rsidP="0093186C">
      <w:pPr>
        <w:pStyle w:val="af"/>
        <w:tabs>
          <w:tab w:val="left" w:pos="0"/>
        </w:tabs>
        <w:spacing w:line="360" w:lineRule="auto"/>
        <w:ind w:left="0" w:firstLine="709"/>
        <w:rPr>
          <w:sz w:val="28"/>
          <w:szCs w:val="28"/>
          <w:lang w:val="ru-RU"/>
        </w:rPr>
      </w:pPr>
      <w:r>
        <w:rPr>
          <w:rStyle w:val="ad"/>
          <w:i w:val="0"/>
          <w:sz w:val="28"/>
          <w:lang w:val="ru-RU"/>
        </w:rPr>
        <w:t>Цель исследования достигнута.</w:t>
      </w:r>
      <w:r w:rsidRPr="0093186C">
        <w:rPr>
          <w:rStyle w:val="ad"/>
          <w:i w:val="0"/>
          <w:sz w:val="28"/>
          <w:lang w:val="ru-RU"/>
        </w:rPr>
        <w:t xml:space="preserve"> </w:t>
      </w:r>
      <w:r>
        <w:rPr>
          <w:rStyle w:val="ad"/>
          <w:i w:val="0"/>
          <w:sz w:val="28"/>
          <w:lang w:val="ru-RU"/>
        </w:rPr>
        <w:t>Подтвердится ли наша гипотеза</w:t>
      </w:r>
      <w:r w:rsidR="009B43BC" w:rsidRPr="009B43BC">
        <w:rPr>
          <w:rStyle w:val="ad"/>
          <w:i w:val="0"/>
          <w:sz w:val="28"/>
          <w:lang w:val="ru-RU"/>
        </w:rPr>
        <w:t>,</w:t>
      </w:r>
      <w:r>
        <w:rPr>
          <w:rStyle w:val="ad"/>
          <w:i w:val="0"/>
          <w:sz w:val="28"/>
          <w:lang w:val="ru-RU"/>
        </w:rPr>
        <w:t xml:space="preserve"> покажет время. Так как одна экскурсия не может в полной мере показать красоту </w:t>
      </w:r>
      <w:r w:rsidRPr="0093186C">
        <w:rPr>
          <w:rFonts w:eastAsia="Calibri"/>
          <w:sz w:val="28"/>
          <w:szCs w:val="28"/>
          <w:lang w:val="ru-RU"/>
        </w:rPr>
        <w:t>заповедн</w:t>
      </w:r>
      <w:r w:rsidR="009B43BC">
        <w:rPr>
          <w:rFonts w:eastAsia="Calibri"/>
          <w:sz w:val="28"/>
          <w:szCs w:val="28"/>
          <w:lang w:val="ru-RU"/>
        </w:rPr>
        <w:t>ой</w:t>
      </w:r>
      <w:r w:rsidRPr="0093186C">
        <w:rPr>
          <w:rFonts w:eastAsia="Calibri"/>
          <w:sz w:val="28"/>
          <w:szCs w:val="28"/>
          <w:lang w:val="ru-RU"/>
        </w:rPr>
        <w:t xml:space="preserve"> и природоохранн</w:t>
      </w:r>
      <w:r w:rsidR="009B43BC">
        <w:rPr>
          <w:rFonts w:eastAsia="Calibri"/>
          <w:sz w:val="28"/>
          <w:szCs w:val="28"/>
          <w:lang w:val="ru-RU"/>
        </w:rPr>
        <w:t>ой</w:t>
      </w:r>
      <w:r w:rsidRPr="0093186C">
        <w:rPr>
          <w:rFonts w:eastAsia="Calibri"/>
          <w:sz w:val="28"/>
          <w:szCs w:val="28"/>
          <w:lang w:val="ru-RU"/>
        </w:rPr>
        <w:t xml:space="preserve"> территори</w:t>
      </w:r>
      <w:r w:rsidR="009B43BC">
        <w:rPr>
          <w:rFonts w:eastAsia="Calibri"/>
          <w:sz w:val="28"/>
          <w:szCs w:val="28"/>
          <w:lang w:val="ru-RU"/>
        </w:rPr>
        <w:t>и</w:t>
      </w:r>
      <w:r w:rsidRPr="0093186C">
        <w:rPr>
          <w:rFonts w:eastAsia="Calibri"/>
          <w:sz w:val="28"/>
          <w:szCs w:val="28"/>
          <w:lang w:val="ru-RU"/>
        </w:rPr>
        <w:t xml:space="preserve"> родного края</w:t>
      </w:r>
      <w:r>
        <w:rPr>
          <w:rFonts w:eastAsia="Calibri"/>
          <w:sz w:val="28"/>
          <w:szCs w:val="28"/>
          <w:lang w:val="ru-RU"/>
        </w:rPr>
        <w:t xml:space="preserve">, </w:t>
      </w:r>
      <w:r w:rsidRPr="0093186C">
        <w:rPr>
          <w:rStyle w:val="ad"/>
          <w:i w:val="0"/>
          <w:sz w:val="28"/>
          <w:szCs w:val="28"/>
          <w:lang w:val="ru-RU"/>
        </w:rPr>
        <w:t xml:space="preserve"> </w:t>
      </w:r>
      <w:r>
        <w:rPr>
          <w:rStyle w:val="ad"/>
          <w:i w:val="0"/>
          <w:sz w:val="28"/>
          <w:szCs w:val="28"/>
          <w:lang w:val="ru-RU"/>
        </w:rPr>
        <w:t>с</w:t>
      </w:r>
      <w:r w:rsidRPr="0093186C">
        <w:rPr>
          <w:sz w:val="28"/>
          <w:szCs w:val="28"/>
          <w:lang w:val="ru-RU"/>
        </w:rPr>
        <w:t>формирова</w:t>
      </w:r>
      <w:r>
        <w:rPr>
          <w:sz w:val="28"/>
          <w:szCs w:val="28"/>
          <w:lang w:val="ru-RU"/>
        </w:rPr>
        <w:t>ть</w:t>
      </w:r>
      <w:r w:rsidRPr="0093186C">
        <w:rPr>
          <w:sz w:val="28"/>
          <w:szCs w:val="28"/>
          <w:lang w:val="ru-RU"/>
        </w:rPr>
        <w:t xml:space="preserve"> нравственны</w:t>
      </w:r>
      <w:r>
        <w:rPr>
          <w:sz w:val="28"/>
          <w:szCs w:val="28"/>
          <w:lang w:val="ru-RU"/>
        </w:rPr>
        <w:t>е</w:t>
      </w:r>
      <w:r w:rsidRPr="0093186C">
        <w:rPr>
          <w:sz w:val="28"/>
          <w:szCs w:val="28"/>
          <w:lang w:val="ru-RU"/>
        </w:rPr>
        <w:t xml:space="preserve"> качеств</w:t>
      </w:r>
      <w:r>
        <w:rPr>
          <w:sz w:val="28"/>
          <w:szCs w:val="28"/>
          <w:lang w:val="ru-RU"/>
        </w:rPr>
        <w:t>а</w:t>
      </w:r>
      <w:r w:rsidRPr="0093186C">
        <w:rPr>
          <w:sz w:val="28"/>
          <w:szCs w:val="28"/>
          <w:lang w:val="ru-RU"/>
        </w:rPr>
        <w:t xml:space="preserve"> учащихся, т.е. нравственного отношения к природе</w:t>
      </w:r>
      <w:r w:rsidR="00853039">
        <w:rPr>
          <w:sz w:val="28"/>
          <w:szCs w:val="28"/>
          <w:lang w:val="ru-RU"/>
        </w:rPr>
        <w:t>.</w:t>
      </w:r>
    </w:p>
    <w:p w:rsidR="00853039" w:rsidRPr="0093186C" w:rsidRDefault="00853039" w:rsidP="0093186C">
      <w:pPr>
        <w:pStyle w:val="af"/>
        <w:tabs>
          <w:tab w:val="left" w:pos="0"/>
        </w:tabs>
        <w:spacing w:line="360" w:lineRule="auto"/>
        <w:ind w:left="0" w:firstLine="709"/>
        <w:rPr>
          <w:sz w:val="28"/>
          <w:szCs w:val="28"/>
          <w:lang w:val="ru-RU"/>
        </w:rPr>
      </w:pPr>
      <w:r>
        <w:rPr>
          <w:sz w:val="28"/>
          <w:szCs w:val="28"/>
          <w:lang w:val="ru-RU"/>
        </w:rPr>
        <w:t>В дальнейшем планиру</w:t>
      </w:r>
      <w:r w:rsidR="009B43BC">
        <w:rPr>
          <w:sz w:val="28"/>
          <w:szCs w:val="28"/>
          <w:lang w:val="ru-RU"/>
        </w:rPr>
        <w:t>ем</w:t>
      </w:r>
      <w:r>
        <w:rPr>
          <w:sz w:val="28"/>
          <w:szCs w:val="28"/>
          <w:lang w:val="ru-RU"/>
        </w:rPr>
        <w:t xml:space="preserve"> продолжить работу в данном направлении. Ведь красота, богатство природы Урала безграничн</w:t>
      </w:r>
      <w:r w:rsidR="009B43BC">
        <w:rPr>
          <w:sz w:val="28"/>
          <w:szCs w:val="28"/>
          <w:lang w:val="ru-RU"/>
        </w:rPr>
        <w:t>а</w:t>
      </w:r>
      <w:r>
        <w:rPr>
          <w:sz w:val="28"/>
          <w:szCs w:val="28"/>
          <w:lang w:val="ru-RU"/>
        </w:rPr>
        <w:t>. Изучение природоохранных и заповедных территорий – это очень интересный и</w:t>
      </w:r>
      <w:r w:rsidR="00316DDC">
        <w:rPr>
          <w:sz w:val="28"/>
          <w:szCs w:val="28"/>
          <w:lang w:val="ru-RU"/>
        </w:rPr>
        <w:t> </w:t>
      </w:r>
      <w:r>
        <w:rPr>
          <w:sz w:val="28"/>
          <w:szCs w:val="28"/>
          <w:lang w:val="ru-RU"/>
        </w:rPr>
        <w:t>увлекательный процесс. А тем</w:t>
      </w:r>
      <w:r w:rsidR="000C4574">
        <w:rPr>
          <w:sz w:val="28"/>
          <w:szCs w:val="28"/>
          <w:lang w:val="ru-RU"/>
        </w:rPr>
        <w:t>,</w:t>
      </w:r>
      <w:r>
        <w:rPr>
          <w:sz w:val="28"/>
          <w:szCs w:val="28"/>
          <w:lang w:val="ru-RU"/>
        </w:rPr>
        <w:t xml:space="preserve"> кто не может со</w:t>
      </w:r>
      <w:r w:rsidR="009B43BC">
        <w:rPr>
          <w:sz w:val="28"/>
          <w:szCs w:val="28"/>
          <w:lang w:val="ru-RU"/>
        </w:rPr>
        <w:t>вершить такое путешествие</w:t>
      </w:r>
      <w:r>
        <w:rPr>
          <w:sz w:val="28"/>
          <w:szCs w:val="28"/>
          <w:lang w:val="ru-RU"/>
        </w:rPr>
        <w:t>, будет интересно посетить его виртуально.</w:t>
      </w:r>
    </w:p>
    <w:p w:rsidR="0093186C" w:rsidRDefault="0093186C">
      <w:pPr>
        <w:rPr>
          <w:rFonts w:eastAsiaTheme="majorEastAsia" w:cstheme="majorBidi"/>
          <w:b/>
          <w:bCs/>
          <w:caps/>
          <w:kern w:val="32"/>
          <w:szCs w:val="32"/>
        </w:rPr>
      </w:pPr>
      <w:r>
        <w:br w:type="page"/>
      </w:r>
    </w:p>
    <w:p w:rsidR="00F20029" w:rsidRDefault="00F20029" w:rsidP="0027686F">
      <w:pPr>
        <w:pStyle w:val="1"/>
        <w:jc w:val="both"/>
      </w:pPr>
      <w:bookmarkStart w:id="25" w:name="_Toc494917375"/>
      <w:r w:rsidRPr="00F20029">
        <w:lastRenderedPageBreak/>
        <w:t>Глоссарий</w:t>
      </w:r>
      <w:bookmarkEnd w:id="25"/>
    </w:p>
    <w:p w:rsidR="009B43BC" w:rsidRDefault="009B43BC" w:rsidP="0027686F">
      <w:pPr>
        <w:spacing w:after="0" w:line="360" w:lineRule="auto"/>
        <w:ind w:firstLine="709"/>
        <w:jc w:val="both"/>
      </w:pPr>
      <w:r w:rsidRPr="00CD50E3">
        <w:rPr>
          <w:b/>
        </w:rPr>
        <w:t>Виртуальная экскурсия</w:t>
      </w:r>
      <w:r>
        <w:t xml:space="preserve"> – </w:t>
      </w:r>
      <w:r w:rsidR="00744431" w:rsidRPr="00744431">
        <w:t xml:space="preserve">способ реалистичного отображения трехмерного многоэлементного пространства на экране. Элементами виртуального тура, как правило, являются сферические панорамы, соединенные между собой интерактивными ссылками-переходами (хотспотами). Часто в виртуальный тур также включают цилиндрические панорамы, реже </w:t>
      </w:r>
      <w:r w:rsidR="00744431">
        <w:t>–</w:t>
      </w:r>
      <w:r w:rsidR="00744431" w:rsidRPr="00744431">
        <w:t xml:space="preserve"> виртуальные 3D-объекты и обыкновенные фотографии.</w:t>
      </w:r>
    </w:p>
    <w:p w:rsidR="009B43BC" w:rsidRDefault="009B43BC" w:rsidP="0027686F">
      <w:pPr>
        <w:spacing w:after="0" w:line="360" w:lineRule="auto"/>
        <w:ind w:firstLine="709"/>
        <w:jc w:val="both"/>
      </w:pPr>
      <w:r w:rsidRPr="00CD50E3">
        <w:rPr>
          <w:b/>
        </w:rPr>
        <w:t>Гипертекст</w:t>
      </w:r>
      <w:r>
        <w:t xml:space="preserve"> </w:t>
      </w:r>
      <w:r w:rsidR="00744431">
        <w:t xml:space="preserve">(англ. </w:t>
      </w:r>
      <w:r w:rsidR="005C3DAA">
        <w:t>H</w:t>
      </w:r>
      <w:r w:rsidR="00744431">
        <w:t>ypertext) – термин, обозначающий систему из</w:t>
      </w:r>
      <w:r w:rsidR="00316DDC">
        <w:t> </w:t>
      </w:r>
      <w:r w:rsidR="00744431">
        <w:t>текстовых страниц, имеющих перекрёстные ссылки. Примерами гипертекста являются энциклопедии, компьютерные сети, веб-сайты, в которых можно переходить с одной страницы на другую и выполнять поиск по ключевым словам.</w:t>
      </w:r>
    </w:p>
    <w:p w:rsidR="009B43BC" w:rsidRDefault="009B43BC" w:rsidP="0027686F">
      <w:pPr>
        <w:spacing w:after="0" w:line="360" w:lineRule="auto"/>
        <w:ind w:firstLine="709"/>
        <w:jc w:val="both"/>
      </w:pPr>
      <w:r w:rsidRPr="00CD50E3">
        <w:rPr>
          <w:b/>
        </w:rPr>
        <w:t>Заповедная территория</w:t>
      </w:r>
      <w:r>
        <w:t xml:space="preserve"> – </w:t>
      </w:r>
      <w:r w:rsidR="00744431" w:rsidRPr="00744431">
        <w:t>особо охраняемая природная территория с</w:t>
      </w:r>
      <w:r w:rsidR="00316DDC">
        <w:t> </w:t>
      </w:r>
      <w:r w:rsidR="00744431" w:rsidRPr="00744431">
        <w:t>дифференцированными видами режима охраны, предназначенная для сохранения и восстановления объектов государственного природно-заповедного фонда и биологического разнообразия на земельных участках и</w:t>
      </w:r>
      <w:r w:rsidR="00316DDC">
        <w:t> </w:t>
      </w:r>
      <w:r w:rsidR="00744431" w:rsidRPr="00744431">
        <w:t>акваториях, зарезервированных под государственные природные заповедники, государственные национальные природные парки, государственные природные резерваты.</w:t>
      </w:r>
    </w:p>
    <w:p w:rsidR="00744431" w:rsidRDefault="00744431" w:rsidP="0027686F">
      <w:pPr>
        <w:spacing w:after="0" w:line="360" w:lineRule="auto"/>
        <w:ind w:firstLine="709"/>
        <w:jc w:val="both"/>
      </w:pPr>
      <w:r w:rsidRPr="00CD50E3">
        <w:rPr>
          <w:b/>
        </w:rPr>
        <w:t>Заповедник</w:t>
      </w:r>
      <w:r>
        <w:t xml:space="preserve"> – </w:t>
      </w:r>
      <w:r w:rsidRPr="00744431">
        <w:t>участок территории (акватории), на котором сохраняется в естественном состоянии весь его природный комплекс, а охота запрещена. Кроме того, на территории заповедника запрещена любая хозяйственная деятельность человека, а земли навечно изъяты из любых форм пользования. Как правило, заповедники (в отличие от заказников) закрыты для посещения туристами, но в некоторых из них все же действует пропускной режим.</w:t>
      </w:r>
    </w:p>
    <w:p w:rsidR="009B43BC" w:rsidRDefault="009B43BC" w:rsidP="0027686F">
      <w:pPr>
        <w:spacing w:after="0" w:line="360" w:lineRule="auto"/>
        <w:ind w:firstLine="709"/>
        <w:jc w:val="both"/>
      </w:pPr>
      <w:r w:rsidRPr="00CD50E3">
        <w:rPr>
          <w:b/>
        </w:rPr>
        <w:t>Маршрут</w:t>
      </w:r>
      <w:r>
        <w:t xml:space="preserve"> </w:t>
      </w:r>
      <w:r w:rsidR="00744431" w:rsidRPr="00744431">
        <w:t xml:space="preserve">(нем. Marschroute, от франц. </w:t>
      </w:r>
      <w:r w:rsidR="005C3DAA" w:rsidRPr="00744431">
        <w:t>M</w:t>
      </w:r>
      <w:r w:rsidR="00744431" w:rsidRPr="00744431">
        <w:t xml:space="preserve">arche </w:t>
      </w:r>
      <w:r w:rsidR="00744431">
        <w:t>–</w:t>
      </w:r>
      <w:r w:rsidR="00744431" w:rsidRPr="00744431">
        <w:t xml:space="preserve"> ход, движение вперёд и</w:t>
      </w:r>
      <w:r w:rsidR="00316DDC">
        <w:t> </w:t>
      </w:r>
      <w:r w:rsidR="00744431" w:rsidRPr="00744431">
        <w:t xml:space="preserve">route </w:t>
      </w:r>
      <w:r w:rsidR="00744431">
        <w:t>–</w:t>
      </w:r>
      <w:r w:rsidR="00744431" w:rsidRPr="00744431">
        <w:t xml:space="preserve"> дорога, путь) </w:t>
      </w:r>
      <w:r w:rsidR="00744431">
        <w:t>–</w:t>
      </w:r>
      <w:r w:rsidR="00744431" w:rsidRPr="00744431">
        <w:t xml:space="preserve"> путь следования объекта, учитывающий направление движения относительно географических ориентиров или координат, с</w:t>
      </w:r>
      <w:r w:rsidR="00316DDC">
        <w:t> </w:t>
      </w:r>
      <w:r w:rsidR="00744431" w:rsidRPr="00744431">
        <w:t>указанием начальной и конечной точек, основных пунктов и привязкой ко</w:t>
      </w:r>
      <w:r w:rsidR="00316DDC">
        <w:t> </w:t>
      </w:r>
      <w:r w:rsidR="00744431" w:rsidRPr="00744431">
        <w:t>времени.</w:t>
      </w:r>
    </w:p>
    <w:p w:rsidR="009B43BC" w:rsidRDefault="009B43BC" w:rsidP="0027686F">
      <w:pPr>
        <w:spacing w:after="0" w:line="360" w:lineRule="auto"/>
        <w:ind w:firstLine="709"/>
        <w:jc w:val="both"/>
      </w:pPr>
      <w:r w:rsidRPr="00CD50E3">
        <w:rPr>
          <w:b/>
        </w:rPr>
        <w:lastRenderedPageBreak/>
        <w:t>Музей</w:t>
      </w:r>
      <w:r>
        <w:t xml:space="preserve"> </w:t>
      </w:r>
      <w:r w:rsidR="00744431" w:rsidRPr="00744431">
        <w:t xml:space="preserve">(от греч. </w:t>
      </w:r>
      <w:r w:rsidR="005C3DAA" w:rsidRPr="00744431">
        <w:t>Μ</w:t>
      </w:r>
      <w:r w:rsidR="00744431" w:rsidRPr="00744431">
        <w:t xml:space="preserve">ουσεῖον </w:t>
      </w:r>
      <w:r w:rsidR="00744431">
        <w:t>–</w:t>
      </w:r>
      <w:r w:rsidR="00744431" w:rsidRPr="00744431">
        <w:t xml:space="preserve"> Дом Муз) </w:t>
      </w:r>
      <w:r w:rsidR="00744431">
        <w:t>–</w:t>
      </w:r>
      <w:r w:rsidR="00744431" w:rsidRPr="00744431">
        <w:t xml:space="preserve"> учреждение, занимающееся сбором, изучением, хранением и экспонированием предметов</w:t>
      </w:r>
      <w:r w:rsidR="00744431">
        <w:t>–</w:t>
      </w:r>
      <w:r w:rsidR="00744431" w:rsidRPr="00744431">
        <w:t>памятников естественной истории, материальной и духовной культуры, а также просветительской и популяризаторской деятельностью.</w:t>
      </w:r>
    </w:p>
    <w:p w:rsidR="009B43BC" w:rsidRDefault="009B43BC" w:rsidP="0027686F">
      <w:pPr>
        <w:spacing w:after="0" w:line="360" w:lineRule="auto"/>
        <w:ind w:firstLine="709"/>
        <w:jc w:val="both"/>
      </w:pPr>
      <w:r w:rsidRPr="00CD50E3">
        <w:rPr>
          <w:b/>
        </w:rPr>
        <w:t>Памятник природы</w:t>
      </w:r>
      <w:r>
        <w:t xml:space="preserve"> – </w:t>
      </w:r>
      <w:r w:rsidR="00744431" w:rsidRPr="00744431">
        <w:t>уникальные, невосполнимые, ценные в</w:t>
      </w:r>
      <w:r w:rsidR="00316DDC">
        <w:t> </w:t>
      </w:r>
      <w:r w:rsidR="00744431" w:rsidRPr="00744431">
        <w:t>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9B43BC" w:rsidRDefault="009B43BC" w:rsidP="0027686F">
      <w:pPr>
        <w:spacing w:after="0" w:line="360" w:lineRule="auto"/>
        <w:ind w:firstLine="709"/>
        <w:jc w:val="both"/>
      </w:pPr>
      <w:r w:rsidRPr="00CD50E3">
        <w:rPr>
          <w:b/>
        </w:rPr>
        <w:t>Природный парк</w:t>
      </w:r>
      <w:r>
        <w:t xml:space="preserve"> – </w:t>
      </w:r>
      <w:r w:rsidR="00744431" w:rsidRPr="00744431">
        <w:t>охраняемый обширный участок природного или культурного ландшафта; используется для: рекреационных (например, организованного туризма), природоохранных, просветительских и других целей. В отличие от заповедников, резерватов и некоторых других охраняемых территорий режим охраны в природных парках наименее строгий.</w:t>
      </w:r>
    </w:p>
    <w:p w:rsidR="009B43BC" w:rsidRDefault="009B43BC" w:rsidP="0027686F">
      <w:pPr>
        <w:spacing w:after="0" w:line="360" w:lineRule="auto"/>
        <w:ind w:firstLine="709"/>
        <w:jc w:val="both"/>
      </w:pPr>
      <w:r w:rsidRPr="00CD50E3">
        <w:rPr>
          <w:b/>
        </w:rPr>
        <w:t>Ссылка</w:t>
      </w:r>
      <w:r>
        <w:t xml:space="preserve"> – </w:t>
      </w:r>
      <w:r w:rsidR="00744431" w:rsidRPr="00744431">
        <w:t>запись в документе, указывающая на другую часть этого документа или на другой документ</w:t>
      </w:r>
      <w:r w:rsidR="00744431">
        <w:t>.</w:t>
      </w:r>
    </w:p>
    <w:p w:rsidR="00885F5D" w:rsidRPr="0027686F" w:rsidRDefault="00BE1DA0" w:rsidP="00316DDC">
      <w:pPr>
        <w:spacing w:after="0" w:line="360" w:lineRule="auto"/>
        <w:ind w:firstLine="709"/>
        <w:jc w:val="both"/>
        <w:rPr>
          <w:lang w:val="en-US"/>
        </w:rPr>
      </w:pPr>
      <w:r w:rsidRPr="00CD50E3">
        <w:rPr>
          <w:b/>
        </w:rPr>
        <w:t>Экс</w:t>
      </w:r>
      <w:r w:rsidR="00853039" w:rsidRPr="00CD50E3">
        <w:rPr>
          <w:b/>
        </w:rPr>
        <w:t>кур</w:t>
      </w:r>
      <w:r w:rsidRPr="00CD50E3">
        <w:rPr>
          <w:b/>
        </w:rPr>
        <w:t xml:space="preserve">сия </w:t>
      </w:r>
      <w:r w:rsidR="0027686F" w:rsidRPr="0027686F">
        <w:t xml:space="preserve">(от лат. </w:t>
      </w:r>
      <w:r w:rsidR="005C3DAA" w:rsidRPr="0027686F">
        <w:t>E</w:t>
      </w:r>
      <w:r w:rsidR="0027686F" w:rsidRPr="0027686F">
        <w:t xml:space="preserve">xcursio </w:t>
      </w:r>
      <w:r w:rsidR="0027686F" w:rsidRPr="00BE1DA0">
        <w:t>–</w:t>
      </w:r>
      <w:r w:rsidR="0027686F" w:rsidRPr="0027686F">
        <w:t xml:space="preserve"> прогулка, поездка) </w:t>
      </w:r>
      <w:r w:rsidR="0027686F" w:rsidRPr="00BE1DA0">
        <w:t>–</w:t>
      </w:r>
      <w:r w:rsidR="0027686F" w:rsidRPr="0027686F">
        <w:t xml:space="preserve"> коллективное или индивидуальное посещение музея, достопримечательного места, выставки, предприятия и т. п.; поездка, прогулка с образовательной, научной, спортивной или увеселительной целью. Показ объектов происходит под руководством квалифицированного специалиста </w:t>
      </w:r>
      <w:r w:rsidR="0027686F" w:rsidRPr="00BE1DA0">
        <w:t>–</w:t>
      </w:r>
      <w:r w:rsidR="0027686F" w:rsidRPr="0027686F">
        <w:t xml:space="preserve"> экскурсовода, который передает аудитории видение объекта, оценку памятного места, понимание исторического события, связанного с этим объектом. Экскурсии могут быть как самостоятельной деятельностью, так и частью комплекса туристских услуг.</w:t>
      </w:r>
      <w:r w:rsidR="00316DDC">
        <w:t xml:space="preserve"> </w:t>
      </w:r>
      <w:r w:rsidR="0027686F">
        <w:rPr>
          <w:lang w:val="en-US"/>
        </w:rPr>
        <w:t>[50]</w:t>
      </w:r>
    </w:p>
    <w:p w:rsidR="00BE1DA0" w:rsidRDefault="00BE1DA0">
      <w:pPr>
        <w:rPr>
          <w:caps/>
        </w:rPr>
      </w:pPr>
      <w:r>
        <w:rPr>
          <w:caps/>
        </w:rPr>
        <w:br w:type="page"/>
      </w:r>
    </w:p>
    <w:p w:rsidR="00F20029" w:rsidRDefault="00F20029" w:rsidP="00342DB5">
      <w:pPr>
        <w:pStyle w:val="1"/>
      </w:pPr>
      <w:bookmarkStart w:id="26" w:name="_Toc494917376"/>
      <w:r w:rsidRPr="00F20029">
        <w:lastRenderedPageBreak/>
        <w:t>Список литературы и интернет-источников</w:t>
      </w:r>
      <w:bookmarkEnd w:id="26"/>
    </w:p>
    <w:p w:rsidR="00EA2AE1" w:rsidRPr="00B14CD9" w:rsidRDefault="00EA2AE1" w:rsidP="00B14CD9">
      <w:pPr>
        <w:pStyle w:val="a7"/>
        <w:numPr>
          <w:ilvl w:val="0"/>
          <w:numId w:val="31"/>
        </w:numPr>
        <w:tabs>
          <w:tab w:val="left" w:pos="9355"/>
        </w:tabs>
        <w:spacing w:before="0" w:beforeAutospacing="0" w:after="0" w:afterAutospacing="0" w:line="360" w:lineRule="auto"/>
        <w:ind w:left="426" w:right="-1" w:hanging="426"/>
        <w:jc w:val="both"/>
        <w:rPr>
          <w:color w:val="000000"/>
          <w:sz w:val="28"/>
          <w:szCs w:val="28"/>
        </w:rPr>
      </w:pPr>
      <w:r w:rsidRPr="00B14CD9">
        <w:rPr>
          <w:color w:val="000000"/>
          <w:sz w:val="28"/>
          <w:szCs w:val="28"/>
        </w:rPr>
        <w:t xml:space="preserve">Долженко Г.П. Экскурсионное дело. – М., 2005. </w:t>
      </w:r>
    </w:p>
    <w:p w:rsidR="00073E98" w:rsidRDefault="00EA2AE1" w:rsidP="00B14CD9">
      <w:pPr>
        <w:pStyle w:val="a7"/>
        <w:numPr>
          <w:ilvl w:val="0"/>
          <w:numId w:val="31"/>
        </w:numPr>
        <w:tabs>
          <w:tab w:val="left" w:pos="9355"/>
        </w:tabs>
        <w:spacing w:before="0" w:beforeAutospacing="0" w:after="0" w:afterAutospacing="0" w:line="360" w:lineRule="auto"/>
        <w:ind w:left="426" w:right="-1" w:hanging="426"/>
        <w:jc w:val="both"/>
        <w:rPr>
          <w:color w:val="000000"/>
          <w:sz w:val="28"/>
          <w:szCs w:val="28"/>
        </w:rPr>
      </w:pPr>
      <w:r w:rsidRPr="00073E98">
        <w:rPr>
          <w:color w:val="000000"/>
          <w:sz w:val="28"/>
          <w:szCs w:val="28"/>
        </w:rPr>
        <w:t xml:space="preserve">Емельянов Б.В. Экскурсоведение. </w:t>
      </w:r>
      <w:r w:rsidR="005C3DAA">
        <w:rPr>
          <w:color w:val="000000"/>
          <w:sz w:val="28"/>
          <w:szCs w:val="28"/>
        </w:rPr>
        <w:t>–</w:t>
      </w:r>
      <w:r w:rsidRPr="00073E98">
        <w:rPr>
          <w:color w:val="000000"/>
          <w:sz w:val="28"/>
          <w:szCs w:val="28"/>
        </w:rPr>
        <w:t xml:space="preserve"> М., 2007. </w:t>
      </w:r>
    </w:p>
    <w:p w:rsidR="000C4574" w:rsidRPr="00B14CD9" w:rsidRDefault="000C4574" w:rsidP="000C4574">
      <w:pPr>
        <w:pStyle w:val="a7"/>
        <w:numPr>
          <w:ilvl w:val="0"/>
          <w:numId w:val="31"/>
        </w:numPr>
        <w:tabs>
          <w:tab w:val="left" w:pos="9355"/>
        </w:tabs>
        <w:spacing w:before="0" w:beforeAutospacing="0" w:after="0" w:afterAutospacing="0" w:line="360" w:lineRule="auto"/>
        <w:ind w:left="426" w:right="-1" w:hanging="426"/>
        <w:jc w:val="both"/>
        <w:rPr>
          <w:color w:val="000000"/>
          <w:sz w:val="28"/>
          <w:szCs w:val="28"/>
        </w:rPr>
      </w:pPr>
      <w:r w:rsidRPr="00B14CD9">
        <w:rPr>
          <w:color w:val="000000"/>
          <w:sz w:val="28"/>
          <w:szCs w:val="28"/>
        </w:rPr>
        <w:t>Кулаев К.В. Экскурсионная деятельность: теоретические и</w:t>
      </w:r>
      <w:r w:rsidR="00316DDC">
        <w:rPr>
          <w:color w:val="000000"/>
          <w:sz w:val="28"/>
          <w:szCs w:val="28"/>
        </w:rPr>
        <w:t> </w:t>
      </w:r>
      <w:r w:rsidRPr="00B14CD9">
        <w:rPr>
          <w:color w:val="000000"/>
          <w:sz w:val="28"/>
          <w:szCs w:val="28"/>
        </w:rPr>
        <w:t xml:space="preserve">методологические основы. – М., 2004. </w:t>
      </w:r>
    </w:p>
    <w:p w:rsidR="000C4574" w:rsidRDefault="000C4574" w:rsidP="000C4574">
      <w:pPr>
        <w:pStyle w:val="af"/>
        <w:numPr>
          <w:ilvl w:val="0"/>
          <w:numId w:val="31"/>
        </w:numPr>
        <w:tabs>
          <w:tab w:val="left" w:pos="9355"/>
        </w:tabs>
        <w:spacing w:line="360" w:lineRule="auto"/>
        <w:ind w:left="426" w:right="-1" w:hanging="426"/>
        <w:rPr>
          <w:sz w:val="28"/>
          <w:szCs w:val="28"/>
          <w:lang w:val="ru-RU"/>
        </w:rPr>
      </w:pPr>
      <w:r w:rsidRPr="00073E98">
        <w:rPr>
          <w:sz w:val="28"/>
          <w:szCs w:val="28"/>
          <w:lang w:val="ru-RU"/>
        </w:rPr>
        <w:t>Лучшие путешествия по Среднему Уралу: факты, легенды, предания (2</w:t>
      </w:r>
      <w:r w:rsidR="00316DDC">
        <w:rPr>
          <w:sz w:val="28"/>
          <w:szCs w:val="28"/>
          <w:lang w:val="ru-RU"/>
        </w:rPr>
        <w:t> </w:t>
      </w:r>
      <w:r w:rsidRPr="00073E98">
        <w:rPr>
          <w:sz w:val="28"/>
          <w:szCs w:val="28"/>
          <w:lang w:val="ru-RU"/>
        </w:rPr>
        <w:t>издание)</w:t>
      </w:r>
      <w:r>
        <w:rPr>
          <w:sz w:val="28"/>
          <w:szCs w:val="28"/>
          <w:lang w:val="ru-RU"/>
        </w:rPr>
        <w:t>. Издательство турфирмы «Малыш и Карлсон», 2014.</w:t>
      </w:r>
    </w:p>
    <w:p w:rsidR="00EA2AE1" w:rsidRPr="00073E98" w:rsidRDefault="00EA2AE1" w:rsidP="00073E98">
      <w:pPr>
        <w:pStyle w:val="a7"/>
        <w:numPr>
          <w:ilvl w:val="0"/>
          <w:numId w:val="31"/>
        </w:numPr>
        <w:tabs>
          <w:tab w:val="left" w:pos="9355"/>
        </w:tabs>
        <w:spacing w:before="0" w:beforeAutospacing="0" w:after="0" w:afterAutospacing="0" w:line="360" w:lineRule="auto"/>
        <w:ind w:left="426" w:right="-1" w:hanging="426"/>
        <w:jc w:val="both"/>
        <w:rPr>
          <w:color w:val="000000"/>
          <w:sz w:val="28"/>
          <w:szCs w:val="28"/>
        </w:rPr>
      </w:pPr>
      <w:r w:rsidRPr="00073E98">
        <w:rPr>
          <w:color w:val="000000"/>
          <w:sz w:val="28"/>
          <w:szCs w:val="28"/>
        </w:rPr>
        <w:t>Столяров Б.А., Соколова Н.Д., Алексеева Н.А. Основы экскурсионного дела.- СПб.,2006.</w:t>
      </w:r>
    </w:p>
    <w:p w:rsidR="000C4574" w:rsidRDefault="000C4574" w:rsidP="000C4574">
      <w:pPr>
        <w:pStyle w:val="af"/>
        <w:numPr>
          <w:ilvl w:val="0"/>
          <w:numId w:val="31"/>
        </w:numPr>
        <w:tabs>
          <w:tab w:val="left" w:pos="9355"/>
        </w:tabs>
        <w:spacing w:line="360" w:lineRule="auto"/>
        <w:ind w:left="426" w:right="-1" w:hanging="426"/>
        <w:rPr>
          <w:sz w:val="28"/>
          <w:szCs w:val="28"/>
          <w:lang w:val="ru-RU"/>
        </w:rPr>
      </w:pPr>
      <w:r>
        <w:rPr>
          <w:sz w:val="28"/>
          <w:szCs w:val="28"/>
          <w:lang w:val="ru-RU"/>
        </w:rPr>
        <w:t>Режевские сокровища. 40 путешествий по Режевскому району. Издательство турфирмы «Малыш и Карлсон», 2017.</w:t>
      </w:r>
    </w:p>
    <w:p w:rsidR="000C4574" w:rsidRDefault="000C4574" w:rsidP="000C4574">
      <w:pPr>
        <w:pStyle w:val="af"/>
        <w:numPr>
          <w:ilvl w:val="0"/>
          <w:numId w:val="31"/>
        </w:numPr>
        <w:tabs>
          <w:tab w:val="left" w:pos="9355"/>
        </w:tabs>
        <w:spacing w:line="360" w:lineRule="auto"/>
        <w:ind w:left="426" w:right="-1" w:hanging="426"/>
        <w:rPr>
          <w:sz w:val="28"/>
          <w:szCs w:val="28"/>
          <w:lang w:val="ru-RU"/>
        </w:rPr>
      </w:pPr>
      <w:r w:rsidRPr="00A267C7">
        <w:rPr>
          <w:sz w:val="28"/>
          <w:szCs w:val="28"/>
          <w:lang w:val="ru-RU"/>
        </w:rPr>
        <w:t xml:space="preserve">«Режевские сокровища: по реке Реж»! </w:t>
      </w:r>
      <w:r>
        <w:rPr>
          <w:sz w:val="28"/>
          <w:szCs w:val="28"/>
          <w:lang w:val="ru-RU"/>
        </w:rPr>
        <w:t>Издательство турфирмы «Малыш и</w:t>
      </w:r>
      <w:r w:rsidR="00316DDC">
        <w:rPr>
          <w:sz w:val="28"/>
          <w:szCs w:val="28"/>
          <w:lang w:val="ru-RU"/>
        </w:rPr>
        <w:t> </w:t>
      </w:r>
      <w:r>
        <w:rPr>
          <w:sz w:val="28"/>
          <w:szCs w:val="28"/>
          <w:lang w:val="ru-RU"/>
        </w:rPr>
        <w:t>Карлсон», 2017.</w:t>
      </w:r>
    </w:p>
    <w:p w:rsidR="000C4574" w:rsidRDefault="000C4574" w:rsidP="000C4574">
      <w:pPr>
        <w:pStyle w:val="af"/>
        <w:numPr>
          <w:ilvl w:val="0"/>
          <w:numId w:val="31"/>
        </w:numPr>
        <w:tabs>
          <w:tab w:val="left" w:pos="9355"/>
        </w:tabs>
        <w:spacing w:line="360" w:lineRule="auto"/>
        <w:ind w:left="426" w:right="-1" w:hanging="426"/>
        <w:rPr>
          <w:sz w:val="28"/>
          <w:szCs w:val="28"/>
          <w:lang w:val="ru-RU"/>
        </w:rPr>
      </w:pPr>
      <w:r w:rsidRPr="00A267C7">
        <w:rPr>
          <w:sz w:val="28"/>
          <w:szCs w:val="28"/>
          <w:lang w:val="ru-RU"/>
        </w:rPr>
        <w:t>12 путешествий по Среднему Уралу (</w:t>
      </w:r>
      <w:r>
        <w:rPr>
          <w:sz w:val="28"/>
          <w:szCs w:val="28"/>
          <w:lang w:val="ru-RU"/>
        </w:rPr>
        <w:t>4</w:t>
      </w:r>
      <w:r w:rsidRPr="00A267C7">
        <w:rPr>
          <w:sz w:val="28"/>
          <w:szCs w:val="28"/>
          <w:lang w:val="ru-RU"/>
        </w:rPr>
        <w:t xml:space="preserve"> издание)</w:t>
      </w:r>
      <w:r>
        <w:rPr>
          <w:sz w:val="28"/>
          <w:szCs w:val="28"/>
          <w:lang w:val="ru-RU"/>
        </w:rPr>
        <w:t>. Издательство турфирмы «Малыш и Карлсон», 2013.</w:t>
      </w:r>
    </w:p>
    <w:p w:rsidR="00651B10" w:rsidRPr="000C4574" w:rsidRDefault="00651B10" w:rsidP="00651B10">
      <w:pPr>
        <w:pStyle w:val="af"/>
        <w:numPr>
          <w:ilvl w:val="0"/>
          <w:numId w:val="31"/>
        </w:numPr>
        <w:tabs>
          <w:tab w:val="left" w:pos="9355"/>
        </w:tabs>
        <w:spacing w:line="360" w:lineRule="auto"/>
        <w:ind w:left="426" w:right="-1" w:hanging="426"/>
        <w:rPr>
          <w:sz w:val="28"/>
          <w:szCs w:val="28"/>
          <w:lang w:val="ru-RU"/>
        </w:rPr>
      </w:pPr>
      <w:r w:rsidRPr="000C4574">
        <w:rPr>
          <w:sz w:val="28"/>
          <w:szCs w:val="28"/>
          <w:lang w:val="ru-RU"/>
        </w:rPr>
        <w:t xml:space="preserve">Порталы Свердловской области: </w:t>
      </w:r>
      <w:hyperlink r:id="rId44" w:history="1">
        <w:r w:rsidRPr="00B14CD9">
          <w:rPr>
            <w:rStyle w:val="ac"/>
            <w:sz w:val="28"/>
            <w:szCs w:val="28"/>
          </w:rPr>
          <w:t>http</w:t>
        </w:r>
        <w:r w:rsidRPr="000C4574">
          <w:rPr>
            <w:rStyle w:val="ac"/>
            <w:sz w:val="28"/>
            <w:szCs w:val="28"/>
            <w:lang w:val="ru-RU"/>
          </w:rPr>
          <w:t>://</w:t>
        </w:r>
        <w:r w:rsidRPr="00B14CD9">
          <w:rPr>
            <w:rStyle w:val="ac"/>
            <w:sz w:val="28"/>
            <w:szCs w:val="28"/>
          </w:rPr>
          <w:t>gotoural</w:t>
        </w:r>
        <w:r w:rsidRPr="000C4574">
          <w:rPr>
            <w:rStyle w:val="ac"/>
            <w:sz w:val="28"/>
            <w:szCs w:val="28"/>
            <w:lang w:val="ru-RU"/>
          </w:rPr>
          <w:t>.</w:t>
        </w:r>
        <w:r w:rsidRPr="00B14CD9">
          <w:rPr>
            <w:rStyle w:val="ac"/>
            <w:sz w:val="28"/>
            <w:szCs w:val="28"/>
          </w:rPr>
          <w:t>com</w:t>
        </w:r>
        <w:r w:rsidRPr="000C4574">
          <w:rPr>
            <w:rStyle w:val="ac"/>
            <w:sz w:val="28"/>
            <w:szCs w:val="28"/>
            <w:lang w:val="ru-RU"/>
          </w:rPr>
          <w:t>/</w:t>
        </w:r>
        <w:r w:rsidRPr="00B14CD9">
          <w:rPr>
            <w:rStyle w:val="ac"/>
            <w:sz w:val="28"/>
            <w:szCs w:val="28"/>
          </w:rPr>
          <w:t>posts</w:t>
        </w:r>
        <w:r w:rsidRPr="000C4574">
          <w:rPr>
            <w:rStyle w:val="ac"/>
            <w:sz w:val="28"/>
            <w:szCs w:val="28"/>
            <w:lang w:val="ru-RU"/>
          </w:rPr>
          <w:t>/171</w:t>
        </w:r>
      </w:hyperlink>
      <w:r w:rsidRPr="000C4574">
        <w:rPr>
          <w:sz w:val="28"/>
          <w:szCs w:val="28"/>
          <w:lang w:val="ru-RU"/>
        </w:rPr>
        <w:t xml:space="preserve">, </w:t>
      </w:r>
      <w:hyperlink r:id="rId45" w:history="1">
        <w:r w:rsidRPr="00B14CD9">
          <w:rPr>
            <w:rStyle w:val="ac"/>
            <w:sz w:val="28"/>
            <w:szCs w:val="28"/>
          </w:rPr>
          <w:t>http</w:t>
        </w:r>
        <w:r w:rsidRPr="000C4574">
          <w:rPr>
            <w:rStyle w:val="ac"/>
            <w:sz w:val="28"/>
            <w:szCs w:val="28"/>
            <w:lang w:val="ru-RU"/>
          </w:rPr>
          <w:t>://</w:t>
        </w:r>
        <w:r w:rsidRPr="00B14CD9">
          <w:rPr>
            <w:rStyle w:val="ac"/>
            <w:sz w:val="28"/>
            <w:szCs w:val="28"/>
          </w:rPr>
          <w:t>invest</w:t>
        </w:r>
        <w:r w:rsidRPr="000C4574">
          <w:rPr>
            <w:rStyle w:val="ac"/>
            <w:sz w:val="28"/>
            <w:szCs w:val="28"/>
            <w:lang w:val="ru-RU"/>
          </w:rPr>
          <w:t>.</w:t>
        </w:r>
        <w:r w:rsidRPr="00B14CD9">
          <w:rPr>
            <w:rStyle w:val="ac"/>
            <w:sz w:val="28"/>
            <w:szCs w:val="28"/>
          </w:rPr>
          <w:t>midural</w:t>
        </w:r>
        <w:r w:rsidRPr="000C4574">
          <w:rPr>
            <w:rStyle w:val="ac"/>
            <w:sz w:val="28"/>
            <w:szCs w:val="28"/>
            <w:lang w:val="ru-RU"/>
          </w:rPr>
          <w:t>.</w:t>
        </w:r>
        <w:r w:rsidRPr="00B14CD9">
          <w:rPr>
            <w:rStyle w:val="ac"/>
            <w:sz w:val="28"/>
            <w:szCs w:val="28"/>
          </w:rPr>
          <w:t>ru</w:t>
        </w:r>
        <w:r w:rsidRPr="000C4574">
          <w:rPr>
            <w:rStyle w:val="ac"/>
            <w:sz w:val="28"/>
            <w:szCs w:val="28"/>
            <w:lang w:val="ru-RU"/>
          </w:rPr>
          <w:t>/</w:t>
        </w:r>
      </w:hyperlink>
      <w:r w:rsidRPr="000C4574">
        <w:rPr>
          <w:sz w:val="28"/>
          <w:szCs w:val="28"/>
          <w:lang w:val="ru-RU"/>
        </w:rPr>
        <w:t xml:space="preserve"> , </w:t>
      </w:r>
      <w:hyperlink r:id="rId46" w:history="1">
        <w:r w:rsidRPr="00B14CD9">
          <w:rPr>
            <w:rStyle w:val="ac"/>
            <w:sz w:val="28"/>
            <w:szCs w:val="28"/>
          </w:rPr>
          <w:t>http</w:t>
        </w:r>
        <w:r w:rsidRPr="000C4574">
          <w:rPr>
            <w:rStyle w:val="ac"/>
            <w:sz w:val="28"/>
            <w:szCs w:val="28"/>
            <w:lang w:val="ru-RU"/>
          </w:rPr>
          <w:t>://</w:t>
        </w:r>
        <w:r w:rsidRPr="00B14CD9">
          <w:rPr>
            <w:rStyle w:val="ac"/>
            <w:sz w:val="28"/>
            <w:szCs w:val="28"/>
          </w:rPr>
          <w:t>nashural</w:t>
        </w:r>
        <w:r w:rsidRPr="000C4574">
          <w:rPr>
            <w:rStyle w:val="ac"/>
            <w:sz w:val="28"/>
            <w:szCs w:val="28"/>
            <w:lang w:val="ru-RU"/>
          </w:rPr>
          <w:t>.</w:t>
        </w:r>
        <w:r w:rsidRPr="00B14CD9">
          <w:rPr>
            <w:rStyle w:val="ac"/>
            <w:sz w:val="28"/>
            <w:szCs w:val="28"/>
          </w:rPr>
          <w:t>ru</w:t>
        </w:r>
        <w:r w:rsidRPr="000C4574">
          <w:rPr>
            <w:rStyle w:val="ac"/>
            <w:sz w:val="28"/>
            <w:szCs w:val="28"/>
            <w:lang w:val="ru-RU"/>
          </w:rPr>
          <w:t>/</w:t>
        </w:r>
      </w:hyperlink>
      <w:r w:rsidRPr="000C4574">
        <w:rPr>
          <w:sz w:val="28"/>
          <w:szCs w:val="28"/>
          <w:lang w:val="ru-RU"/>
        </w:rPr>
        <w:t xml:space="preserve"> , </w:t>
      </w:r>
      <w:hyperlink r:id="rId47" w:history="1">
        <w:r w:rsidRPr="00B14CD9">
          <w:rPr>
            <w:rStyle w:val="ac"/>
            <w:sz w:val="28"/>
            <w:szCs w:val="28"/>
          </w:rPr>
          <w:t>http</w:t>
        </w:r>
        <w:r w:rsidRPr="000C4574">
          <w:rPr>
            <w:rStyle w:val="ac"/>
            <w:sz w:val="28"/>
            <w:szCs w:val="28"/>
            <w:lang w:val="ru-RU"/>
          </w:rPr>
          <w:t>://</w:t>
        </w:r>
        <w:r w:rsidRPr="00B14CD9">
          <w:rPr>
            <w:rStyle w:val="ac"/>
            <w:sz w:val="28"/>
            <w:szCs w:val="28"/>
          </w:rPr>
          <w:t>www</w:t>
        </w:r>
        <w:r w:rsidRPr="000C4574">
          <w:rPr>
            <w:rStyle w:val="ac"/>
            <w:sz w:val="28"/>
            <w:szCs w:val="28"/>
            <w:lang w:val="ru-RU"/>
          </w:rPr>
          <w:t>.</w:t>
        </w:r>
        <w:r w:rsidRPr="00B14CD9">
          <w:rPr>
            <w:rStyle w:val="ac"/>
            <w:sz w:val="28"/>
            <w:szCs w:val="28"/>
          </w:rPr>
          <w:t>photosight</w:t>
        </w:r>
        <w:r w:rsidRPr="000C4574">
          <w:rPr>
            <w:rStyle w:val="ac"/>
            <w:sz w:val="28"/>
            <w:szCs w:val="28"/>
            <w:lang w:val="ru-RU"/>
          </w:rPr>
          <w:t>.</w:t>
        </w:r>
        <w:r w:rsidRPr="00B14CD9">
          <w:rPr>
            <w:rStyle w:val="ac"/>
            <w:sz w:val="28"/>
            <w:szCs w:val="28"/>
          </w:rPr>
          <w:t>ru</w:t>
        </w:r>
        <w:r w:rsidRPr="000C4574">
          <w:rPr>
            <w:rStyle w:val="ac"/>
            <w:sz w:val="28"/>
            <w:szCs w:val="28"/>
            <w:lang w:val="ru-RU"/>
          </w:rPr>
          <w:t>/</w:t>
        </w:r>
      </w:hyperlink>
      <w:r w:rsidRPr="000C4574">
        <w:rPr>
          <w:sz w:val="28"/>
          <w:szCs w:val="28"/>
          <w:lang w:val="ru-RU"/>
        </w:rPr>
        <w:t xml:space="preserve"> , </w:t>
      </w:r>
      <w:hyperlink r:id="rId48" w:history="1">
        <w:r w:rsidRPr="00B14CD9">
          <w:rPr>
            <w:rStyle w:val="ac"/>
            <w:sz w:val="28"/>
            <w:szCs w:val="28"/>
          </w:rPr>
          <w:t>http</w:t>
        </w:r>
        <w:r w:rsidRPr="000C4574">
          <w:rPr>
            <w:rStyle w:val="ac"/>
            <w:sz w:val="28"/>
            <w:szCs w:val="28"/>
            <w:lang w:val="ru-RU"/>
          </w:rPr>
          <w:t>://</w:t>
        </w:r>
        <w:r w:rsidRPr="00B14CD9">
          <w:rPr>
            <w:rStyle w:val="ac"/>
            <w:sz w:val="28"/>
            <w:szCs w:val="28"/>
          </w:rPr>
          <w:t>pelepenko</w:t>
        </w:r>
        <w:r w:rsidRPr="000C4574">
          <w:rPr>
            <w:rStyle w:val="ac"/>
            <w:sz w:val="28"/>
            <w:szCs w:val="28"/>
            <w:lang w:val="ru-RU"/>
          </w:rPr>
          <w:t>-</w:t>
        </w:r>
        <w:r w:rsidRPr="00B14CD9">
          <w:rPr>
            <w:rStyle w:val="ac"/>
            <w:sz w:val="28"/>
            <w:szCs w:val="28"/>
          </w:rPr>
          <w:t>va</w:t>
        </w:r>
        <w:r w:rsidRPr="000C4574">
          <w:rPr>
            <w:rStyle w:val="ac"/>
            <w:sz w:val="28"/>
            <w:szCs w:val="28"/>
            <w:lang w:val="ru-RU"/>
          </w:rPr>
          <w:t>.</w:t>
        </w:r>
        <w:r w:rsidRPr="00B14CD9">
          <w:rPr>
            <w:rStyle w:val="ac"/>
            <w:sz w:val="28"/>
            <w:szCs w:val="28"/>
          </w:rPr>
          <w:t>ru</w:t>
        </w:r>
      </w:hyperlink>
      <w:r w:rsidRPr="000C4574">
        <w:rPr>
          <w:sz w:val="28"/>
          <w:szCs w:val="28"/>
          <w:lang w:val="ru-RU"/>
        </w:rPr>
        <w:t xml:space="preserve"> , </w:t>
      </w:r>
      <w:hyperlink r:id="rId49" w:history="1">
        <w:r w:rsidRPr="00B14CD9">
          <w:rPr>
            <w:rStyle w:val="ac"/>
            <w:sz w:val="28"/>
            <w:szCs w:val="28"/>
          </w:rPr>
          <w:t>http</w:t>
        </w:r>
        <w:r w:rsidRPr="000C4574">
          <w:rPr>
            <w:rStyle w:val="ac"/>
            <w:sz w:val="28"/>
            <w:szCs w:val="28"/>
            <w:lang w:val="ru-RU"/>
          </w:rPr>
          <w:t>://</w:t>
        </w:r>
        <w:r w:rsidRPr="00B14CD9">
          <w:rPr>
            <w:rStyle w:val="ac"/>
            <w:sz w:val="28"/>
            <w:szCs w:val="28"/>
          </w:rPr>
          <w:t>komanda</w:t>
        </w:r>
        <w:r w:rsidRPr="000C4574">
          <w:rPr>
            <w:rStyle w:val="ac"/>
            <w:sz w:val="28"/>
            <w:szCs w:val="28"/>
            <w:lang w:val="ru-RU"/>
          </w:rPr>
          <w:t>-</w:t>
        </w:r>
        <w:r w:rsidRPr="00B14CD9">
          <w:rPr>
            <w:rStyle w:val="ac"/>
            <w:sz w:val="28"/>
            <w:szCs w:val="28"/>
          </w:rPr>
          <w:t>k</w:t>
        </w:r>
        <w:r w:rsidRPr="000C4574">
          <w:rPr>
            <w:rStyle w:val="ac"/>
            <w:sz w:val="28"/>
            <w:szCs w:val="28"/>
            <w:lang w:val="ru-RU"/>
          </w:rPr>
          <w:t>.</w:t>
        </w:r>
        <w:r w:rsidRPr="00B14CD9">
          <w:rPr>
            <w:rStyle w:val="ac"/>
            <w:sz w:val="28"/>
            <w:szCs w:val="28"/>
          </w:rPr>
          <w:t>ru</w:t>
        </w:r>
        <w:r w:rsidRPr="000C4574">
          <w:rPr>
            <w:rStyle w:val="ac"/>
            <w:sz w:val="28"/>
            <w:szCs w:val="28"/>
            <w:lang w:val="ru-RU"/>
          </w:rPr>
          <w:t>/Россия/самоцветное-кольцо-урала</w:t>
        </w:r>
      </w:hyperlink>
      <w:r w:rsidRPr="000C4574">
        <w:rPr>
          <w:sz w:val="28"/>
          <w:szCs w:val="28"/>
          <w:lang w:val="ru-RU"/>
        </w:rPr>
        <w:t xml:space="preserve"> </w:t>
      </w:r>
    </w:p>
    <w:p w:rsidR="00073E98" w:rsidRDefault="00581704" w:rsidP="00073E98">
      <w:pPr>
        <w:pStyle w:val="af"/>
        <w:numPr>
          <w:ilvl w:val="0"/>
          <w:numId w:val="31"/>
        </w:numPr>
        <w:tabs>
          <w:tab w:val="left" w:pos="9355"/>
        </w:tabs>
        <w:spacing w:line="360" w:lineRule="auto"/>
        <w:ind w:left="426" w:right="-1" w:hanging="426"/>
        <w:rPr>
          <w:sz w:val="28"/>
          <w:szCs w:val="28"/>
          <w:lang w:val="ru-RU"/>
        </w:rPr>
      </w:pPr>
      <w:hyperlink r:id="rId50" w:history="1">
        <w:r w:rsidR="00073E98" w:rsidRPr="00073E98">
          <w:rPr>
            <w:rStyle w:val="ac"/>
            <w:sz w:val="28"/>
            <w:szCs w:val="28"/>
          </w:rPr>
          <w:t>http</w:t>
        </w:r>
        <w:r w:rsidR="00073E98" w:rsidRPr="00073E98">
          <w:rPr>
            <w:rStyle w:val="ac"/>
            <w:sz w:val="28"/>
            <w:szCs w:val="28"/>
            <w:lang w:val="ru-RU"/>
          </w:rPr>
          <w:t>s://</w:t>
        </w:r>
        <w:r w:rsidR="00073E98" w:rsidRPr="00073E98">
          <w:rPr>
            <w:rStyle w:val="ac"/>
            <w:sz w:val="28"/>
            <w:szCs w:val="28"/>
          </w:rPr>
          <w:t>t</w:t>
        </w:r>
        <w:r w:rsidR="00073E98" w:rsidRPr="00073E98">
          <w:rPr>
            <w:rStyle w:val="ac"/>
            <w:sz w:val="28"/>
            <w:szCs w:val="28"/>
            <w:lang w:val="ru-RU"/>
          </w:rPr>
          <w:t>e-</w:t>
        </w:r>
        <w:r w:rsidR="00073E98" w:rsidRPr="00073E98">
          <w:rPr>
            <w:rStyle w:val="ac"/>
            <w:sz w:val="28"/>
            <w:szCs w:val="28"/>
          </w:rPr>
          <w:t>s</w:t>
        </w:r>
        <w:r w:rsidR="00073E98" w:rsidRPr="00073E98">
          <w:rPr>
            <w:rStyle w:val="ac"/>
            <w:sz w:val="28"/>
            <w:szCs w:val="28"/>
            <w:lang w:val="ru-RU"/>
          </w:rPr>
          <w:t>t.</w:t>
        </w:r>
        <w:r w:rsidR="00073E98" w:rsidRPr="00073E98">
          <w:rPr>
            <w:rStyle w:val="ac"/>
            <w:sz w:val="28"/>
            <w:szCs w:val="28"/>
          </w:rPr>
          <w:t>r</w:t>
        </w:r>
        <w:r w:rsidR="00073E98" w:rsidRPr="00073E98">
          <w:rPr>
            <w:rStyle w:val="ac"/>
            <w:sz w:val="28"/>
            <w:szCs w:val="28"/>
            <w:lang w:val="ru-RU"/>
          </w:rPr>
          <w:t>u/</w:t>
        </w:r>
        <w:r w:rsidR="00073E98" w:rsidRPr="00073E98">
          <w:rPr>
            <w:rStyle w:val="ac"/>
            <w:sz w:val="28"/>
            <w:szCs w:val="28"/>
          </w:rPr>
          <w:t>tool</w:t>
        </w:r>
        <w:r w:rsidR="00073E98" w:rsidRPr="00073E98">
          <w:rPr>
            <w:rStyle w:val="ac"/>
            <w:sz w:val="28"/>
            <w:szCs w:val="28"/>
            <w:lang w:val="ru-RU"/>
          </w:rPr>
          <w:t>s/</w:t>
        </w:r>
        <w:r w:rsidR="00073E98" w:rsidRPr="00073E98">
          <w:rPr>
            <w:rStyle w:val="ac"/>
            <w:sz w:val="28"/>
            <w:szCs w:val="28"/>
          </w:rPr>
          <w:t>myhistr</w:t>
        </w:r>
        <w:r w:rsidR="00073E98" w:rsidRPr="00073E98">
          <w:rPr>
            <w:rStyle w:val="ac"/>
            <w:sz w:val="28"/>
            <w:szCs w:val="28"/>
            <w:lang w:val="ru-RU"/>
          </w:rPr>
          <w:t>o/</w:t>
        </w:r>
      </w:hyperlink>
      <w:r w:rsidR="00073E98" w:rsidRPr="00073E98">
        <w:rPr>
          <w:sz w:val="28"/>
          <w:szCs w:val="28"/>
          <w:lang w:val="ru-RU"/>
        </w:rPr>
        <w:t xml:space="preserve"> - </w:t>
      </w:r>
      <w:r w:rsidR="00EA2AE1" w:rsidRPr="00073E98">
        <w:rPr>
          <w:sz w:val="28"/>
          <w:szCs w:val="28"/>
          <w:lang w:val="ru-RU"/>
        </w:rPr>
        <w:t>Горчаков Д. «</w:t>
      </w:r>
      <w:r w:rsidR="00EA2AE1" w:rsidRPr="00073E98">
        <w:rPr>
          <w:sz w:val="28"/>
          <w:szCs w:val="28"/>
        </w:rPr>
        <w:t>MyHistr</w:t>
      </w:r>
      <w:r w:rsidR="00EA2AE1" w:rsidRPr="00073E98">
        <w:rPr>
          <w:sz w:val="28"/>
          <w:szCs w:val="28"/>
          <w:lang w:val="ru-RU"/>
        </w:rPr>
        <w:t xml:space="preserve">o» </w:t>
      </w:r>
      <w:r w:rsidR="00B14CD9" w:rsidRPr="00073E98">
        <w:rPr>
          <w:sz w:val="28"/>
          <w:szCs w:val="28"/>
          <w:lang w:val="ru-RU"/>
        </w:rPr>
        <w:t xml:space="preserve">– </w:t>
      </w:r>
      <w:r w:rsidR="00EA2AE1" w:rsidRPr="00073E98">
        <w:rPr>
          <w:sz w:val="28"/>
          <w:szCs w:val="28"/>
          <w:lang w:val="ru-RU"/>
        </w:rPr>
        <w:t xml:space="preserve"> совместное создание хронологических презентаций</w:t>
      </w:r>
      <w:r w:rsidR="00651B10">
        <w:rPr>
          <w:sz w:val="28"/>
          <w:szCs w:val="28"/>
          <w:lang w:val="ru-RU"/>
        </w:rPr>
        <w:t>.</w:t>
      </w:r>
    </w:p>
    <w:p w:rsidR="00073E98" w:rsidRPr="00073E98" w:rsidRDefault="00581704" w:rsidP="00073E98">
      <w:pPr>
        <w:pStyle w:val="af"/>
        <w:numPr>
          <w:ilvl w:val="0"/>
          <w:numId w:val="31"/>
        </w:numPr>
        <w:tabs>
          <w:tab w:val="left" w:pos="9355"/>
        </w:tabs>
        <w:spacing w:line="360" w:lineRule="auto"/>
        <w:ind w:left="426" w:right="-1" w:hanging="426"/>
        <w:rPr>
          <w:sz w:val="28"/>
          <w:szCs w:val="28"/>
          <w:lang w:val="ru-RU"/>
        </w:rPr>
      </w:pPr>
      <w:hyperlink r:id="rId51" w:history="1">
        <w:r w:rsidR="00073E98" w:rsidRPr="00073E98">
          <w:rPr>
            <w:rStyle w:val="ac"/>
            <w:sz w:val="28"/>
            <w:szCs w:val="28"/>
          </w:rPr>
          <w:t>http</w:t>
        </w:r>
        <w:r w:rsidR="00073E98" w:rsidRPr="00073E98">
          <w:rPr>
            <w:rStyle w:val="ac"/>
            <w:sz w:val="28"/>
            <w:szCs w:val="28"/>
            <w:lang w:val="ru-RU"/>
          </w:rPr>
          <w:t>://</w:t>
        </w:r>
        <w:r w:rsidR="00073E98" w:rsidRPr="00073E98">
          <w:rPr>
            <w:rStyle w:val="ac"/>
            <w:sz w:val="28"/>
            <w:szCs w:val="28"/>
          </w:rPr>
          <w:t>goo</w:t>
        </w:r>
        <w:r w:rsidR="00073E98" w:rsidRPr="00073E98">
          <w:rPr>
            <w:rStyle w:val="ac"/>
            <w:sz w:val="28"/>
            <w:szCs w:val="28"/>
            <w:lang w:val="ru-RU"/>
          </w:rPr>
          <w:t>.</w:t>
        </w:r>
        <w:r w:rsidR="00073E98" w:rsidRPr="00073E98">
          <w:rPr>
            <w:rStyle w:val="ac"/>
            <w:sz w:val="28"/>
            <w:szCs w:val="28"/>
          </w:rPr>
          <w:t>gl</w:t>
        </w:r>
        <w:r w:rsidR="00073E98" w:rsidRPr="00073E98">
          <w:rPr>
            <w:rStyle w:val="ac"/>
            <w:sz w:val="28"/>
            <w:szCs w:val="28"/>
            <w:lang w:val="ru-RU"/>
          </w:rPr>
          <w:t>/0</w:t>
        </w:r>
        <w:r w:rsidR="00073E98" w:rsidRPr="00073E98">
          <w:rPr>
            <w:rStyle w:val="ac"/>
            <w:sz w:val="28"/>
            <w:szCs w:val="28"/>
          </w:rPr>
          <w:t>hifzU</w:t>
        </w:r>
      </w:hyperlink>
      <w:r w:rsidR="00073E98" w:rsidRPr="00073E98">
        <w:rPr>
          <w:sz w:val="28"/>
          <w:szCs w:val="28"/>
          <w:lang w:val="ru-RU"/>
        </w:rPr>
        <w:t xml:space="preserve">  - </w:t>
      </w:r>
      <w:r w:rsidR="00EA2AE1" w:rsidRPr="00073E98">
        <w:rPr>
          <w:sz w:val="28"/>
          <w:szCs w:val="28"/>
          <w:lang w:val="ru-RU"/>
        </w:rPr>
        <w:t>Короповская В. Мастер-</w:t>
      </w:r>
      <w:r w:rsidR="00651B10">
        <w:rPr>
          <w:sz w:val="28"/>
          <w:szCs w:val="28"/>
          <w:lang w:val="ru-RU"/>
        </w:rPr>
        <w:t>класс «Создаём виртуальный тур».</w:t>
      </w:r>
    </w:p>
    <w:p w:rsidR="00073E98" w:rsidRPr="00073E98" w:rsidRDefault="00581704" w:rsidP="00073E98">
      <w:pPr>
        <w:pStyle w:val="af"/>
        <w:numPr>
          <w:ilvl w:val="0"/>
          <w:numId w:val="31"/>
        </w:numPr>
        <w:tabs>
          <w:tab w:val="left" w:pos="9355"/>
        </w:tabs>
        <w:spacing w:line="360" w:lineRule="auto"/>
        <w:ind w:left="426" w:right="-1" w:hanging="426"/>
        <w:rPr>
          <w:sz w:val="28"/>
          <w:szCs w:val="28"/>
          <w:lang w:val="ru-RU"/>
        </w:rPr>
      </w:pPr>
      <w:hyperlink r:id="rId52" w:history="1">
        <w:r w:rsidR="00073E98" w:rsidRPr="00073E98">
          <w:rPr>
            <w:rStyle w:val="ac"/>
            <w:sz w:val="28"/>
            <w:szCs w:val="28"/>
          </w:rPr>
          <w:t>http</w:t>
        </w:r>
        <w:r w:rsidR="00073E98" w:rsidRPr="00073E98">
          <w:rPr>
            <w:rStyle w:val="ac"/>
            <w:sz w:val="28"/>
            <w:szCs w:val="28"/>
            <w:lang w:val="ru-RU"/>
          </w:rPr>
          <w:t>://</w:t>
        </w:r>
        <w:r w:rsidR="00073E98" w:rsidRPr="00073E98">
          <w:rPr>
            <w:rStyle w:val="ac"/>
            <w:sz w:val="28"/>
            <w:szCs w:val="28"/>
          </w:rPr>
          <w:t>it</w:t>
        </w:r>
        <w:r w:rsidR="00073E98" w:rsidRPr="00073E98">
          <w:rPr>
            <w:rStyle w:val="ac"/>
            <w:sz w:val="28"/>
            <w:szCs w:val="28"/>
            <w:lang w:val="ru-RU"/>
          </w:rPr>
          <w:t>-</w:t>
        </w:r>
        <w:r w:rsidR="00073E98" w:rsidRPr="00073E98">
          <w:rPr>
            <w:rStyle w:val="ac"/>
            <w:sz w:val="28"/>
            <w:szCs w:val="28"/>
          </w:rPr>
          <w:t>pedagog</w:t>
        </w:r>
        <w:r w:rsidR="00073E98" w:rsidRPr="00073E98">
          <w:rPr>
            <w:rStyle w:val="ac"/>
            <w:sz w:val="28"/>
            <w:szCs w:val="28"/>
            <w:lang w:val="ru-RU"/>
          </w:rPr>
          <w:t>.</w:t>
        </w:r>
        <w:r w:rsidR="00073E98" w:rsidRPr="00073E98">
          <w:rPr>
            <w:rStyle w:val="ac"/>
            <w:sz w:val="28"/>
            <w:szCs w:val="28"/>
          </w:rPr>
          <w:t>ru</w:t>
        </w:r>
        <w:r w:rsidR="00073E98" w:rsidRPr="00073E98">
          <w:rPr>
            <w:rStyle w:val="ac"/>
            <w:sz w:val="28"/>
            <w:szCs w:val="28"/>
            <w:lang w:val="ru-RU"/>
          </w:rPr>
          <w:t>/</w:t>
        </w:r>
        <w:r w:rsidR="00073E98" w:rsidRPr="00073E98">
          <w:rPr>
            <w:rStyle w:val="ac"/>
            <w:sz w:val="28"/>
            <w:szCs w:val="28"/>
          </w:rPr>
          <w:t>index</w:t>
        </w:r>
        <w:r w:rsidR="00073E98" w:rsidRPr="00073E98">
          <w:rPr>
            <w:rStyle w:val="ac"/>
            <w:sz w:val="28"/>
            <w:szCs w:val="28"/>
            <w:lang w:val="ru-RU"/>
          </w:rPr>
          <w:t>.</w:t>
        </w:r>
        <w:r w:rsidR="00073E98" w:rsidRPr="00073E98">
          <w:rPr>
            <w:rStyle w:val="ac"/>
            <w:sz w:val="28"/>
            <w:szCs w:val="28"/>
          </w:rPr>
          <w:t>php</w:t>
        </w:r>
        <w:r w:rsidR="00073E98" w:rsidRPr="00073E98">
          <w:rPr>
            <w:rStyle w:val="ac"/>
            <w:sz w:val="28"/>
            <w:szCs w:val="28"/>
            <w:lang w:val="ru-RU"/>
          </w:rPr>
          <w:t>?</w:t>
        </w:r>
        <w:r w:rsidR="00073E98" w:rsidRPr="00073E98">
          <w:rPr>
            <w:rStyle w:val="ac"/>
            <w:sz w:val="28"/>
            <w:szCs w:val="28"/>
          </w:rPr>
          <w:t>option</w:t>
        </w:r>
        <w:r w:rsidR="00073E98" w:rsidRPr="00073E98">
          <w:rPr>
            <w:rStyle w:val="ac"/>
            <w:sz w:val="28"/>
            <w:szCs w:val="28"/>
            <w:lang w:val="ru-RU"/>
          </w:rPr>
          <w:t>=</w:t>
        </w:r>
        <w:r w:rsidR="00073E98" w:rsidRPr="00073E98">
          <w:rPr>
            <w:rStyle w:val="ac"/>
            <w:sz w:val="28"/>
            <w:szCs w:val="28"/>
          </w:rPr>
          <w:t>com</w:t>
        </w:r>
        <w:r w:rsidR="00073E98" w:rsidRPr="00073E98">
          <w:rPr>
            <w:rStyle w:val="ac"/>
            <w:sz w:val="28"/>
            <w:szCs w:val="28"/>
            <w:lang w:val="ru-RU"/>
          </w:rPr>
          <w:t>_</w:t>
        </w:r>
        <w:r w:rsidR="00073E98" w:rsidRPr="00073E98">
          <w:rPr>
            <w:rStyle w:val="ac"/>
            <w:sz w:val="28"/>
            <w:szCs w:val="28"/>
          </w:rPr>
          <w:t>content</w:t>
        </w:r>
        <w:r w:rsidR="00073E98" w:rsidRPr="00073E98">
          <w:rPr>
            <w:rStyle w:val="ac"/>
            <w:sz w:val="28"/>
            <w:szCs w:val="28"/>
            <w:lang w:val="ru-RU"/>
          </w:rPr>
          <w:t>&amp;</w:t>
        </w:r>
        <w:r w:rsidR="00073E98" w:rsidRPr="00073E98">
          <w:rPr>
            <w:rStyle w:val="ac"/>
            <w:sz w:val="28"/>
            <w:szCs w:val="28"/>
          </w:rPr>
          <w:t>view</w:t>
        </w:r>
        <w:r w:rsidR="00073E98" w:rsidRPr="00073E98">
          <w:rPr>
            <w:rStyle w:val="ac"/>
            <w:sz w:val="28"/>
            <w:szCs w:val="28"/>
            <w:lang w:val="ru-RU"/>
          </w:rPr>
          <w:t>=</w:t>
        </w:r>
        <w:r w:rsidR="00073E98" w:rsidRPr="00073E98">
          <w:rPr>
            <w:rStyle w:val="ac"/>
            <w:sz w:val="28"/>
            <w:szCs w:val="28"/>
          </w:rPr>
          <w:t>article</w:t>
        </w:r>
        <w:r w:rsidR="00073E98" w:rsidRPr="00073E98">
          <w:rPr>
            <w:rStyle w:val="ac"/>
            <w:sz w:val="28"/>
            <w:szCs w:val="28"/>
            <w:lang w:val="ru-RU"/>
          </w:rPr>
          <w:t>&amp;</w:t>
        </w:r>
        <w:r w:rsidR="00073E98" w:rsidRPr="00073E98">
          <w:rPr>
            <w:rStyle w:val="ac"/>
            <w:sz w:val="28"/>
            <w:szCs w:val="28"/>
          </w:rPr>
          <w:t>id</w:t>
        </w:r>
        <w:r w:rsidR="00073E98" w:rsidRPr="00073E98">
          <w:rPr>
            <w:rStyle w:val="ac"/>
            <w:sz w:val="28"/>
            <w:szCs w:val="28"/>
            <w:lang w:val="ru-RU"/>
          </w:rPr>
          <w:t>=378</w:t>
        </w:r>
      </w:hyperlink>
      <w:r w:rsidR="00073E98" w:rsidRPr="00073E98">
        <w:rPr>
          <w:sz w:val="28"/>
          <w:szCs w:val="28"/>
          <w:lang w:val="ru-RU"/>
        </w:rPr>
        <w:t xml:space="preserve">   - </w:t>
      </w:r>
      <w:r w:rsidR="00EA2AE1" w:rsidRPr="00073E98">
        <w:rPr>
          <w:sz w:val="28"/>
          <w:szCs w:val="28"/>
          <w:lang w:val="ru-RU"/>
        </w:rPr>
        <w:t xml:space="preserve">Орешко М. Сервис </w:t>
      </w:r>
      <w:r w:rsidR="00EA2AE1" w:rsidRPr="00073E98">
        <w:rPr>
          <w:sz w:val="28"/>
          <w:szCs w:val="28"/>
        </w:rPr>
        <w:t>Mapwing</w:t>
      </w:r>
      <w:r w:rsidR="00EA2AE1" w:rsidRPr="00073E98">
        <w:rPr>
          <w:sz w:val="28"/>
          <w:szCs w:val="28"/>
          <w:lang w:val="ru-RU"/>
        </w:rPr>
        <w:t xml:space="preserve"> </w:t>
      </w:r>
      <w:r w:rsidR="005C3DAA">
        <w:rPr>
          <w:sz w:val="28"/>
          <w:szCs w:val="28"/>
          <w:lang w:val="ru-RU"/>
        </w:rPr>
        <w:t>–</w:t>
      </w:r>
      <w:r w:rsidR="00EA2AE1" w:rsidRPr="00073E98">
        <w:rPr>
          <w:sz w:val="28"/>
          <w:szCs w:val="28"/>
          <w:lang w:val="ru-RU"/>
        </w:rPr>
        <w:t xml:space="preserve"> для создания интерактивных изображений (виртуальная экскурсия</w:t>
      </w:r>
      <w:r w:rsidR="00651B10">
        <w:rPr>
          <w:sz w:val="28"/>
          <w:szCs w:val="28"/>
          <w:lang w:val="ru-RU"/>
        </w:rPr>
        <w:t>).</w:t>
      </w:r>
    </w:p>
    <w:p w:rsidR="00EA2AE1" w:rsidRPr="00073E98" w:rsidRDefault="00581704" w:rsidP="00073E98">
      <w:pPr>
        <w:pStyle w:val="af"/>
        <w:numPr>
          <w:ilvl w:val="0"/>
          <w:numId w:val="31"/>
        </w:numPr>
        <w:tabs>
          <w:tab w:val="left" w:pos="9355"/>
        </w:tabs>
        <w:spacing w:line="360" w:lineRule="auto"/>
        <w:ind w:left="426" w:right="-1" w:hanging="426"/>
        <w:rPr>
          <w:sz w:val="28"/>
          <w:szCs w:val="28"/>
          <w:lang w:val="ru-RU"/>
        </w:rPr>
      </w:pPr>
      <w:hyperlink r:id="rId53" w:history="1">
        <w:r w:rsidR="00073E98" w:rsidRPr="00073E98">
          <w:rPr>
            <w:rStyle w:val="ac"/>
            <w:sz w:val="28"/>
            <w:szCs w:val="28"/>
          </w:rPr>
          <w:t>http</w:t>
        </w:r>
        <w:r w:rsidR="00073E98" w:rsidRPr="00073E98">
          <w:rPr>
            <w:rStyle w:val="ac"/>
            <w:sz w:val="28"/>
            <w:szCs w:val="28"/>
            <w:lang w:val="ru-RU"/>
          </w:rPr>
          <w:t>://</w:t>
        </w:r>
        <w:r w:rsidR="00073E98" w:rsidRPr="00073E98">
          <w:rPr>
            <w:rStyle w:val="ac"/>
            <w:sz w:val="28"/>
            <w:szCs w:val="28"/>
          </w:rPr>
          <w:t>it</w:t>
        </w:r>
        <w:r w:rsidR="00073E98" w:rsidRPr="00073E98">
          <w:rPr>
            <w:rStyle w:val="ac"/>
            <w:sz w:val="28"/>
            <w:szCs w:val="28"/>
            <w:lang w:val="ru-RU"/>
          </w:rPr>
          <w:t>-</w:t>
        </w:r>
        <w:r w:rsidR="00073E98" w:rsidRPr="00073E98">
          <w:rPr>
            <w:rStyle w:val="ac"/>
            <w:sz w:val="28"/>
            <w:szCs w:val="28"/>
          </w:rPr>
          <w:t>pedagog</w:t>
        </w:r>
        <w:r w:rsidR="00073E98" w:rsidRPr="00073E98">
          <w:rPr>
            <w:rStyle w:val="ac"/>
            <w:sz w:val="28"/>
            <w:szCs w:val="28"/>
            <w:lang w:val="ru-RU"/>
          </w:rPr>
          <w:t>.</w:t>
        </w:r>
        <w:r w:rsidR="00073E98" w:rsidRPr="00073E98">
          <w:rPr>
            <w:rStyle w:val="ac"/>
            <w:sz w:val="28"/>
            <w:szCs w:val="28"/>
          </w:rPr>
          <w:t>ru</w:t>
        </w:r>
        <w:r w:rsidR="00073E98" w:rsidRPr="00073E98">
          <w:rPr>
            <w:rStyle w:val="ac"/>
            <w:sz w:val="28"/>
            <w:szCs w:val="28"/>
            <w:lang w:val="ru-RU"/>
          </w:rPr>
          <w:t>/</w:t>
        </w:r>
        <w:r w:rsidR="00073E98" w:rsidRPr="00073E98">
          <w:rPr>
            <w:rStyle w:val="ac"/>
            <w:sz w:val="28"/>
            <w:szCs w:val="28"/>
          </w:rPr>
          <w:t>index</w:t>
        </w:r>
        <w:r w:rsidR="00073E98" w:rsidRPr="00073E98">
          <w:rPr>
            <w:rStyle w:val="ac"/>
            <w:sz w:val="28"/>
            <w:szCs w:val="28"/>
            <w:lang w:val="ru-RU"/>
          </w:rPr>
          <w:t>.</w:t>
        </w:r>
        <w:r w:rsidR="00073E98" w:rsidRPr="00073E98">
          <w:rPr>
            <w:rStyle w:val="ac"/>
            <w:sz w:val="28"/>
            <w:szCs w:val="28"/>
          </w:rPr>
          <w:t>php</w:t>
        </w:r>
        <w:r w:rsidR="00073E98" w:rsidRPr="00073E98">
          <w:rPr>
            <w:rStyle w:val="ac"/>
            <w:sz w:val="28"/>
            <w:szCs w:val="28"/>
            <w:lang w:val="ru-RU"/>
          </w:rPr>
          <w:t>?</w:t>
        </w:r>
        <w:r w:rsidR="00073E98" w:rsidRPr="00073E98">
          <w:rPr>
            <w:rStyle w:val="ac"/>
            <w:sz w:val="28"/>
            <w:szCs w:val="28"/>
          </w:rPr>
          <w:t>option</w:t>
        </w:r>
        <w:r w:rsidR="00073E98" w:rsidRPr="00073E98">
          <w:rPr>
            <w:rStyle w:val="ac"/>
            <w:sz w:val="28"/>
            <w:szCs w:val="28"/>
            <w:lang w:val="ru-RU"/>
          </w:rPr>
          <w:t>=</w:t>
        </w:r>
        <w:r w:rsidR="00073E98" w:rsidRPr="00073E98">
          <w:rPr>
            <w:rStyle w:val="ac"/>
            <w:sz w:val="28"/>
            <w:szCs w:val="28"/>
          </w:rPr>
          <w:t>com</w:t>
        </w:r>
        <w:r w:rsidR="00073E98" w:rsidRPr="00073E98">
          <w:rPr>
            <w:rStyle w:val="ac"/>
            <w:sz w:val="28"/>
            <w:szCs w:val="28"/>
            <w:lang w:val="ru-RU"/>
          </w:rPr>
          <w:t>_</w:t>
        </w:r>
        <w:r w:rsidR="00073E98" w:rsidRPr="00073E98">
          <w:rPr>
            <w:rStyle w:val="ac"/>
            <w:sz w:val="28"/>
            <w:szCs w:val="28"/>
          </w:rPr>
          <w:t>content</w:t>
        </w:r>
        <w:r w:rsidR="00073E98" w:rsidRPr="00073E98">
          <w:rPr>
            <w:rStyle w:val="ac"/>
            <w:sz w:val="28"/>
            <w:szCs w:val="28"/>
            <w:lang w:val="ru-RU"/>
          </w:rPr>
          <w:t>&amp;</w:t>
        </w:r>
        <w:r w:rsidR="00073E98" w:rsidRPr="00073E98">
          <w:rPr>
            <w:rStyle w:val="ac"/>
            <w:sz w:val="28"/>
            <w:szCs w:val="28"/>
          </w:rPr>
          <w:t>view</w:t>
        </w:r>
        <w:r w:rsidR="00073E98" w:rsidRPr="00073E98">
          <w:rPr>
            <w:rStyle w:val="ac"/>
            <w:sz w:val="28"/>
            <w:szCs w:val="28"/>
            <w:lang w:val="ru-RU"/>
          </w:rPr>
          <w:t>=</w:t>
        </w:r>
        <w:r w:rsidR="00073E98" w:rsidRPr="00073E98">
          <w:rPr>
            <w:rStyle w:val="ac"/>
            <w:sz w:val="28"/>
            <w:szCs w:val="28"/>
          </w:rPr>
          <w:t>article</w:t>
        </w:r>
        <w:r w:rsidR="00073E98" w:rsidRPr="00073E98">
          <w:rPr>
            <w:rStyle w:val="ac"/>
            <w:sz w:val="28"/>
            <w:szCs w:val="28"/>
            <w:lang w:val="ru-RU"/>
          </w:rPr>
          <w:t>&amp;</w:t>
        </w:r>
        <w:r w:rsidR="00073E98" w:rsidRPr="00073E98">
          <w:rPr>
            <w:rStyle w:val="ac"/>
            <w:sz w:val="28"/>
            <w:szCs w:val="28"/>
          </w:rPr>
          <w:t>id</w:t>
        </w:r>
        <w:r w:rsidR="00073E98" w:rsidRPr="00073E98">
          <w:rPr>
            <w:rStyle w:val="ac"/>
            <w:sz w:val="28"/>
            <w:szCs w:val="28"/>
            <w:lang w:val="ru-RU"/>
          </w:rPr>
          <w:t>=384&amp;</w:t>
        </w:r>
        <w:r w:rsidR="00073E98" w:rsidRPr="00073E98">
          <w:rPr>
            <w:rStyle w:val="ac"/>
            <w:sz w:val="28"/>
            <w:szCs w:val="28"/>
          </w:rPr>
          <w:t>Itemid</w:t>
        </w:r>
        <w:r w:rsidR="00073E98" w:rsidRPr="00073E98">
          <w:rPr>
            <w:rStyle w:val="ac"/>
            <w:sz w:val="28"/>
            <w:szCs w:val="28"/>
            <w:lang w:val="ru-RU"/>
          </w:rPr>
          <w:t>=151</w:t>
        </w:r>
      </w:hyperlink>
      <w:r w:rsidR="00073E98" w:rsidRPr="00073E98">
        <w:rPr>
          <w:sz w:val="28"/>
          <w:szCs w:val="28"/>
          <w:lang w:val="ru-RU"/>
        </w:rPr>
        <w:t xml:space="preserve"> </w:t>
      </w:r>
      <w:r w:rsidR="005C3DAA">
        <w:rPr>
          <w:sz w:val="28"/>
          <w:szCs w:val="28"/>
          <w:lang w:val="ru-RU"/>
        </w:rPr>
        <w:t>–</w:t>
      </w:r>
      <w:r w:rsidR="00073E98" w:rsidRPr="00073E98">
        <w:rPr>
          <w:sz w:val="28"/>
          <w:szCs w:val="28"/>
          <w:lang w:val="ru-RU"/>
        </w:rPr>
        <w:t xml:space="preserve"> </w:t>
      </w:r>
      <w:r w:rsidR="00EA2AE1" w:rsidRPr="00073E98">
        <w:rPr>
          <w:sz w:val="28"/>
          <w:szCs w:val="28"/>
          <w:lang w:val="ru-RU"/>
        </w:rPr>
        <w:t xml:space="preserve">Пулина С. </w:t>
      </w:r>
      <w:r w:rsidR="00EA2AE1" w:rsidRPr="00073E98">
        <w:rPr>
          <w:sz w:val="28"/>
          <w:szCs w:val="28"/>
        </w:rPr>
        <w:t>Meograph</w:t>
      </w:r>
      <w:r w:rsidR="00EA2AE1" w:rsidRPr="00073E98">
        <w:rPr>
          <w:sz w:val="28"/>
          <w:szCs w:val="28"/>
          <w:lang w:val="ru-RU"/>
        </w:rPr>
        <w:t xml:space="preserve"> </w:t>
      </w:r>
      <w:r w:rsidR="005C3DAA">
        <w:rPr>
          <w:sz w:val="28"/>
          <w:szCs w:val="28"/>
          <w:lang w:val="ru-RU"/>
        </w:rPr>
        <w:t>–</w:t>
      </w:r>
      <w:r w:rsidR="00EA2AE1" w:rsidRPr="00073E98">
        <w:rPr>
          <w:sz w:val="28"/>
          <w:szCs w:val="28"/>
          <w:lang w:val="ru-RU"/>
        </w:rPr>
        <w:t xml:space="preserve"> сервис для создания мультимедийных презентаций, рассказов</w:t>
      </w:r>
      <w:r w:rsidR="00651B10">
        <w:rPr>
          <w:sz w:val="28"/>
          <w:szCs w:val="28"/>
          <w:lang w:val="ru-RU"/>
        </w:rPr>
        <w:t>.</w:t>
      </w:r>
      <w:r w:rsidR="00EA2AE1" w:rsidRPr="00073E98">
        <w:rPr>
          <w:sz w:val="28"/>
          <w:szCs w:val="28"/>
          <w:lang w:val="ru-RU"/>
        </w:rPr>
        <w:t xml:space="preserve"> ​</w:t>
      </w:r>
    </w:p>
    <w:p w:rsidR="00F63889"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54" w:history="1">
        <w:r w:rsidR="00F63889" w:rsidRPr="00B14CD9">
          <w:rPr>
            <w:rStyle w:val="ac"/>
            <w:sz w:val="28"/>
            <w:szCs w:val="28"/>
          </w:rPr>
          <w:t>https</w:t>
        </w:r>
        <w:r w:rsidR="00F63889" w:rsidRPr="000C4574">
          <w:rPr>
            <w:rStyle w:val="ac"/>
            <w:sz w:val="28"/>
            <w:szCs w:val="28"/>
            <w:lang w:val="ru-RU"/>
          </w:rPr>
          <w:t>://</w:t>
        </w:r>
        <w:r w:rsidR="00F63889" w:rsidRPr="00B14CD9">
          <w:rPr>
            <w:rStyle w:val="ac"/>
            <w:sz w:val="28"/>
            <w:szCs w:val="28"/>
          </w:rPr>
          <w:t>uraloved</w:t>
        </w:r>
        <w:r w:rsidR="00F63889" w:rsidRPr="000C4574">
          <w:rPr>
            <w:rStyle w:val="ac"/>
            <w:sz w:val="28"/>
            <w:szCs w:val="28"/>
            <w:lang w:val="ru-RU"/>
          </w:rPr>
          <w:t>.</w:t>
        </w:r>
        <w:r w:rsidR="00F63889" w:rsidRPr="00B14CD9">
          <w:rPr>
            <w:rStyle w:val="ac"/>
            <w:sz w:val="28"/>
            <w:szCs w:val="28"/>
          </w:rPr>
          <w:t>ru</w:t>
        </w:r>
        <w:r w:rsidR="00F63889" w:rsidRPr="000C4574">
          <w:rPr>
            <w:rStyle w:val="ac"/>
            <w:sz w:val="28"/>
            <w:szCs w:val="28"/>
            <w:lang w:val="ru-RU"/>
          </w:rPr>
          <w:t>/</w:t>
        </w:r>
        <w:r w:rsidR="00F63889" w:rsidRPr="00B14CD9">
          <w:rPr>
            <w:rStyle w:val="ac"/>
            <w:sz w:val="28"/>
            <w:szCs w:val="28"/>
          </w:rPr>
          <w:t>goroda</w:t>
        </w:r>
        <w:r w:rsidR="00F63889" w:rsidRPr="000C4574">
          <w:rPr>
            <w:rStyle w:val="ac"/>
            <w:sz w:val="28"/>
            <w:szCs w:val="28"/>
            <w:lang w:val="ru-RU"/>
          </w:rPr>
          <w:t>-</w:t>
        </w:r>
        <w:r w:rsidR="00F63889" w:rsidRPr="00B14CD9">
          <w:rPr>
            <w:rStyle w:val="ac"/>
            <w:sz w:val="28"/>
            <w:szCs w:val="28"/>
          </w:rPr>
          <w:t>i</w:t>
        </w:r>
        <w:r w:rsidR="00F63889" w:rsidRPr="000C4574">
          <w:rPr>
            <w:rStyle w:val="ac"/>
            <w:sz w:val="28"/>
            <w:szCs w:val="28"/>
            <w:lang w:val="ru-RU"/>
          </w:rPr>
          <w:t>-</w:t>
        </w:r>
        <w:r w:rsidR="00F63889" w:rsidRPr="00B14CD9">
          <w:rPr>
            <w:rStyle w:val="ac"/>
            <w:sz w:val="28"/>
            <w:szCs w:val="28"/>
          </w:rPr>
          <w:t>sela</w:t>
        </w:r>
        <w:r w:rsidR="00F63889" w:rsidRPr="000C4574">
          <w:rPr>
            <w:rStyle w:val="ac"/>
            <w:sz w:val="28"/>
            <w:szCs w:val="28"/>
            <w:lang w:val="ru-RU"/>
          </w:rPr>
          <w:t>/</w:t>
        </w:r>
        <w:r w:rsidR="00F63889" w:rsidRPr="00B14CD9">
          <w:rPr>
            <w:rStyle w:val="ac"/>
            <w:sz w:val="28"/>
            <w:szCs w:val="28"/>
          </w:rPr>
          <w:t>sverdlovskaya</w:t>
        </w:r>
        <w:r w:rsidR="00F63889" w:rsidRPr="000C4574">
          <w:rPr>
            <w:rStyle w:val="ac"/>
            <w:sz w:val="28"/>
            <w:szCs w:val="28"/>
            <w:lang w:val="ru-RU"/>
          </w:rPr>
          <w:t>-</w:t>
        </w:r>
        <w:r w:rsidR="00F63889" w:rsidRPr="00B14CD9">
          <w:rPr>
            <w:rStyle w:val="ac"/>
            <w:sz w:val="28"/>
            <w:szCs w:val="28"/>
          </w:rPr>
          <w:t>obl</w:t>
        </w:r>
        <w:r w:rsidR="00F63889" w:rsidRPr="000C4574">
          <w:rPr>
            <w:rStyle w:val="ac"/>
            <w:sz w:val="28"/>
            <w:szCs w:val="28"/>
            <w:lang w:val="ru-RU"/>
          </w:rPr>
          <w:t>/</w:t>
        </w:r>
        <w:r w:rsidR="00F63889" w:rsidRPr="00B14CD9">
          <w:rPr>
            <w:rStyle w:val="ac"/>
            <w:sz w:val="28"/>
            <w:szCs w:val="28"/>
          </w:rPr>
          <w:t>gorod</w:t>
        </w:r>
        <w:r w:rsidR="00F63889" w:rsidRPr="000C4574">
          <w:rPr>
            <w:rStyle w:val="ac"/>
            <w:sz w:val="28"/>
            <w:szCs w:val="28"/>
            <w:lang w:val="ru-RU"/>
          </w:rPr>
          <w:t>-</w:t>
        </w:r>
        <w:r w:rsidR="00F63889" w:rsidRPr="00B14CD9">
          <w:rPr>
            <w:rStyle w:val="ac"/>
            <w:sz w:val="28"/>
            <w:szCs w:val="28"/>
          </w:rPr>
          <w:t>artemovskij</w:t>
        </w:r>
      </w:hyperlink>
      <w:r w:rsidR="00F63889" w:rsidRPr="000C4574">
        <w:rPr>
          <w:sz w:val="28"/>
          <w:szCs w:val="28"/>
          <w:lang w:val="ru-RU"/>
        </w:rPr>
        <w:t xml:space="preserve"> </w:t>
      </w:r>
      <w:r w:rsidR="005C3DAA">
        <w:rPr>
          <w:sz w:val="28"/>
          <w:szCs w:val="28"/>
          <w:lang w:val="ru-RU"/>
        </w:rPr>
        <w:t>–</w:t>
      </w:r>
      <w:r w:rsidR="00F63889" w:rsidRPr="000C4574">
        <w:rPr>
          <w:sz w:val="28"/>
          <w:szCs w:val="28"/>
          <w:lang w:val="ru-RU"/>
        </w:rPr>
        <w:t xml:space="preserve"> Уралвед.</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55"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ekatgid</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nature</w:t>
        </w:r>
        <w:r w:rsidR="00661DFB" w:rsidRPr="000C4574">
          <w:rPr>
            <w:rStyle w:val="ac"/>
            <w:sz w:val="28"/>
            <w:szCs w:val="28"/>
            <w:lang w:val="ru-RU"/>
          </w:rPr>
          <w:t>/</w:t>
        </w:r>
        <w:r w:rsidR="00661DFB" w:rsidRPr="00B14CD9">
          <w:rPr>
            <w:rStyle w:val="ac"/>
            <w:sz w:val="28"/>
            <w:szCs w:val="28"/>
          </w:rPr>
          <w:t>mountain</w:t>
        </w:r>
        <w:r w:rsidR="00661DFB" w:rsidRPr="000C4574">
          <w:rPr>
            <w:rStyle w:val="ac"/>
            <w:sz w:val="28"/>
            <w:szCs w:val="28"/>
            <w:lang w:val="ru-RU"/>
          </w:rPr>
          <w:t>/</w:t>
        </w:r>
        <w:r w:rsidR="00661DFB" w:rsidRPr="00B14CD9">
          <w:rPr>
            <w:rStyle w:val="ac"/>
            <w:sz w:val="28"/>
            <w:szCs w:val="28"/>
          </w:rPr>
          <w:t>samotsvetnaya</w:t>
        </w:r>
        <w:r w:rsidR="00661DFB" w:rsidRPr="000C4574">
          <w:rPr>
            <w:rStyle w:val="ac"/>
            <w:sz w:val="28"/>
            <w:szCs w:val="28"/>
            <w:lang w:val="ru-RU"/>
          </w:rPr>
          <w:t>-</w:t>
        </w:r>
        <w:r w:rsidR="00661DFB" w:rsidRPr="00B14CD9">
          <w:rPr>
            <w:rStyle w:val="ac"/>
            <w:sz w:val="28"/>
            <w:szCs w:val="28"/>
          </w:rPr>
          <w:t>polosa</w:t>
        </w:r>
        <w:r w:rsidR="00661DFB" w:rsidRPr="000C4574">
          <w:rPr>
            <w:rStyle w:val="ac"/>
            <w:sz w:val="28"/>
            <w:szCs w:val="28"/>
            <w:lang w:val="ru-RU"/>
          </w:rPr>
          <w:t>-</w:t>
        </w:r>
        <w:r w:rsidR="00661DFB" w:rsidRPr="00B14CD9">
          <w:rPr>
            <w:rStyle w:val="ac"/>
            <w:sz w:val="28"/>
            <w:szCs w:val="28"/>
          </w:rPr>
          <w:t>urala</w:t>
        </w:r>
        <w:r w:rsidR="00661DFB" w:rsidRPr="000C4574">
          <w:rPr>
            <w:rStyle w:val="ac"/>
            <w:sz w:val="28"/>
            <w:szCs w:val="28"/>
            <w:lang w:val="ru-RU"/>
          </w:rPr>
          <w:t>.</w:t>
        </w:r>
        <w:r w:rsidR="00661DFB" w:rsidRPr="00B14CD9">
          <w:rPr>
            <w:rStyle w:val="ac"/>
            <w:sz w:val="28"/>
            <w:szCs w:val="28"/>
          </w:rPr>
          <w:t>html</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Интересные места для путешествий на Урале!</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56"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votpusk</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country</w:t>
        </w:r>
        <w:r w:rsidR="00661DFB" w:rsidRPr="000C4574">
          <w:rPr>
            <w:rStyle w:val="ac"/>
            <w:sz w:val="28"/>
            <w:szCs w:val="28"/>
            <w:lang w:val="ru-RU"/>
          </w:rPr>
          <w:t>/</w:t>
        </w:r>
        <w:r w:rsidR="00661DFB" w:rsidRPr="00B14CD9">
          <w:rPr>
            <w:rStyle w:val="ac"/>
            <w:sz w:val="28"/>
            <w:szCs w:val="28"/>
          </w:rPr>
          <w:t>dostoprim</w:t>
        </w:r>
        <w:r w:rsidR="00661DFB" w:rsidRPr="000C4574">
          <w:rPr>
            <w:rStyle w:val="ac"/>
            <w:sz w:val="28"/>
            <w:szCs w:val="28"/>
            <w:lang w:val="ru-RU"/>
          </w:rPr>
          <w:t>_</w:t>
        </w:r>
        <w:r w:rsidR="00661DFB" w:rsidRPr="00B14CD9">
          <w:rPr>
            <w:rStyle w:val="ac"/>
            <w:sz w:val="28"/>
            <w:szCs w:val="28"/>
          </w:rPr>
          <w:t>s</w:t>
        </w:r>
        <w:r w:rsidR="00661DFB" w:rsidRPr="000C4574">
          <w:rPr>
            <w:rStyle w:val="ac"/>
            <w:sz w:val="28"/>
            <w:szCs w:val="28"/>
            <w:lang w:val="ru-RU"/>
          </w:rPr>
          <w:t>.</w:t>
        </w:r>
        <w:r w:rsidR="00661DFB" w:rsidRPr="00B14CD9">
          <w:rPr>
            <w:rStyle w:val="ac"/>
            <w:sz w:val="28"/>
            <w:szCs w:val="28"/>
          </w:rPr>
          <w:t>asp</w:t>
        </w:r>
        <w:r w:rsidR="00661DFB" w:rsidRPr="000C4574">
          <w:rPr>
            <w:rStyle w:val="ac"/>
            <w:sz w:val="28"/>
            <w:szCs w:val="28"/>
            <w:lang w:val="ru-RU"/>
          </w:rPr>
          <w:t>?</w:t>
        </w:r>
        <w:r w:rsidR="00661DFB" w:rsidRPr="00B14CD9">
          <w:rPr>
            <w:rStyle w:val="ac"/>
            <w:sz w:val="28"/>
            <w:szCs w:val="28"/>
          </w:rPr>
          <w:t>CN</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14&amp;</w:t>
        </w:r>
        <w:r w:rsidR="00661DFB" w:rsidRPr="00B14CD9">
          <w:rPr>
            <w:rStyle w:val="ac"/>
            <w:sz w:val="28"/>
            <w:szCs w:val="28"/>
          </w:rPr>
          <w:t>CT</w:t>
        </w:r>
        <w:r w:rsidR="00661DFB" w:rsidRPr="000C4574">
          <w:rPr>
            <w:rStyle w:val="ac"/>
            <w:sz w:val="28"/>
            <w:szCs w:val="28"/>
            <w:lang w:val="ru-RU"/>
          </w:rPr>
          <w:t>=</w:t>
        </w:r>
        <w:r w:rsidR="00661DFB" w:rsidRPr="00B14CD9">
          <w:rPr>
            <w:rStyle w:val="ac"/>
            <w:sz w:val="28"/>
            <w:szCs w:val="28"/>
          </w:rPr>
          <w:t>X</w:t>
        </w:r>
        <w:r w:rsidR="00661DFB" w:rsidRPr="000C4574">
          <w:rPr>
            <w:rStyle w:val="ac"/>
            <w:sz w:val="28"/>
            <w:szCs w:val="28"/>
            <w:lang w:val="ru-RU"/>
          </w:rPr>
          <w:t>&amp;</w:t>
        </w:r>
        <w:r w:rsidR="00661DFB" w:rsidRPr="00B14CD9">
          <w:rPr>
            <w:rStyle w:val="ac"/>
            <w:sz w:val="28"/>
            <w:szCs w:val="28"/>
          </w:rPr>
          <w:t>Q</w:t>
        </w:r>
        <w:r w:rsidR="00661DFB" w:rsidRPr="000C4574">
          <w:rPr>
            <w:rStyle w:val="ac"/>
            <w:sz w:val="28"/>
            <w:szCs w:val="28"/>
            <w:lang w:val="ru-RU"/>
          </w:rPr>
          <w:t>=6&amp;</w:t>
        </w:r>
        <w:r w:rsidR="00661DFB" w:rsidRPr="00B14CD9">
          <w:rPr>
            <w:rStyle w:val="ac"/>
            <w:sz w:val="28"/>
            <w:szCs w:val="28"/>
          </w:rPr>
          <w:t>P</w:t>
        </w:r>
        <w:r w:rsidR="00661DFB" w:rsidRPr="000C4574">
          <w:rPr>
            <w:rStyle w:val="ac"/>
            <w:sz w:val="28"/>
            <w:szCs w:val="28"/>
            <w:lang w:val="ru-RU"/>
          </w:rPr>
          <w:t>=1</w:t>
        </w:r>
      </w:hyperlink>
      <w:r w:rsidR="00661DFB" w:rsidRPr="000C4574">
        <w:rPr>
          <w:sz w:val="28"/>
          <w:szCs w:val="28"/>
          <w:lang w:val="ru-RU"/>
        </w:rPr>
        <w:t xml:space="preserve"> , </w:t>
      </w:r>
      <w:hyperlink r:id="rId57"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votpusk</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country</w:t>
        </w:r>
        <w:r w:rsidR="00661DFB" w:rsidRPr="000C4574">
          <w:rPr>
            <w:rStyle w:val="ac"/>
            <w:sz w:val="28"/>
            <w:szCs w:val="28"/>
            <w:lang w:val="ru-RU"/>
          </w:rPr>
          <w:t>/</w:t>
        </w:r>
        <w:r w:rsidR="00661DFB" w:rsidRPr="00B14CD9">
          <w:rPr>
            <w:rStyle w:val="ac"/>
            <w:sz w:val="28"/>
            <w:szCs w:val="28"/>
          </w:rPr>
          <w:t>dostoprim</w:t>
        </w:r>
        <w:r w:rsidR="00661DFB" w:rsidRPr="000C4574">
          <w:rPr>
            <w:rStyle w:val="ac"/>
            <w:sz w:val="28"/>
            <w:szCs w:val="28"/>
            <w:lang w:val="ru-RU"/>
          </w:rPr>
          <w:t>_</w:t>
        </w:r>
        <w:r w:rsidR="00661DFB" w:rsidRPr="00B14CD9">
          <w:rPr>
            <w:rStyle w:val="ac"/>
            <w:sz w:val="28"/>
            <w:szCs w:val="28"/>
          </w:rPr>
          <w:t>info</w:t>
        </w:r>
        <w:r w:rsidR="00661DFB" w:rsidRPr="000C4574">
          <w:rPr>
            <w:rStyle w:val="ac"/>
            <w:sz w:val="28"/>
            <w:szCs w:val="28"/>
            <w:lang w:val="ru-RU"/>
          </w:rPr>
          <w:t>.</w:t>
        </w:r>
        <w:r w:rsidR="00661DFB" w:rsidRPr="00B14CD9">
          <w:rPr>
            <w:rStyle w:val="ac"/>
            <w:sz w:val="28"/>
            <w:szCs w:val="28"/>
          </w:rPr>
          <w:t>asp</w:t>
        </w:r>
        <w:r w:rsidR="00661DFB" w:rsidRPr="000C4574">
          <w:rPr>
            <w:rStyle w:val="ac"/>
            <w:sz w:val="28"/>
            <w:szCs w:val="28"/>
            <w:lang w:val="ru-RU"/>
          </w:rPr>
          <w:t>?</w:t>
        </w:r>
        <w:r w:rsidR="00661DFB" w:rsidRPr="00B14CD9">
          <w:rPr>
            <w:rStyle w:val="ac"/>
            <w:sz w:val="28"/>
            <w:szCs w:val="28"/>
          </w:rPr>
          <w:t>ID</w:t>
        </w:r>
        <w:r w:rsidR="00661DFB" w:rsidRPr="000C4574">
          <w:rPr>
            <w:rStyle w:val="ac"/>
            <w:sz w:val="28"/>
            <w:szCs w:val="28"/>
            <w:lang w:val="ru-RU"/>
          </w:rPr>
          <w:t>=21188#</w:t>
        </w:r>
        <w:r w:rsidR="00661DFB" w:rsidRPr="00B14CD9">
          <w:rPr>
            <w:rStyle w:val="ac"/>
            <w:sz w:val="28"/>
            <w:szCs w:val="28"/>
          </w:rPr>
          <w:t>ixzz</w:t>
        </w:r>
        <w:r w:rsidR="00661DFB" w:rsidRPr="000C4574">
          <w:rPr>
            <w:rStyle w:val="ac"/>
            <w:sz w:val="28"/>
            <w:szCs w:val="28"/>
            <w:lang w:val="ru-RU"/>
          </w:rPr>
          <w:t>4</w:t>
        </w:r>
        <w:r w:rsidR="00661DFB" w:rsidRPr="00B14CD9">
          <w:rPr>
            <w:rStyle w:val="ac"/>
            <w:sz w:val="28"/>
            <w:szCs w:val="28"/>
          </w:rPr>
          <w:t>WOFjVQBI</w:t>
        </w:r>
      </w:hyperlink>
      <w:r w:rsidR="00661DFB" w:rsidRPr="000C4574">
        <w:rPr>
          <w:sz w:val="28"/>
          <w:szCs w:val="28"/>
          <w:lang w:val="ru-RU"/>
        </w:rPr>
        <w:t>– в отпуск.ру.</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58" w:history="1">
        <w:r w:rsidR="000C4574" w:rsidRPr="00A83513">
          <w:rPr>
            <w:rStyle w:val="ac"/>
            <w:sz w:val="28"/>
            <w:szCs w:val="28"/>
          </w:rPr>
          <w:t>https</w:t>
        </w:r>
        <w:r w:rsidR="000C4574" w:rsidRPr="00A83513">
          <w:rPr>
            <w:rStyle w:val="ac"/>
            <w:sz w:val="28"/>
            <w:szCs w:val="28"/>
            <w:lang w:val="ru-RU"/>
          </w:rPr>
          <w:t>://</w:t>
        </w:r>
        <w:r w:rsidR="000C4574" w:rsidRPr="00A83513">
          <w:rPr>
            <w:rStyle w:val="ac"/>
            <w:sz w:val="28"/>
            <w:szCs w:val="28"/>
          </w:rPr>
          <w:t>ssl</w:t>
        </w:r>
        <w:r w:rsidR="000C4574" w:rsidRPr="00A83513">
          <w:rPr>
            <w:rStyle w:val="ac"/>
            <w:sz w:val="28"/>
            <w:szCs w:val="28"/>
            <w:lang w:val="ru-RU"/>
          </w:rPr>
          <w:t>.</w:t>
        </w:r>
        <w:r w:rsidR="000C4574" w:rsidRPr="00A83513">
          <w:rPr>
            <w:rStyle w:val="ac"/>
            <w:sz w:val="28"/>
            <w:szCs w:val="28"/>
          </w:rPr>
          <w:t>panoramio</w:t>
        </w:r>
        <w:r w:rsidR="000C4574" w:rsidRPr="00A83513">
          <w:rPr>
            <w:rStyle w:val="ac"/>
            <w:sz w:val="28"/>
            <w:szCs w:val="28"/>
            <w:lang w:val="ru-RU"/>
          </w:rPr>
          <w:t>.</w:t>
        </w:r>
        <w:r w:rsidR="000C4574" w:rsidRPr="00A83513">
          <w:rPr>
            <w:rStyle w:val="ac"/>
            <w:sz w:val="28"/>
            <w:szCs w:val="28"/>
          </w:rPr>
          <w:t>com</w:t>
        </w:r>
        <w:r w:rsidR="000C4574" w:rsidRPr="00A83513">
          <w:rPr>
            <w:rStyle w:val="ac"/>
            <w:sz w:val="28"/>
            <w:szCs w:val="28"/>
            <w:lang w:val="ru-RU"/>
          </w:rPr>
          <w:t>/</w:t>
        </w:r>
        <w:r w:rsidR="000C4574" w:rsidRPr="00A83513">
          <w:rPr>
            <w:rStyle w:val="ac"/>
            <w:sz w:val="28"/>
            <w:szCs w:val="28"/>
          </w:rPr>
          <w:t>photo</w:t>
        </w:r>
        <w:r w:rsidR="000C4574" w:rsidRPr="00A83513">
          <w:rPr>
            <w:rStyle w:val="ac"/>
            <w:sz w:val="28"/>
            <w:szCs w:val="28"/>
            <w:lang w:val="ru-RU"/>
          </w:rPr>
          <w:t>/23582624</w:t>
        </w:r>
      </w:hyperlink>
      <w:r w:rsidR="000C4574" w:rsidRPr="000C4574">
        <w:rPr>
          <w:sz w:val="28"/>
          <w:szCs w:val="28"/>
          <w:lang w:val="ru-RU"/>
        </w:rPr>
        <w:t xml:space="preserve"> , </w:t>
      </w:r>
      <w:hyperlink r:id="rId59" w:history="1">
        <w:r w:rsidR="000C4574" w:rsidRPr="00B14CD9">
          <w:rPr>
            <w:rStyle w:val="ac"/>
            <w:sz w:val="28"/>
            <w:szCs w:val="28"/>
          </w:rPr>
          <w:t>http</w:t>
        </w:r>
        <w:r w:rsidR="000C4574" w:rsidRPr="000C4574">
          <w:rPr>
            <w:rStyle w:val="ac"/>
            <w:sz w:val="28"/>
            <w:szCs w:val="28"/>
            <w:lang w:val="ru-RU"/>
          </w:rPr>
          <w:t>://</w:t>
        </w:r>
        <w:r w:rsidR="000C4574" w:rsidRPr="00B14CD9">
          <w:rPr>
            <w:rStyle w:val="ac"/>
            <w:sz w:val="28"/>
            <w:szCs w:val="28"/>
          </w:rPr>
          <w:t>foto</w:t>
        </w:r>
        <w:r w:rsidR="000C4574" w:rsidRPr="000C4574">
          <w:rPr>
            <w:rStyle w:val="ac"/>
            <w:sz w:val="28"/>
            <w:szCs w:val="28"/>
            <w:lang w:val="ru-RU"/>
          </w:rPr>
          <w:t>-</w:t>
        </w:r>
        <w:r w:rsidR="000C4574" w:rsidRPr="00B14CD9">
          <w:rPr>
            <w:rStyle w:val="ac"/>
            <w:sz w:val="28"/>
            <w:szCs w:val="28"/>
          </w:rPr>
          <w:t>planeta</w:t>
        </w:r>
        <w:r w:rsidR="000C4574" w:rsidRPr="000C4574">
          <w:rPr>
            <w:rStyle w:val="ac"/>
            <w:sz w:val="28"/>
            <w:szCs w:val="28"/>
            <w:lang w:val="ru-RU"/>
          </w:rPr>
          <w:t>.</w:t>
        </w:r>
        <w:r w:rsidR="000C4574" w:rsidRPr="00B14CD9">
          <w:rPr>
            <w:rStyle w:val="ac"/>
            <w:sz w:val="28"/>
            <w:szCs w:val="28"/>
          </w:rPr>
          <w:t>com</w:t>
        </w:r>
        <w:r w:rsidR="000C4574" w:rsidRPr="000C4574">
          <w:rPr>
            <w:rStyle w:val="ac"/>
            <w:sz w:val="28"/>
            <w:szCs w:val="28"/>
            <w:lang w:val="ru-RU"/>
          </w:rPr>
          <w:t>/</w:t>
        </w:r>
        <w:r w:rsidR="000C4574" w:rsidRPr="00B14CD9">
          <w:rPr>
            <w:rStyle w:val="ac"/>
            <w:sz w:val="28"/>
            <w:szCs w:val="28"/>
          </w:rPr>
          <w:t>photo</w:t>
        </w:r>
        <w:r w:rsidR="000C4574" w:rsidRPr="000C4574">
          <w:rPr>
            <w:rStyle w:val="ac"/>
            <w:sz w:val="28"/>
            <w:szCs w:val="28"/>
            <w:lang w:val="ru-RU"/>
          </w:rPr>
          <w:t>/22431.</w:t>
        </w:r>
        <w:r w:rsidR="000C4574" w:rsidRPr="00B14CD9">
          <w:rPr>
            <w:rStyle w:val="ac"/>
            <w:sz w:val="28"/>
            <w:szCs w:val="28"/>
          </w:rPr>
          <w:t>html</w:t>
        </w:r>
      </w:hyperlink>
      <w:r w:rsidR="000C4574" w:rsidRPr="000C4574">
        <w:rPr>
          <w:sz w:val="28"/>
          <w:szCs w:val="28"/>
          <w:u w:val="single"/>
          <w:lang w:val="ru-RU"/>
        </w:rPr>
        <w:t xml:space="preserve"> </w:t>
      </w:r>
      <w:r w:rsidR="005C3DAA">
        <w:rPr>
          <w:sz w:val="28"/>
          <w:szCs w:val="28"/>
          <w:u w:val="single"/>
          <w:lang w:val="ru-RU"/>
        </w:rPr>
        <w:t>–</w:t>
      </w:r>
      <w:r w:rsidR="000C4574">
        <w:rPr>
          <w:sz w:val="28"/>
          <w:szCs w:val="28"/>
          <w:u w:val="single"/>
          <w:lang w:val="ru-RU"/>
        </w:rPr>
        <w:t xml:space="preserve"> </w:t>
      </w:r>
      <w:r w:rsidR="00661DFB" w:rsidRPr="000C4574">
        <w:rPr>
          <w:sz w:val="28"/>
          <w:szCs w:val="28"/>
          <w:lang w:val="ru-RU"/>
        </w:rPr>
        <w:t xml:space="preserve">Памятник природы «Камень </w:t>
      </w:r>
      <w:r w:rsidR="000C4574">
        <w:rPr>
          <w:sz w:val="28"/>
          <w:szCs w:val="28"/>
          <w:lang w:val="ru-RU"/>
        </w:rPr>
        <w:t>Шайтан» Алапаевск.</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0"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ekatgid</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architecture</w:t>
        </w:r>
        <w:r w:rsidR="00661DFB" w:rsidRPr="000C4574">
          <w:rPr>
            <w:rStyle w:val="ac"/>
            <w:sz w:val="28"/>
            <w:szCs w:val="28"/>
            <w:lang w:val="ru-RU"/>
          </w:rPr>
          <w:t>/</w:t>
        </w:r>
        <w:r w:rsidR="00661DFB" w:rsidRPr="00B14CD9">
          <w:rPr>
            <w:rStyle w:val="ac"/>
            <w:sz w:val="28"/>
            <w:szCs w:val="28"/>
          </w:rPr>
          <w:t>monument</w:t>
        </w:r>
        <w:r w:rsidR="00661DFB" w:rsidRPr="000C4574">
          <w:rPr>
            <w:rStyle w:val="ac"/>
            <w:sz w:val="28"/>
            <w:szCs w:val="28"/>
            <w:lang w:val="ru-RU"/>
          </w:rPr>
          <w:t>/</w:t>
        </w:r>
        <w:r w:rsidR="00661DFB" w:rsidRPr="00B14CD9">
          <w:rPr>
            <w:rStyle w:val="ac"/>
            <w:sz w:val="28"/>
            <w:szCs w:val="28"/>
          </w:rPr>
          <w:t>pamyatnik</w:t>
        </w:r>
        <w:r w:rsidR="00661DFB" w:rsidRPr="000C4574">
          <w:rPr>
            <w:rStyle w:val="ac"/>
            <w:sz w:val="28"/>
            <w:szCs w:val="28"/>
            <w:lang w:val="ru-RU"/>
          </w:rPr>
          <w:t>-</w:t>
        </w:r>
        <w:r w:rsidR="00661DFB" w:rsidRPr="00B14CD9">
          <w:rPr>
            <w:rStyle w:val="ac"/>
            <w:sz w:val="28"/>
            <w:szCs w:val="28"/>
          </w:rPr>
          <w:t>prirodi</w:t>
        </w:r>
        <w:r w:rsidR="00661DFB" w:rsidRPr="000C4574">
          <w:rPr>
            <w:rStyle w:val="ac"/>
            <w:sz w:val="28"/>
            <w:szCs w:val="28"/>
            <w:lang w:val="ru-RU"/>
          </w:rPr>
          <w:t>-</w:t>
        </w:r>
        <w:r w:rsidR="00661DFB" w:rsidRPr="00B14CD9">
          <w:rPr>
            <w:rStyle w:val="ac"/>
            <w:sz w:val="28"/>
            <w:szCs w:val="28"/>
          </w:rPr>
          <w:t>kamen</w:t>
        </w:r>
        <w:r w:rsidR="00661DFB" w:rsidRPr="000C4574">
          <w:rPr>
            <w:rStyle w:val="ac"/>
            <w:sz w:val="28"/>
            <w:szCs w:val="28"/>
            <w:lang w:val="ru-RU"/>
          </w:rPr>
          <w:t>-</w:t>
        </w:r>
        <w:r w:rsidR="00661DFB" w:rsidRPr="00B14CD9">
          <w:rPr>
            <w:rStyle w:val="ac"/>
            <w:sz w:val="28"/>
            <w:szCs w:val="28"/>
          </w:rPr>
          <w:t>shaytan</w:t>
        </w:r>
        <w:r w:rsidR="00661DFB" w:rsidRPr="000C4574">
          <w:rPr>
            <w:rStyle w:val="ac"/>
            <w:sz w:val="28"/>
            <w:szCs w:val="28"/>
            <w:lang w:val="ru-RU"/>
          </w:rPr>
          <w:t>.</w:t>
        </w:r>
        <w:r w:rsidR="00661DFB" w:rsidRPr="00B14CD9">
          <w:rPr>
            <w:rStyle w:val="ac"/>
            <w:sz w:val="28"/>
            <w:szCs w:val="28"/>
          </w:rPr>
          <w:t>html</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Путеводитель по Екатеринбургу и Уральскому федеральному округу.</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1"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dostoyanieplaneti</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/4140-</w:t>
        </w:r>
        <w:r w:rsidR="00661DFB" w:rsidRPr="00B14CD9">
          <w:rPr>
            <w:rStyle w:val="ac"/>
            <w:sz w:val="28"/>
            <w:szCs w:val="28"/>
          </w:rPr>
          <w:t>Ipbitskiy</w:t>
        </w:r>
        <w:r w:rsidR="00661DFB" w:rsidRPr="000C4574">
          <w:rPr>
            <w:rStyle w:val="ac"/>
            <w:sz w:val="28"/>
            <w:szCs w:val="28"/>
            <w:lang w:val="ru-RU"/>
          </w:rPr>
          <w:t>-</w:t>
        </w:r>
        <w:r w:rsidR="00661DFB" w:rsidRPr="00B14CD9">
          <w:rPr>
            <w:rStyle w:val="ac"/>
            <w:sz w:val="28"/>
            <w:szCs w:val="28"/>
          </w:rPr>
          <w:t>Pisanyy</w:t>
        </w:r>
        <w:r w:rsidR="00661DFB" w:rsidRPr="000C4574">
          <w:rPr>
            <w:rStyle w:val="ac"/>
            <w:sz w:val="28"/>
            <w:szCs w:val="28"/>
            <w:lang w:val="ru-RU"/>
          </w:rPr>
          <w:t>-</w:t>
        </w:r>
        <w:r w:rsidR="00661DFB" w:rsidRPr="00B14CD9">
          <w:rPr>
            <w:rStyle w:val="ac"/>
            <w:sz w:val="28"/>
            <w:szCs w:val="28"/>
          </w:rPr>
          <w:t>kameny</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памятник природы «Камень Писаный».</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2"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crimeagpsgo</w:t>
        </w:r>
        <w:r w:rsidR="00661DFB" w:rsidRPr="000C4574">
          <w:rPr>
            <w:rStyle w:val="ac"/>
            <w:sz w:val="28"/>
            <w:szCs w:val="28"/>
            <w:lang w:val="ru-RU"/>
          </w:rPr>
          <w:t>.</w:t>
        </w:r>
        <w:r w:rsidR="00661DFB" w:rsidRPr="00B14CD9">
          <w:rPr>
            <w:rStyle w:val="ac"/>
            <w:sz w:val="28"/>
            <w:szCs w:val="28"/>
          </w:rPr>
          <w:t>com</w:t>
        </w:r>
        <w:r w:rsidR="00661DFB" w:rsidRPr="000C4574">
          <w:rPr>
            <w:rStyle w:val="ac"/>
            <w:sz w:val="28"/>
            <w:szCs w:val="28"/>
            <w:lang w:val="ru-RU"/>
          </w:rPr>
          <w:t>/</w:t>
        </w:r>
        <w:r w:rsidR="00661DFB" w:rsidRPr="00B14CD9">
          <w:rPr>
            <w:rStyle w:val="ac"/>
            <w:sz w:val="28"/>
            <w:szCs w:val="28"/>
          </w:rPr>
          <w:t>karty</w:t>
        </w:r>
        <w:r w:rsidR="00661DFB" w:rsidRPr="000C4574">
          <w:rPr>
            <w:rStyle w:val="ac"/>
            <w:sz w:val="28"/>
            <w:szCs w:val="28"/>
            <w:lang w:val="ru-RU"/>
          </w:rPr>
          <w:t>/</w:t>
        </w:r>
        <w:r w:rsidR="00661DFB" w:rsidRPr="00B14CD9">
          <w:rPr>
            <w:rStyle w:val="ac"/>
            <w:sz w:val="28"/>
            <w:szCs w:val="28"/>
          </w:rPr>
          <w:t>skachat</w:t>
        </w:r>
        <w:r w:rsidR="00661DFB" w:rsidRPr="000C4574">
          <w:rPr>
            <w:rStyle w:val="ac"/>
            <w:sz w:val="28"/>
            <w:szCs w:val="28"/>
            <w:lang w:val="ru-RU"/>
          </w:rPr>
          <w:t>-</w:t>
        </w:r>
        <w:r w:rsidR="00661DFB" w:rsidRPr="00B14CD9">
          <w:rPr>
            <w:rStyle w:val="ac"/>
            <w:sz w:val="28"/>
            <w:szCs w:val="28"/>
          </w:rPr>
          <w:t>kartu</w:t>
        </w:r>
        <w:r w:rsidR="00661DFB" w:rsidRPr="000C4574">
          <w:rPr>
            <w:rStyle w:val="ac"/>
            <w:sz w:val="28"/>
            <w:szCs w:val="28"/>
            <w:lang w:val="ru-RU"/>
          </w:rPr>
          <w:t>-</w:t>
        </w:r>
        <w:r w:rsidR="00661DFB" w:rsidRPr="00B14CD9">
          <w:rPr>
            <w:rStyle w:val="ac"/>
            <w:sz w:val="28"/>
            <w:szCs w:val="28"/>
          </w:rPr>
          <w:t>tallina</w:t>
        </w:r>
        <w:r w:rsidR="00661DFB" w:rsidRPr="000C4574">
          <w:rPr>
            <w:rStyle w:val="ac"/>
            <w:sz w:val="28"/>
            <w:szCs w:val="28"/>
            <w:lang w:val="ru-RU"/>
          </w:rPr>
          <w:t>.</w:t>
        </w:r>
        <w:r w:rsidR="00661DFB" w:rsidRPr="00B14CD9">
          <w:rPr>
            <w:rStyle w:val="ac"/>
            <w:sz w:val="28"/>
            <w:szCs w:val="28"/>
          </w:rPr>
          <w:t>pdf</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Карта Свердловской области.</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3"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rutraveller</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photo</w:t>
        </w:r>
        <w:r w:rsidR="00661DFB" w:rsidRPr="000C4574">
          <w:rPr>
            <w:rStyle w:val="ac"/>
            <w:sz w:val="28"/>
            <w:szCs w:val="28"/>
            <w:lang w:val="ru-RU"/>
          </w:rPr>
          <w:t>/</w:t>
        </w:r>
        <w:r w:rsidR="00661DFB" w:rsidRPr="00B14CD9">
          <w:rPr>
            <w:rStyle w:val="ac"/>
            <w:sz w:val="28"/>
            <w:szCs w:val="28"/>
          </w:rPr>
          <w:t>albums</w:t>
        </w:r>
        <w:r w:rsidR="00661DFB" w:rsidRPr="000C4574">
          <w:rPr>
            <w:rStyle w:val="ac"/>
            <w:sz w:val="28"/>
            <w:szCs w:val="28"/>
            <w:lang w:val="ru-RU"/>
          </w:rPr>
          <w:t>/</w:t>
        </w:r>
        <w:r w:rsidR="00661DFB" w:rsidRPr="00B14CD9">
          <w:rPr>
            <w:rStyle w:val="ac"/>
            <w:sz w:val="28"/>
            <w:szCs w:val="28"/>
          </w:rPr>
          <w:t>sort</w:t>
        </w:r>
        <w:r w:rsidR="00661DFB" w:rsidRPr="000C4574">
          <w:rPr>
            <w:rStyle w:val="ac"/>
            <w:sz w:val="28"/>
            <w:szCs w:val="28"/>
            <w:lang w:val="ru-RU"/>
          </w:rPr>
          <w:t>?_</w:t>
        </w:r>
        <w:r w:rsidR="00661DFB" w:rsidRPr="00B14CD9">
          <w:rPr>
            <w:rStyle w:val="ac"/>
            <w:sz w:val="28"/>
            <w:szCs w:val="28"/>
          </w:rPr>
          <w:t>p</w:t>
        </w:r>
        <w:r w:rsidR="00661DFB" w:rsidRPr="000C4574">
          <w:rPr>
            <w:rStyle w:val="ac"/>
            <w:sz w:val="28"/>
            <w:szCs w:val="28"/>
            <w:lang w:val="ru-RU"/>
          </w:rPr>
          <w:t>=0&amp;_</w:t>
        </w:r>
        <w:r w:rsidR="00661DFB" w:rsidRPr="00B14CD9">
          <w:rPr>
            <w:rStyle w:val="ac"/>
            <w:sz w:val="28"/>
            <w:szCs w:val="28"/>
          </w:rPr>
          <w:t>ps</w:t>
        </w:r>
        <w:r w:rsidR="00661DFB" w:rsidRPr="000C4574">
          <w:rPr>
            <w:rStyle w:val="ac"/>
            <w:sz w:val="28"/>
            <w:szCs w:val="28"/>
            <w:lang w:val="ru-RU"/>
          </w:rPr>
          <w:t>=200&amp;</w:t>
        </w:r>
        <w:r w:rsidR="00661DFB" w:rsidRPr="00B14CD9">
          <w:rPr>
            <w:rStyle w:val="ac"/>
            <w:sz w:val="28"/>
            <w:szCs w:val="28"/>
          </w:rPr>
          <w:t>id</w:t>
        </w:r>
        <w:r w:rsidR="00661DFB" w:rsidRPr="000C4574">
          <w:rPr>
            <w:rStyle w:val="ac"/>
            <w:sz w:val="28"/>
            <w:szCs w:val="28"/>
            <w:lang w:val="ru-RU"/>
          </w:rPr>
          <w:t>=586022&amp;</w:t>
        </w:r>
        <w:r w:rsidR="00661DFB" w:rsidRPr="00B14CD9">
          <w:rPr>
            <w:rStyle w:val="ac"/>
            <w:sz w:val="28"/>
            <w:szCs w:val="28"/>
          </w:rPr>
          <w:t>show</w:t>
        </w:r>
        <w:r w:rsidR="00661DFB" w:rsidRPr="000C4574">
          <w:rPr>
            <w:rStyle w:val="ac"/>
            <w:sz w:val="28"/>
            <w:szCs w:val="28"/>
            <w:lang w:val="ru-RU"/>
          </w:rPr>
          <w:t>=</w:t>
        </w:r>
        <w:r w:rsidR="00661DFB" w:rsidRPr="00B14CD9">
          <w:rPr>
            <w:rStyle w:val="ac"/>
            <w:sz w:val="28"/>
            <w:szCs w:val="28"/>
          </w:rPr>
          <w:t>fullview</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Река Реж. </w:t>
      </w:r>
    </w:p>
    <w:p w:rsidR="00F20029"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4"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nauka</w:t>
        </w:r>
        <w:r w:rsidR="00661DFB" w:rsidRPr="000C4574">
          <w:rPr>
            <w:rStyle w:val="ac"/>
            <w:sz w:val="28"/>
            <w:szCs w:val="28"/>
            <w:lang w:val="ru-RU"/>
          </w:rPr>
          <w:t>.</w:t>
        </w:r>
        <w:r w:rsidR="00661DFB" w:rsidRPr="00B14CD9">
          <w:rPr>
            <w:rStyle w:val="ac"/>
            <w:sz w:val="28"/>
            <w:szCs w:val="28"/>
          </w:rPr>
          <w:t>x</w:t>
        </w:r>
        <w:r w:rsidR="00661DFB" w:rsidRPr="000C4574">
          <w:rPr>
            <w:rStyle w:val="ac"/>
            <w:sz w:val="28"/>
            <w:szCs w:val="28"/>
            <w:lang w:val="ru-RU"/>
          </w:rPr>
          <w:t>-</w:t>
        </w:r>
        <w:r w:rsidR="00661DFB" w:rsidRPr="00B14CD9">
          <w:rPr>
            <w:rStyle w:val="ac"/>
            <w:sz w:val="28"/>
            <w:szCs w:val="28"/>
          </w:rPr>
          <w:t>pdf</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/17</w:t>
        </w:r>
        <w:r w:rsidR="00661DFB" w:rsidRPr="00B14CD9">
          <w:rPr>
            <w:rStyle w:val="ac"/>
            <w:sz w:val="28"/>
            <w:szCs w:val="28"/>
          </w:rPr>
          <w:t>yuridicheskie</w:t>
        </w:r>
        <w:r w:rsidR="00661DFB" w:rsidRPr="000C4574">
          <w:rPr>
            <w:rStyle w:val="ac"/>
            <w:sz w:val="28"/>
            <w:szCs w:val="28"/>
            <w:lang w:val="ru-RU"/>
          </w:rPr>
          <w:t>/475064-1-</w:t>
        </w:r>
        <w:r w:rsidR="00661DFB" w:rsidRPr="00B14CD9">
          <w:rPr>
            <w:rStyle w:val="ac"/>
            <w:sz w:val="28"/>
            <w:szCs w:val="28"/>
          </w:rPr>
          <w:t>osobo</w:t>
        </w:r>
        <w:r w:rsidR="00661DFB" w:rsidRPr="000C4574">
          <w:rPr>
            <w:rStyle w:val="ac"/>
            <w:sz w:val="28"/>
            <w:szCs w:val="28"/>
            <w:lang w:val="ru-RU"/>
          </w:rPr>
          <w:t>-</w:t>
        </w:r>
        <w:r w:rsidR="00661DFB" w:rsidRPr="00B14CD9">
          <w:rPr>
            <w:rStyle w:val="ac"/>
            <w:sz w:val="28"/>
            <w:szCs w:val="28"/>
          </w:rPr>
          <w:t>ohranyaemie</w:t>
        </w:r>
        <w:r w:rsidR="00661DFB" w:rsidRPr="000C4574">
          <w:rPr>
            <w:rStyle w:val="ac"/>
            <w:sz w:val="28"/>
            <w:szCs w:val="28"/>
            <w:lang w:val="ru-RU"/>
          </w:rPr>
          <w:t>-</w:t>
        </w:r>
        <w:r w:rsidR="00661DFB" w:rsidRPr="00B14CD9">
          <w:rPr>
            <w:rStyle w:val="ac"/>
            <w:sz w:val="28"/>
            <w:szCs w:val="28"/>
          </w:rPr>
          <w:t>prirodnie</w:t>
        </w:r>
        <w:r w:rsidR="00661DFB" w:rsidRPr="000C4574">
          <w:rPr>
            <w:rStyle w:val="ac"/>
            <w:sz w:val="28"/>
            <w:szCs w:val="28"/>
            <w:lang w:val="ru-RU"/>
          </w:rPr>
          <w:t>-</w:t>
        </w:r>
        <w:r w:rsidR="00661DFB" w:rsidRPr="00B14CD9">
          <w:rPr>
            <w:rStyle w:val="ac"/>
            <w:sz w:val="28"/>
            <w:szCs w:val="28"/>
          </w:rPr>
          <w:t>territorii</w:t>
        </w:r>
        <w:r w:rsidR="00661DFB" w:rsidRPr="000C4574">
          <w:rPr>
            <w:rStyle w:val="ac"/>
            <w:sz w:val="28"/>
            <w:szCs w:val="28"/>
            <w:lang w:val="ru-RU"/>
          </w:rPr>
          <w:t>-</w:t>
        </w:r>
        <w:r w:rsidR="00661DFB" w:rsidRPr="00B14CD9">
          <w:rPr>
            <w:rStyle w:val="ac"/>
            <w:sz w:val="28"/>
            <w:szCs w:val="28"/>
          </w:rPr>
          <w:t>goroda</w:t>
        </w:r>
        <w:r w:rsidR="00661DFB" w:rsidRPr="000C4574">
          <w:rPr>
            <w:rStyle w:val="ac"/>
            <w:sz w:val="28"/>
            <w:szCs w:val="28"/>
            <w:lang w:val="ru-RU"/>
          </w:rPr>
          <w:t>-</w:t>
        </w:r>
        <w:r w:rsidR="00661DFB" w:rsidRPr="00B14CD9">
          <w:rPr>
            <w:rStyle w:val="ac"/>
            <w:sz w:val="28"/>
            <w:szCs w:val="28"/>
          </w:rPr>
          <w:t>ekaterinburga</w:t>
        </w:r>
        <w:r w:rsidR="00661DFB" w:rsidRPr="000C4574">
          <w:rPr>
            <w:rStyle w:val="ac"/>
            <w:sz w:val="28"/>
            <w:szCs w:val="28"/>
            <w:lang w:val="ru-RU"/>
          </w:rPr>
          <w:t>-</w:t>
        </w:r>
        <w:r w:rsidR="00661DFB" w:rsidRPr="00B14CD9">
          <w:rPr>
            <w:rStyle w:val="ac"/>
            <w:sz w:val="28"/>
            <w:szCs w:val="28"/>
          </w:rPr>
          <w:t>ekaterinburg</w:t>
        </w:r>
        <w:r w:rsidR="00661DFB" w:rsidRPr="000C4574">
          <w:rPr>
            <w:rStyle w:val="ac"/>
            <w:sz w:val="28"/>
            <w:szCs w:val="28"/>
            <w:lang w:val="ru-RU"/>
          </w:rPr>
          <w:t>-</w:t>
        </w:r>
        <w:r w:rsidR="00661DFB" w:rsidRPr="00B14CD9">
          <w:rPr>
            <w:rStyle w:val="ac"/>
            <w:sz w:val="28"/>
            <w:szCs w:val="28"/>
          </w:rPr>
          <w:t>isbn</w:t>
        </w:r>
        <w:r w:rsidR="00661DFB" w:rsidRPr="000C4574">
          <w:rPr>
            <w:rStyle w:val="ac"/>
            <w:sz w:val="28"/>
            <w:szCs w:val="28"/>
            <w:lang w:val="ru-RU"/>
          </w:rPr>
          <w:t>-978-5-91256-266</w:t>
        </w:r>
        <w:r w:rsidR="00661DFB" w:rsidRPr="00B14CD9">
          <w:rPr>
            <w:rStyle w:val="ac"/>
            <w:sz w:val="28"/>
            <w:szCs w:val="28"/>
          </w:rPr>
          <w:t>zaycev</w:t>
        </w:r>
        <w:r w:rsidR="00661DFB" w:rsidRPr="000C4574">
          <w:rPr>
            <w:rStyle w:val="ac"/>
            <w:sz w:val="28"/>
            <w:szCs w:val="28"/>
            <w:lang w:val="ru-RU"/>
          </w:rPr>
          <w:t>-</w:t>
        </w:r>
        <w:r w:rsidR="00661DFB" w:rsidRPr="00B14CD9">
          <w:rPr>
            <w:rStyle w:val="ac"/>
            <w:sz w:val="28"/>
            <w:szCs w:val="28"/>
          </w:rPr>
          <w:t>polyakov</w:t>
        </w:r>
        <w:r w:rsidR="00661DFB" w:rsidRPr="000C4574">
          <w:rPr>
            <w:rStyle w:val="ac"/>
            <w:sz w:val="28"/>
            <w:szCs w:val="28"/>
            <w:lang w:val="ru-RU"/>
          </w:rPr>
          <w:t>-</w:t>
        </w:r>
        <w:r w:rsidR="00661DFB" w:rsidRPr="00B14CD9">
          <w:rPr>
            <w:rStyle w:val="ac"/>
            <w:sz w:val="28"/>
            <w:szCs w:val="28"/>
          </w:rPr>
          <w:t>osobo</w:t>
        </w:r>
        <w:r w:rsidR="00661DFB" w:rsidRPr="000C4574">
          <w:rPr>
            <w:rStyle w:val="ac"/>
            <w:sz w:val="28"/>
            <w:szCs w:val="28"/>
            <w:lang w:val="ru-RU"/>
          </w:rPr>
          <w:t>-</w:t>
        </w:r>
        <w:r w:rsidR="00661DFB" w:rsidRPr="00B14CD9">
          <w:rPr>
            <w:rStyle w:val="ac"/>
            <w:sz w:val="28"/>
            <w:szCs w:val="28"/>
          </w:rPr>
          <w:t>oh</w:t>
        </w:r>
        <w:r w:rsidR="00661DFB" w:rsidRPr="000C4574">
          <w:rPr>
            <w:rStyle w:val="ac"/>
            <w:sz w:val="28"/>
            <w:szCs w:val="28"/>
            <w:lang w:val="ru-RU"/>
          </w:rPr>
          <w:t>.</w:t>
        </w:r>
        <w:r w:rsidR="00661DFB" w:rsidRPr="00B14CD9">
          <w:rPr>
            <w:rStyle w:val="ac"/>
            <w:sz w:val="28"/>
            <w:szCs w:val="28"/>
          </w:rPr>
          <w:t>php</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Особо охраняемые природные территории Екатеринбурга</w:t>
      </w:r>
      <w:r w:rsidR="00651B10">
        <w:rPr>
          <w:sz w:val="28"/>
          <w:szCs w:val="28"/>
          <w:lang w:val="ru-RU"/>
        </w:rPr>
        <w:t>.</w:t>
      </w:r>
    </w:p>
    <w:p w:rsidR="00661DFB" w:rsidRPr="00B14CD9" w:rsidRDefault="00581704" w:rsidP="00073E98">
      <w:pPr>
        <w:pStyle w:val="af"/>
        <w:numPr>
          <w:ilvl w:val="0"/>
          <w:numId w:val="31"/>
        </w:numPr>
        <w:tabs>
          <w:tab w:val="left" w:pos="9355"/>
        </w:tabs>
        <w:spacing w:line="360" w:lineRule="auto"/>
        <w:ind w:left="426" w:right="-1" w:hanging="426"/>
        <w:rPr>
          <w:sz w:val="28"/>
          <w:szCs w:val="28"/>
        </w:rPr>
      </w:pPr>
      <w:hyperlink r:id="rId65"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kudago</w:t>
        </w:r>
        <w:r w:rsidR="00661DFB" w:rsidRPr="000C4574">
          <w:rPr>
            <w:rStyle w:val="ac"/>
            <w:sz w:val="28"/>
            <w:szCs w:val="28"/>
            <w:lang w:val="ru-RU"/>
          </w:rPr>
          <w:t>.</w:t>
        </w:r>
        <w:r w:rsidR="00661DFB" w:rsidRPr="00B14CD9">
          <w:rPr>
            <w:rStyle w:val="ac"/>
            <w:sz w:val="28"/>
            <w:szCs w:val="28"/>
          </w:rPr>
          <w:t>com</w:t>
        </w:r>
        <w:r w:rsidR="00661DFB" w:rsidRPr="000C4574">
          <w:rPr>
            <w:rStyle w:val="ac"/>
            <w:sz w:val="28"/>
            <w:szCs w:val="28"/>
            <w:lang w:val="ru-RU"/>
          </w:rPr>
          <w:t>/</w:t>
        </w:r>
        <w:r w:rsidR="00661DFB" w:rsidRPr="00B14CD9">
          <w:rPr>
            <w:rStyle w:val="ac"/>
            <w:sz w:val="28"/>
            <w:szCs w:val="28"/>
          </w:rPr>
          <w:t>ekb</w:t>
        </w:r>
        <w:r w:rsidR="00661DFB" w:rsidRPr="000C4574">
          <w:rPr>
            <w:rStyle w:val="ac"/>
            <w:sz w:val="28"/>
            <w:szCs w:val="28"/>
            <w:lang w:val="ru-RU"/>
          </w:rPr>
          <w:t>/</w:t>
        </w:r>
        <w:r w:rsidR="00661DFB" w:rsidRPr="00B14CD9">
          <w:rPr>
            <w:rStyle w:val="ac"/>
            <w:sz w:val="28"/>
            <w:szCs w:val="28"/>
          </w:rPr>
          <w:t>place</w:t>
        </w:r>
        <w:r w:rsidR="00661DFB" w:rsidRPr="000C4574">
          <w:rPr>
            <w:rStyle w:val="ac"/>
            <w:sz w:val="28"/>
            <w:szCs w:val="28"/>
            <w:lang w:val="ru-RU"/>
          </w:rPr>
          <w:t>/</w:t>
        </w:r>
        <w:r w:rsidR="00661DFB" w:rsidRPr="00B14CD9">
          <w:rPr>
            <w:rStyle w:val="ac"/>
            <w:sz w:val="28"/>
            <w:szCs w:val="28"/>
          </w:rPr>
          <w:t>botanicheskij</w:t>
        </w:r>
        <w:r w:rsidR="00661DFB" w:rsidRPr="000C4574">
          <w:rPr>
            <w:rStyle w:val="ac"/>
            <w:sz w:val="28"/>
            <w:szCs w:val="28"/>
            <w:lang w:val="ru-RU"/>
          </w:rPr>
          <w:t>1-</w:t>
        </w:r>
        <w:r w:rsidR="00661DFB" w:rsidRPr="00B14CD9">
          <w:rPr>
            <w:rStyle w:val="ac"/>
            <w:sz w:val="28"/>
            <w:szCs w:val="28"/>
          </w:rPr>
          <w:t>sad</w:t>
        </w:r>
        <w:r w:rsidR="00661DFB" w:rsidRPr="000C4574">
          <w:rPr>
            <w:rStyle w:val="ac"/>
            <w:sz w:val="28"/>
            <w:szCs w:val="28"/>
            <w:lang w:val="ru-RU"/>
          </w:rPr>
          <w:t>/</w:t>
        </w:r>
      </w:hyperlink>
      <w:r w:rsidR="00661DFB" w:rsidRPr="000C4574">
        <w:rPr>
          <w:sz w:val="28"/>
          <w:szCs w:val="28"/>
          <w:lang w:val="ru-RU"/>
        </w:rPr>
        <w:t xml:space="preserve"> - Ботанический сад. </w:t>
      </w:r>
      <w:r w:rsidR="00661DFB" w:rsidRPr="00B14CD9">
        <w:rPr>
          <w:sz w:val="28"/>
          <w:szCs w:val="28"/>
        </w:rPr>
        <w:t>Екатеринбург</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6"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kudago</w:t>
        </w:r>
        <w:r w:rsidR="00661DFB" w:rsidRPr="000C4574">
          <w:rPr>
            <w:rStyle w:val="ac"/>
            <w:sz w:val="28"/>
            <w:szCs w:val="28"/>
            <w:lang w:val="ru-RU"/>
          </w:rPr>
          <w:t>.</w:t>
        </w:r>
        <w:r w:rsidR="00661DFB" w:rsidRPr="00B14CD9">
          <w:rPr>
            <w:rStyle w:val="ac"/>
            <w:sz w:val="28"/>
            <w:szCs w:val="28"/>
          </w:rPr>
          <w:t>com</w:t>
        </w:r>
        <w:r w:rsidR="00661DFB" w:rsidRPr="000C4574">
          <w:rPr>
            <w:rStyle w:val="ac"/>
            <w:sz w:val="28"/>
            <w:szCs w:val="28"/>
            <w:lang w:val="ru-RU"/>
          </w:rPr>
          <w:t>/</w:t>
        </w:r>
        <w:r w:rsidR="00661DFB" w:rsidRPr="00B14CD9">
          <w:rPr>
            <w:rStyle w:val="ac"/>
            <w:sz w:val="28"/>
            <w:szCs w:val="28"/>
          </w:rPr>
          <w:t>ekb</w:t>
        </w:r>
        <w:r w:rsidR="00661DFB" w:rsidRPr="000C4574">
          <w:rPr>
            <w:rStyle w:val="ac"/>
            <w:sz w:val="28"/>
            <w:szCs w:val="28"/>
            <w:lang w:val="ru-RU"/>
          </w:rPr>
          <w:t>/</w:t>
        </w:r>
        <w:r w:rsidR="00661DFB" w:rsidRPr="00B14CD9">
          <w:rPr>
            <w:rStyle w:val="ac"/>
            <w:sz w:val="28"/>
            <w:szCs w:val="28"/>
          </w:rPr>
          <w:t>place</w:t>
        </w:r>
        <w:r w:rsidR="00661DFB" w:rsidRPr="000C4574">
          <w:rPr>
            <w:rStyle w:val="ac"/>
            <w:sz w:val="28"/>
            <w:szCs w:val="28"/>
            <w:lang w:val="ru-RU"/>
          </w:rPr>
          <w:t>/</w:t>
        </w:r>
        <w:r w:rsidR="00661DFB" w:rsidRPr="00B14CD9">
          <w:rPr>
            <w:rStyle w:val="ac"/>
            <w:sz w:val="28"/>
            <w:szCs w:val="28"/>
          </w:rPr>
          <w:t>vhodnoj</w:t>
        </w:r>
        <w:r w:rsidR="00661DFB" w:rsidRPr="000C4574">
          <w:rPr>
            <w:rStyle w:val="ac"/>
            <w:sz w:val="28"/>
            <w:szCs w:val="28"/>
            <w:lang w:val="ru-RU"/>
          </w:rPr>
          <w:t>-</w:t>
        </w:r>
        <w:r w:rsidR="00661DFB" w:rsidRPr="00B14CD9">
          <w:rPr>
            <w:rStyle w:val="ac"/>
            <w:sz w:val="28"/>
            <w:szCs w:val="28"/>
          </w:rPr>
          <w:t>portal</w:t>
        </w:r>
        <w:r w:rsidR="00661DFB" w:rsidRPr="000C4574">
          <w:rPr>
            <w:rStyle w:val="ac"/>
            <w:sz w:val="28"/>
            <w:szCs w:val="28"/>
            <w:lang w:val="ru-RU"/>
          </w:rPr>
          <w:t>/</w:t>
        </w:r>
      </w:hyperlink>
      <w:r w:rsidR="00661DFB" w:rsidRPr="000C4574">
        <w:rPr>
          <w:sz w:val="28"/>
          <w:szCs w:val="28"/>
          <w:lang w:val="ru-RU"/>
        </w:rPr>
        <w:t xml:space="preserve"> - Шарташский лесопарк</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7"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ekmap</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parks</w:t>
        </w:r>
        <w:r w:rsidR="00661DFB" w:rsidRPr="000C4574">
          <w:rPr>
            <w:rStyle w:val="ac"/>
            <w:sz w:val="28"/>
            <w:szCs w:val="28"/>
            <w:lang w:val="ru-RU"/>
          </w:rPr>
          <w:t>/27</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Харитоновский сад</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8" w:history="1">
        <w:r w:rsidR="005C3DAA" w:rsidRPr="00771637">
          <w:rPr>
            <w:rStyle w:val="ac"/>
            <w:sz w:val="28"/>
            <w:szCs w:val="28"/>
          </w:rPr>
          <w:t>https</w:t>
        </w:r>
        <w:r w:rsidR="005C3DAA" w:rsidRPr="00771637">
          <w:rPr>
            <w:rStyle w:val="ac"/>
            <w:sz w:val="28"/>
            <w:szCs w:val="28"/>
            <w:lang w:val="ru-RU"/>
          </w:rPr>
          <w:t>://</w:t>
        </w:r>
        <w:r w:rsidR="005C3DAA" w:rsidRPr="00771637">
          <w:rPr>
            <w:rStyle w:val="ac"/>
            <w:sz w:val="28"/>
            <w:szCs w:val="28"/>
          </w:rPr>
          <w:t>www</w:t>
        </w:r>
      </w:hyperlink>
      <w:r w:rsidR="00316DDC" w:rsidRPr="00316DDC">
        <w:rPr>
          <w:sz w:val="28"/>
          <w:szCs w:val="28"/>
          <w:lang w:val="ru-RU"/>
        </w:rPr>
        <w:t>.</w:t>
      </w:r>
      <w:r w:rsidR="00316DDC" w:rsidRPr="00316DDC">
        <w:rPr>
          <w:sz w:val="28"/>
          <w:szCs w:val="28"/>
        </w:rPr>
        <w:t>ekmap</w:t>
      </w:r>
      <w:r w:rsidR="00316DDC" w:rsidRPr="00316DDC">
        <w:rPr>
          <w:sz w:val="28"/>
          <w:szCs w:val="28"/>
          <w:lang w:val="ru-RU"/>
        </w:rPr>
        <w:t>.</w:t>
      </w:r>
      <w:r w:rsidR="00316DDC" w:rsidRPr="00316DDC">
        <w:rPr>
          <w:sz w:val="28"/>
          <w:szCs w:val="28"/>
        </w:rPr>
        <w:t>ru</w:t>
      </w:r>
      <w:r w:rsidR="00316DDC" w:rsidRPr="00316DDC">
        <w:rPr>
          <w:sz w:val="28"/>
          <w:szCs w:val="28"/>
          <w:lang w:val="ru-RU"/>
        </w:rPr>
        <w:t>/</w:t>
      </w:r>
      <w:r w:rsidR="00316DDC" w:rsidRPr="00316DDC">
        <w:rPr>
          <w:sz w:val="28"/>
          <w:szCs w:val="28"/>
        </w:rPr>
        <w:t>parks</w:t>
      </w:r>
      <w:r w:rsidR="00316DDC" w:rsidRPr="00316DDC">
        <w:rPr>
          <w:sz w:val="28"/>
          <w:szCs w:val="28"/>
          <w:lang w:val="ru-RU"/>
        </w:rPr>
        <w:t xml:space="preserve">/34 </w:t>
      </w:r>
      <w:r w:rsidR="005C3DAA">
        <w:rPr>
          <w:sz w:val="28"/>
          <w:szCs w:val="28"/>
          <w:lang w:val="ru-RU"/>
        </w:rPr>
        <w:t>–</w:t>
      </w:r>
      <w:r w:rsidR="00316DDC" w:rsidRPr="00316DDC">
        <w:rPr>
          <w:sz w:val="28"/>
          <w:szCs w:val="28"/>
          <w:lang w:val="ru-RU"/>
        </w:rPr>
        <w:t xml:space="preserve"> Дендрологический парк-выставка (8</w:t>
      </w:r>
      <w:r w:rsidR="00316DDC">
        <w:rPr>
          <w:sz w:val="28"/>
          <w:szCs w:val="28"/>
          <w:lang w:val="ru-RU"/>
        </w:rPr>
        <w:t> </w:t>
      </w:r>
      <w:r w:rsidR="00661DFB" w:rsidRPr="000C4574">
        <w:rPr>
          <w:sz w:val="28"/>
          <w:szCs w:val="28"/>
          <w:lang w:val="ru-RU"/>
        </w:rPr>
        <w:t>Марта)</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69" w:history="1">
        <w:r w:rsidR="00661DFB" w:rsidRPr="00B14CD9">
          <w:rPr>
            <w:rStyle w:val="ac"/>
            <w:sz w:val="28"/>
            <w:szCs w:val="28"/>
          </w:rPr>
          <w:t>https</w:t>
        </w:r>
        <w:r w:rsidR="00661DFB" w:rsidRPr="000C4574">
          <w:rPr>
            <w:rStyle w:val="ac"/>
            <w:sz w:val="28"/>
            <w:szCs w:val="28"/>
            <w:lang w:val="ru-RU"/>
          </w:rPr>
          <w:t>://66.</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news</w:t>
        </w:r>
        <w:r w:rsidR="00661DFB" w:rsidRPr="000C4574">
          <w:rPr>
            <w:rStyle w:val="ac"/>
            <w:sz w:val="28"/>
            <w:szCs w:val="28"/>
            <w:lang w:val="ru-RU"/>
          </w:rPr>
          <w:t>/</w:t>
        </w:r>
        <w:r w:rsidR="00661DFB" w:rsidRPr="00B14CD9">
          <w:rPr>
            <w:rStyle w:val="ac"/>
            <w:sz w:val="28"/>
            <w:szCs w:val="28"/>
          </w:rPr>
          <w:t>society</w:t>
        </w:r>
        <w:r w:rsidR="00661DFB" w:rsidRPr="000C4574">
          <w:rPr>
            <w:rStyle w:val="ac"/>
            <w:sz w:val="28"/>
            <w:szCs w:val="28"/>
            <w:lang w:val="ru-RU"/>
          </w:rPr>
          <w:t>/189870/</w:t>
        </w:r>
      </w:hyperlink>
      <w:r w:rsidR="00661DFB" w:rsidRPr="000C4574">
        <w:rPr>
          <w:sz w:val="28"/>
          <w:szCs w:val="28"/>
          <w:lang w:val="ru-RU"/>
        </w:rPr>
        <w:t xml:space="preserve"> - Основинский парк, сад Вайнера и еще два парка получат статус особо охраняемых территорий</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0"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ekmap</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parks</w:t>
        </w:r>
        <w:r w:rsidR="00661DFB" w:rsidRPr="000C4574">
          <w:rPr>
            <w:rStyle w:val="ac"/>
            <w:sz w:val="28"/>
            <w:szCs w:val="28"/>
            <w:lang w:val="ru-RU"/>
          </w:rPr>
          <w:t>/36</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Основинский парк</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1"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ekbfree</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mesta</w:t>
        </w:r>
        <w:r w:rsidR="00661DFB" w:rsidRPr="000C4574">
          <w:rPr>
            <w:rStyle w:val="ac"/>
            <w:sz w:val="28"/>
            <w:szCs w:val="28"/>
            <w:lang w:val="ru-RU"/>
          </w:rPr>
          <w:t>/</w:t>
        </w:r>
        <w:r w:rsidR="00661DFB" w:rsidRPr="00B14CD9">
          <w:rPr>
            <w:rStyle w:val="ac"/>
            <w:sz w:val="28"/>
            <w:szCs w:val="28"/>
          </w:rPr>
          <w:t>park</w:t>
        </w:r>
        <w:r w:rsidR="00661DFB" w:rsidRPr="000C4574">
          <w:rPr>
            <w:rStyle w:val="ac"/>
            <w:sz w:val="28"/>
            <w:szCs w:val="28"/>
            <w:lang w:val="ru-RU"/>
          </w:rPr>
          <w:t>/</w:t>
        </w:r>
        <w:r w:rsidR="00661DFB" w:rsidRPr="00B14CD9">
          <w:rPr>
            <w:rStyle w:val="ac"/>
            <w:sz w:val="28"/>
            <w:szCs w:val="28"/>
          </w:rPr>
          <w:t>park</w:t>
        </w:r>
        <w:r w:rsidR="00661DFB" w:rsidRPr="000C4574">
          <w:rPr>
            <w:rStyle w:val="ac"/>
            <w:sz w:val="28"/>
            <w:szCs w:val="28"/>
            <w:lang w:val="ru-RU"/>
          </w:rPr>
          <w:t>-</w:t>
        </w:r>
        <w:r w:rsidR="00661DFB" w:rsidRPr="00B14CD9">
          <w:rPr>
            <w:rStyle w:val="ac"/>
            <w:sz w:val="28"/>
            <w:szCs w:val="28"/>
          </w:rPr>
          <w:t>vaynera</w:t>
        </w:r>
        <w:r w:rsidR="00661DFB" w:rsidRPr="000C4574">
          <w:rPr>
            <w:rStyle w:val="ac"/>
            <w:sz w:val="28"/>
            <w:szCs w:val="28"/>
            <w:lang w:val="ru-RU"/>
          </w:rPr>
          <w:t>/</w:t>
        </w:r>
      </w:hyperlink>
      <w:r w:rsidR="00661DFB" w:rsidRPr="000C4574">
        <w:rPr>
          <w:sz w:val="28"/>
          <w:szCs w:val="28"/>
          <w:lang w:val="ru-RU"/>
        </w:rPr>
        <w:t xml:space="preserve"> - сад Вайнера</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2" w:history="1">
        <w:r w:rsidR="00661DFB" w:rsidRPr="00B14CD9">
          <w:rPr>
            <w:rStyle w:val="ac"/>
            <w:sz w:val="28"/>
            <w:szCs w:val="28"/>
          </w:rPr>
          <w:t>https</w:t>
        </w:r>
        <w:r w:rsidR="00661DFB" w:rsidRPr="000C4574">
          <w:rPr>
            <w:rStyle w:val="ac"/>
            <w:sz w:val="28"/>
            <w:szCs w:val="28"/>
            <w:lang w:val="ru-RU"/>
          </w:rPr>
          <w:t>://</w:t>
        </w:r>
        <w:r w:rsidR="00661DFB" w:rsidRPr="00B14CD9">
          <w:rPr>
            <w:rStyle w:val="ac"/>
            <w:sz w:val="28"/>
            <w:szCs w:val="28"/>
          </w:rPr>
          <w:t>www</w:t>
        </w:r>
        <w:r w:rsidR="00661DFB" w:rsidRPr="000C4574">
          <w:rPr>
            <w:rStyle w:val="ac"/>
            <w:sz w:val="28"/>
            <w:szCs w:val="28"/>
            <w:lang w:val="ru-RU"/>
          </w:rPr>
          <w:t>.</w:t>
        </w:r>
        <w:r w:rsidR="00661DFB" w:rsidRPr="00B14CD9">
          <w:rPr>
            <w:rStyle w:val="ac"/>
            <w:sz w:val="28"/>
            <w:szCs w:val="28"/>
          </w:rPr>
          <w:t>ekmap</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parks</w:t>
        </w:r>
        <w:r w:rsidR="00661DFB" w:rsidRPr="000C4574">
          <w:rPr>
            <w:rStyle w:val="ac"/>
            <w:sz w:val="28"/>
            <w:szCs w:val="28"/>
            <w:lang w:val="ru-RU"/>
          </w:rPr>
          <w:t>/2050</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Экологическая тропа имени Н.И.</w:t>
      </w:r>
      <w:r w:rsidR="00316DDC">
        <w:rPr>
          <w:sz w:val="28"/>
          <w:szCs w:val="28"/>
          <w:lang w:val="ru-RU"/>
        </w:rPr>
        <w:t> </w:t>
      </w:r>
      <w:r w:rsidR="00661DFB" w:rsidRPr="000C4574">
        <w:rPr>
          <w:sz w:val="28"/>
          <w:szCs w:val="28"/>
          <w:lang w:val="ru-RU"/>
        </w:rPr>
        <w:t>Кузнецова</w:t>
      </w:r>
      <w:r w:rsidR="00651B10">
        <w:rPr>
          <w:sz w:val="28"/>
          <w:szCs w:val="28"/>
          <w:lang w:val="ru-RU"/>
        </w:rPr>
        <w:t>.</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3"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komanda</w:t>
        </w:r>
        <w:r w:rsidR="00661DFB" w:rsidRPr="000C4574">
          <w:rPr>
            <w:rStyle w:val="ac"/>
            <w:sz w:val="28"/>
            <w:szCs w:val="28"/>
            <w:lang w:val="ru-RU"/>
          </w:rPr>
          <w:t>-</w:t>
        </w:r>
        <w:r w:rsidR="00661DFB" w:rsidRPr="00B14CD9">
          <w:rPr>
            <w:rStyle w:val="ac"/>
            <w:sz w:val="28"/>
            <w:szCs w:val="28"/>
          </w:rPr>
          <w:t>k</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A</w:t>
        </w:r>
        <w:r w:rsidR="00661DFB" w:rsidRPr="000C4574">
          <w:rPr>
            <w:rStyle w:val="ac"/>
            <w:sz w:val="28"/>
            <w:szCs w:val="28"/>
            <w:lang w:val="ru-RU"/>
          </w:rPr>
          <w:t>0%</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BE</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1%81%</w:t>
        </w:r>
        <w:r w:rsidR="00661DFB" w:rsidRPr="00B14CD9">
          <w:rPr>
            <w:rStyle w:val="ac"/>
            <w:sz w:val="28"/>
            <w:szCs w:val="28"/>
          </w:rPr>
          <w:t>D</w:t>
        </w:r>
        <w:r w:rsidR="00661DFB" w:rsidRPr="000C4574">
          <w:rPr>
            <w:rStyle w:val="ac"/>
            <w:sz w:val="28"/>
            <w:szCs w:val="28"/>
            <w:lang w:val="ru-RU"/>
          </w:rPr>
          <w:t>1%81%</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8%</w:t>
        </w:r>
        <w:r w:rsidR="00661DFB" w:rsidRPr="00B14CD9">
          <w:rPr>
            <w:rStyle w:val="ac"/>
            <w:sz w:val="28"/>
            <w:szCs w:val="28"/>
          </w:rPr>
          <w:t>D</w:t>
        </w:r>
        <w:r w:rsidR="00661DFB" w:rsidRPr="000C4574">
          <w:rPr>
            <w:rStyle w:val="ac"/>
            <w:sz w:val="28"/>
            <w:szCs w:val="28"/>
            <w:lang w:val="ru-RU"/>
          </w:rPr>
          <w:t>1%8</w:t>
        </w:r>
        <w:r w:rsidR="00661DFB" w:rsidRPr="00B14CD9">
          <w:rPr>
            <w:rStyle w:val="ac"/>
            <w:sz w:val="28"/>
            <w:szCs w:val="28"/>
          </w:rPr>
          <w:t>F</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1%81%</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0%</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BC</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BE</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1%86%</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2%</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5%</w:t>
        </w:r>
        <w:r w:rsidR="00661DFB" w:rsidRPr="00B14CD9">
          <w:rPr>
            <w:rStyle w:val="ac"/>
            <w:sz w:val="28"/>
            <w:szCs w:val="28"/>
          </w:rPr>
          <w:t>D</w:t>
        </w:r>
        <w:r w:rsidR="00661DFB" w:rsidRPr="000C4574">
          <w:rPr>
            <w:rStyle w:val="ac"/>
            <w:sz w:val="28"/>
            <w:szCs w:val="28"/>
            <w:lang w:val="ru-RU"/>
          </w:rPr>
          <w:t>1%82%</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BD</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BE</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5-%</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BA</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BE</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BB</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1%8</w:t>
        </w:r>
        <w:r w:rsidR="00661DFB" w:rsidRPr="00B14CD9">
          <w:rPr>
            <w:rStyle w:val="ac"/>
            <w:sz w:val="28"/>
            <w:szCs w:val="28"/>
          </w:rPr>
          <w:t>C</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1%86%</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BE</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1%83%</w:t>
        </w:r>
        <w:r w:rsidR="00661DFB" w:rsidRPr="00B14CD9">
          <w:rPr>
            <w:rStyle w:val="ac"/>
            <w:sz w:val="28"/>
            <w:szCs w:val="28"/>
          </w:rPr>
          <w:t>D</w:t>
        </w:r>
        <w:r w:rsidR="00661DFB" w:rsidRPr="000C4574">
          <w:rPr>
            <w:rStyle w:val="ac"/>
            <w:sz w:val="28"/>
            <w:szCs w:val="28"/>
            <w:lang w:val="ru-RU"/>
          </w:rPr>
          <w:t>1%80%</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0%</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BB</w:t>
        </w:r>
        <w:r w:rsidR="00661DFB" w:rsidRPr="000C4574">
          <w:rPr>
            <w:rStyle w:val="ac"/>
            <w:sz w:val="28"/>
            <w:szCs w:val="28"/>
            <w:lang w:val="ru-RU"/>
          </w:rPr>
          <w:t>%</w:t>
        </w:r>
        <w:r w:rsidR="00661DFB" w:rsidRPr="00B14CD9">
          <w:rPr>
            <w:rStyle w:val="ac"/>
            <w:sz w:val="28"/>
            <w:szCs w:val="28"/>
          </w:rPr>
          <w:t>D</w:t>
        </w:r>
        <w:r w:rsidR="00661DFB" w:rsidRPr="000C4574">
          <w:rPr>
            <w:rStyle w:val="ac"/>
            <w:sz w:val="28"/>
            <w:szCs w:val="28"/>
            <w:lang w:val="ru-RU"/>
          </w:rPr>
          <w:t>0%</w:t>
        </w:r>
        <w:r w:rsidR="00661DFB" w:rsidRPr="00B14CD9">
          <w:rPr>
            <w:rStyle w:val="ac"/>
            <w:sz w:val="28"/>
            <w:szCs w:val="28"/>
          </w:rPr>
          <w:t>B</w:t>
        </w:r>
        <w:r w:rsidR="00661DFB" w:rsidRPr="000C4574">
          <w:rPr>
            <w:rStyle w:val="ac"/>
            <w:sz w:val="28"/>
            <w:szCs w:val="28"/>
            <w:lang w:val="ru-RU"/>
          </w:rPr>
          <w:t>0</w:t>
        </w:r>
      </w:hyperlink>
      <w:r w:rsidR="00661DFB" w:rsidRPr="000C4574">
        <w:rPr>
          <w:sz w:val="28"/>
          <w:szCs w:val="28"/>
          <w:lang w:val="ru-RU"/>
        </w:rPr>
        <w:t xml:space="preserve"> – Команда Кочующие. Самоцветное кольцо Урала.</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4" w:history="1">
        <w:r w:rsidR="00661DFB" w:rsidRPr="00B14CD9">
          <w:rPr>
            <w:rStyle w:val="ac"/>
            <w:sz w:val="28"/>
            <w:szCs w:val="28"/>
          </w:rPr>
          <w:t>http</w:t>
        </w:r>
        <w:r w:rsidR="00661DFB" w:rsidRPr="000C4574">
          <w:rPr>
            <w:rStyle w:val="ac"/>
            <w:sz w:val="28"/>
            <w:szCs w:val="28"/>
            <w:lang w:val="ru-RU"/>
          </w:rPr>
          <w:t>://</w:t>
        </w:r>
        <w:r w:rsidR="00661DFB" w:rsidRPr="00B14CD9">
          <w:rPr>
            <w:rStyle w:val="ac"/>
            <w:sz w:val="28"/>
            <w:szCs w:val="28"/>
          </w:rPr>
          <w:t>fb</w:t>
        </w:r>
        <w:r w:rsidR="00661DFB" w:rsidRPr="000C4574">
          <w:rPr>
            <w:rStyle w:val="ac"/>
            <w:sz w:val="28"/>
            <w:szCs w:val="28"/>
            <w:lang w:val="ru-RU"/>
          </w:rPr>
          <w:t>.</w:t>
        </w:r>
        <w:r w:rsidR="00661DFB" w:rsidRPr="00B14CD9">
          <w:rPr>
            <w:rStyle w:val="ac"/>
            <w:sz w:val="28"/>
            <w:szCs w:val="28"/>
          </w:rPr>
          <w:t>ru</w:t>
        </w:r>
        <w:r w:rsidR="00661DFB" w:rsidRPr="000C4574">
          <w:rPr>
            <w:rStyle w:val="ac"/>
            <w:sz w:val="28"/>
            <w:szCs w:val="28"/>
            <w:lang w:val="ru-RU"/>
          </w:rPr>
          <w:t>/</w:t>
        </w:r>
        <w:r w:rsidR="00661DFB" w:rsidRPr="00B14CD9">
          <w:rPr>
            <w:rStyle w:val="ac"/>
            <w:sz w:val="28"/>
            <w:szCs w:val="28"/>
          </w:rPr>
          <w:t>article</w:t>
        </w:r>
        <w:r w:rsidR="00661DFB" w:rsidRPr="000C4574">
          <w:rPr>
            <w:rStyle w:val="ac"/>
            <w:sz w:val="28"/>
            <w:szCs w:val="28"/>
            <w:lang w:val="ru-RU"/>
          </w:rPr>
          <w:t>/322796/</w:t>
        </w:r>
        <w:r w:rsidR="00661DFB" w:rsidRPr="00B14CD9">
          <w:rPr>
            <w:rStyle w:val="ac"/>
            <w:sz w:val="28"/>
            <w:szCs w:val="28"/>
          </w:rPr>
          <w:t>nevyansk</w:t>
        </w:r>
        <w:r w:rsidR="00661DFB" w:rsidRPr="000C4574">
          <w:rPr>
            <w:rStyle w:val="ac"/>
            <w:sz w:val="28"/>
            <w:szCs w:val="28"/>
            <w:lang w:val="ru-RU"/>
          </w:rPr>
          <w:t>-</w:t>
        </w:r>
        <w:r w:rsidR="00661DFB" w:rsidRPr="00B14CD9">
          <w:rPr>
            <w:rStyle w:val="ac"/>
            <w:sz w:val="28"/>
            <w:szCs w:val="28"/>
          </w:rPr>
          <w:t>dostoprimechatelnosti</w:t>
        </w:r>
        <w:r w:rsidR="00661DFB" w:rsidRPr="000C4574">
          <w:rPr>
            <w:rStyle w:val="ac"/>
            <w:sz w:val="28"/>
            <w:szCs w:val="28"/>
            <w:lang w:val="ru-RU"/>
          </w:rPr>
          <w:t>-</w:t>
        </w:r>
        <w:r w:rsidR="00661DFB" w:rsidRPr="00B14CD9">
          <w:rPr>
            <w:rStyle w:val="ac"/>
            <w:sz w:val="28"/>
            <w:szCs w:val="28"/>
          </w:rPr>
          <w:t>i</w:t>
        </w:r>
        <w:r w:rsidR="00661DFB" w:rsidRPr="000C4574">
          <w:rPr>
            <w:rStyle w:val="ac"/>
            <w:sz w:val="28"/>
            <w:szCs w:val="28"/>
            <w:lang w:val="ru-RU"/>
          </w:rPr>
          <w:t>-</w:t>
        </w:r>
        <w:r w:rsidR="00661DFB" w:rsidRPr="00B14CD9">
          <w:rPr>
            <w:rStyle w:val="ac"/>
            <w:sz w:val="28"/>
            <w:szCs w:val="28"/>
          </w:rPr>
          <w:t>ih</w:t>
        </w:r>
        <w:r w:rsidR="00661DFB" w:rsidRPr="000C4574">
          <w:rPr>
            <w:rStyle w:val="ac"/>
            <w:sz w:val="28"/>
            <w:szCs w:val="28"/>
            <w:lang w:val="ru-RU"/>
          </w:rPr>
          <w:t>-</w:t>
        </w:r>
        <w:r w:rsidR="00661DFB" w:rsidRPr="00B14CD9">
          <w:rPr>
            <w:rStyle w:val="ac"/>
            <w:sz w:val="28"/>
            <w:szCs w:val="28"/>
          </w:rPr>
          <w:t>opisanie</w:t>
        </w:r>
      </w:hyperlink>
      <w:r w:rsidR="00661DFB" w:rsidRPr="000C4574">
        <w:rPr>
          <w:sz w:val="28"/>
          <w:szCs w:val="28"/>
          <w:lang w:val="ru-RU"/>
        </w:rPr>
        <w:t xml:space="preserve"> </w:t>
      </w:r>
      <w:r w:rsidR="005C3DAA">
        <w:rPr>
          <w:sz w:val="28"/>
          <w:szCs w:val="28"/>
          <w:lang w:val="ru-RU"/>
        </w:rPr>
        <w:t>–</w:t>
      </w:r>
      <w:r w:rsidR="00661DFB" w:rsidRPr="000C4574">
        <w:rPr>
          <w:sz w:val="28"/>
          <w:szCs w:val="28"/>
          <w:lang w:val="ru-RU"/>
        </w:rPr>
        <w:t xml:space="preserve"> Невьянск: достопримечательности и их </w:t>
      </w:r>
      <w:r w:rsidR="00BA4688" w:rsidRPr="000C4574">
        <w:rPr>
          <w:sz w:val="28"/>
          <w:szCs w:val="28"/>
          <w:lang w:val="ru-RU"/>
        </w:rPr>
        <w:t>описание</w:t>
      </w:r>
      <w:r w:rsidR="00651B10">
        <w:rPr>
          <w:sz w:val="28"/>
          <w:szCs w:val="28"/>
          <w:lang w:val="ru-RU"/>
        </w:rPr>
        <w:t>.</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5"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www</w:t>
        </w:r>
        <w:r w:rsidR="00BA4688" w:rsidRPr="000C4574">
          <w:rPr>
            <w:rStyle w:val="ac"/>
            <w:sz w:val="28"/>
            <w:szCs w:val="28"/>
            <w:lang w:val="ru-RU"/>
          </w:rPr>
          <w:t>.</w:t>
        </w:r>
        <w:r w:rsidR="00BA4688" w:rsidRPr="00B14CD9">
          <w:rPr>
            <w:rStyle w:val="ac"/>
            <w:sz w:val="28"/>
            <w:szCs w:val="28"/>
          </w:rPr>
          <w:t>ekatgid</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nature</w:t>
        </w:r>
        <w:r w:rsidR="00BA4688" w:rsidRPr="000C4574">
          <w:rPr>
            <w:rStyle w:val="ac"/>
            <w:sz w:val="28"/>
            <w:szCs w:val="28"/>
            <w:lang w:val="ru-RU"/>
          </w:rPr>
          <w:t>/</w:t>
        </w:r>
        <w:r w:rsidR="00BA4688" w:rsidRPr="00B14CD9">
          <w:rPr>
            <w:rStyle w:val="ac"/>
            <w:sz w:val="28"/>
            <w:szCs w:val="28"/>
          </w:rPr>
          <w:t>lake</w:t>
        </w:r>
        <w:r w:rsidR="00BA4688" w:rsidRPr="000C4574">
          <w:rPr>
            <w:rStyle w:val="ac"/>
            <w:sz w:val="28"/>
            <w:szCs w:val="28"/>
            <w:lang w:val="ru-RU"/>
          </w:rPr>
          <w:t>/</w:t>
        </w:r>
        <w:r w:rsidR="00BA4688" w:rsidRPr="00B14CD9">
          <w:rPr>
            <w:rStyle w:val="ac"/>
            <w:sz w:val="28"/>
            <w:szCs w:val="28"/>
          </w:rPr>
          <w:t>pamyatnik</w:t>
        </w:r>
        <w:r w:rsidR="00BA4688" w:rsidRPr="000C4574">
          <w:rPr>
            <w:rStyle w:val="ac"/>
            <w:sz w:val="28"/>
            <w:szCs w:val="28"/>
            <w:lang w:val="ru-RU"/>
          </w:rPr>
          <w:t>-</w:t>
        </w:r>
        <w:r w:rsidR="00BA4688" w:rsidRPr="00B14CD9">
          <w:rPr>
            <w:rStyle w:val="ac"/>
            <w:sz w:val="28"/>
            <w:szCs w:val="28"/>
          </w:rPr>
          <w:t>prirodi</w:t>
        </w:r>
        <w:r w:rsidR="00BA4688" w:rsidRPr="000C4574">
          <w:rPr>
            <w:rStyle w:val="ac"/>
            <w:sz w:val="28"/>
            <w:szCs w:val="28"/>
            <w:lang w:val="ru-RU"/>
          </w:rPr>
          <w:t>-</w:t>
        </w:r>
        <w:r w:rsidR="00BA4688" w:rsidRPr="00B14CD9">
          <w:rPr>
            <w:rStyle w:val="ac"/>
            <w:sz w:val="28"/>
            <w:szCs w:val="28"/>
          </w:rPr>
          <w:t>nevyanskiy</w:t>
        </w:r>
        <w:r w:rsidR="00BA4688" w:rsidRPr="000C4574">
          <w:rPr>
            <w:rStyle w:val="ac"/>
            <w:sz w:val="28"/>
            <w:szCs w:val="28"/>
            <w:lang w:val="ru-RU"/>
          </w:rPr>
          <w:t>.</w:t>
        </w:r>
        <w:r w:rsidR="00BA4688" w:rsidRPr="00B14CD9">
          <w:rPr>
            <w:rStyle w:val="ac"/>
            <w:sz w:val="28"/>
            <w:szCs w:val="28"/>
          </w:rPr>
          <w:t>html</w:t>
        </w:r>
      </w:hyperlink>
      <w:r w:rsidR="00BA4688" w:rsidRPr="000C4574">
        <w:rPr>
          <w:sz w:val="28"/>
          <w:szCs w:val="28"/>
          <w:lang w:val="ru-RU"/>
        </w:rPr>
        <w:t xml:space="preserve"> </w:t>
      </w:r>
      <w:r w:rsidR="005C3DAA">
        <w:rPr>
          <w:sz w:val="28"/>
          <w:szCs w:val="28"/>
          <w:lang w:val="ru-RU"/>
        </w:rPr>
        <w:t>–</w:t>
      </w:r>
      <w:r w:rsidR="00BA4688" w:rsidRPr="000C4574">
        <w:rPr>
          <w:sz w:val="28"/>
          <w:szCs w:val="28"/>
          <w:lang w:val="ru-RU"/>
        </w:rPr>
        <w:t xml:space="preserve"> Памятник природы Невьянский пруд.</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6"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turizmnt</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priroda</w:t>
        </w:r>
        <w:r w:rsidR="00BA4688" w:rsidRPr="000C4574">
          <w:rPr>
            <w:rStyle w:val="ac"/>
            <w:sz w:val="28"/>
            <w:szCs w:val="28"/>
            <w:lang w:val="ru-RU"/>
          </w:rPr>
          <w:t>/</w:t>
        </w:r>
      </w:hyperlink>
      <w:r w:rsidR="00BA4688" w:rsidRPr="000C4574">
        <w:rPr>
          <w:sz w:val="28"/>
          <w:szCs w:val="28"/>
          <w:lang w:val="ru-RU"/>
        </w:rPr>
        <w:t xml:space="preserve"> - Природные объекты</w:t>
      </w:r>
      <w:r w:rsidR="00651B10">
        <w:rPr>
          <w:sz w:val="28"/>
          <w:szCs w:val="28"/>
          <w:lang w:val="ru-RU"/>
        </w:rPr>
        <w:t>.</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7" w:history="1">
        <w:r w:rsidR="00BA4688" w:rsidRPr="00B14CD9">
          <w:rPr>
            <w:rStyle w:val="ac"/>
            <w:sz w:val="28"/>
            <w:szCs w:val="28"/>
          </w:rPr>
          <w:t>https</w:t>
        </w:r>
        <w:r w:rsidR="00BA4688" w:rsidRPr="000C4574">
          <w:rPr>
            <w:rStyle w:val="ac"/>
            <w:sz w:val="28"/>
            <w:szCs w:val="28"/>
            <w:lang w:val="ru-RU"/>
          </w:rPr>
          <w:t>://</w:t>
        </w:r>
        <w:r w:rsidR="00BA4688" w:rsidRPr="00B14CD9">
          <w:rPr>
            <w:rStyle w:val="ac"/>
            <w:sz w:val="28"/>
            <w:szCs w:val="28"/>
          </w:rPr>
          <w:t>uraloved</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mesta</w:t>
        </w:r>
        <w:r w:rsidR="00BA4688" w:rsidRPr="000C4574">
          <w:rPr>
            <w:rStyle w:val="ac"/>
            <w:sz w:val="28"/>
            <w:szCs w:val="28"/>
            <w:lang w:val="ru-RU"/>
          </w:rPr>
          <w:t>/</w:t>
        </w:r>
        <w:r w:rsidR="00BA4688" w:rsidRPr="00B14CD9">
          <w:rPr>
            <w:rStyle w:val="ac"/>
            <w:sz w:val="28"/>
            <w:szCs w:val="28"/>
          </w:rPr>
          <w:t>sverdlovskaya</w:t>
        </w:r>
        <w:r w:rsidR="00BA4688" w:rsidRPr="000C4574">
          <w:rPr>
            <w:rStyle w:val="ac"/>
            <w:sz w:val="28"/>
            <w:szCs w:val="28"/>
            <w:lang w:val="ru-RU"/>
          </w:rPr>
          <w:t>-</w:t>
        </w:r>
        <w:r w:rsidR="00BA4688" w:rsidRPr="00B14CD9">
          <w:rPr>
            <w:rStyle w:val="ac"/>
            <w:sz w:val="28"/>
            <w:szCs w:val="28"/>
          </w:rPr>
          <w:t>obl</w:t>
        </w:r>
        <w:r w:rsidR="00BA4688" w:rsidRPr="000C4574">
          <w:rPr>
            <w:rStyle w:val="ac"/>
            <w:sz w:val="28"/>
            <w:szCs w:val="28"/>
            <w:lang w:val="ru-RU"/>
          </w:rPr>
          <w:t>/</w:t>
        </w:r>
        <w:r w:rsidR="00BA4688" w:rsidRPr="00B14CD9">
          <w:rPr>
            <w:rStyle w:val="ac"/>
            <w:sz w:val="28"/>
            <w:szCs w:val="28"/>
          </w:rPr>
          <w:t>samocvetnaya</w:t>
        </w:r>
        <w:r w:rsidR="00BA4688" w:rsidRPr="000C4574">
          <w:rPr>
            <w:rStyle w:val="ac"/>
            <w:sz w:val="28"/>
            <w:szCs w:val="28"/>
            <w:lang w:val="ru-RU"/>
          </w:rPr>
          <w:t>-</w:t>
        </w:r>
        <w:r w:rsidR="00BA4688" w:rsidRPr="00B14CD9">
          <w:rPr>
            <w:rStyle w:val="ac"/>
            <w:sz w:val="28"/>
            <w:szCs w:val="28"/>
          </w:rPr>
          <w:t>polosa</w:t>
        </w:r>
      </w:hyperlink>
      <w:r w:rsidR="00BA4688" w:rsidRPr="000C4574">
        <w:rPr>
          <w:sz w:val="28"/>
          <w:szCs w:val="28"/>
          <w:lang w:val="ru-RU"/>
        </w:rPr>
        <w:t xml:space="preserve"> </w:t>
      </w:r>
      <w:r w:rsidR="005C3DAA">
        <w:rPr>
          <w:sz w:val="28"/>
          <w:szCs w:val="28"/>
          <w:lang w:val="ru-RU"/>
        </w:rPr>
        <w:t>–</w:t>
      </w:r>
      <w:r w:rsidR="00BA4688" w:rsidRPr="000C4574">
        <w:rPr>
          <w:sz w:val="28"/>
          <w:szCs w:val="28"/>
          <w:lang w:val="ru-RU"/>
        </w:rPr>
        <w:t xml:space="preserve"> Самоцветная полоса Урала.</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8"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komanda</w:t>
        </w:r>
        <w:r w:rsidR="00BA4688" w:rsidRPr="000C4574">
          <w:rPr>
            <w:rStyle w:val="ac"/>
            <w:sz w:val="28"/>
            <w:szCs w:val="28"/>
            <w:lang w:val="ru-RU"/>
          </w:rPr>
          <w:t>-</w:t>
        </w:r>
        <w:r w:rsidR="00BA4688" w:rsidRPr="00B14CD9">
          <w:rPr>
            <w:rStyle w:val="ac"/>
            <w:sz w:val="28"/>
            <w:szCs w:val="28"/>
          </w:rPr>
          <w:t>k</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A</w:t>
        </w:r>
        <w:r w:rsidR="00BA4688" w:rsidRPr="000C4574">
          <w:rPr>
            <w:rStyle w:val="ac"/>
            <w:sz w:val="28"/>
            <w:szCs w:val="28"/>
            <w:lang w:val="ru-RU"/>
          </w:rPr>
          <w:t>0%</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BE</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1%81%</w:t>
        </w:r>
        <w:r w:rsidR="00BA4688" w:rsidRPr="00B14CD9">
          <w:rPr>
            <w:rStyle w:val="ac"/>
            <w:sz w:val="28"/>
            <w:szCs w:val="28"/>
          </w:rPr>
          <w:t>D</w:t>
        </w:r>
        <w:r w:rsidR="00BA4688" w:rsidRPr="000C4574">
          <w:rPr>
            <w:rStyle w:val="ac"/>
            <w:sz w:val="28"/>
            <w:szCs w:val="28"/>
            <w:lang w:val="ru-RU"/>
          </w:rPr>
          <w:t>1%81%</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8%</w:t>
        </w:r>
        <w:r w:rsidR="00BA4688" w:rsidRPr="00B14CD9">
          <w:rPr>
            <w:rStyle w:val="ac"/>
            <w:sz w:val="28"/>
            <w:szCs w:val="28"/>
          </w:rPr>
          <w:t>D</w:t>
        </w:r>
        <w:r w:rsidR="00BA4688" w:rsidRPr="000C4574">
          <w:rPr>
            <w:rStyle w:val="ac"/>
            <w:sz w:val="28"/>
            <w:szCs w:val="28"/>
            <w:lang w:val="ru-RU"/>
          </w:rPr>
          <w:t>1%8</w:t>
        </w:r>
        <w:r w:rsidR="00BA4688" w:rsidRPr="00B14CD9">
          <w:rPr>
            <w:rStyle w:val="ac"/>
            <w:sz w:val="28"/>
            <w:szCs w:val="28"/>
          </w:rPr>
          <w:t>F</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3%</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BE</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1%80%</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BE</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4-%</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0%</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BB</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0%</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BF</w:t>
        </w:r>
        <w:r w:rsidR="00BA4688" w:rsidRPr="000C4574">
          <w:rPr>
            <w:rStyle w:val="ac"/>
            <w:sz w:val="28"/>
            <w:szCs w:val="28"/>
            <w:lang w:val="ru-RU"/>
          </w:rPr>
          <w:t>%</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0%</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5%</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w:t>
        </w:r>
        <w:r w:rsidR="00BA4688" w:rsidRPr="000C4574">
          <w:rPr>
            <w:rStyle w:val="ac"/>
            <w:sz w:val="28"/>
            <w:szCs w:val="28"/>
            <w:lang w:val="ru-RU"/>
          </w:rPr>
          <w:t>2%</w:t>
        </w:r>
        <w:r w:rsidR="00BA4688" w:rsidRPr="00B14CD9">
          <w:rPr>
            <w:rStyle w:val="ac"/>
            <w:sz w:val="28"/>
            <w:szCs w:val="28"/>
          </w:rPr>
          <w:t>D</w:t>
        </w:r>
        <w:r w:rsidR="00BA4688" w:rsidRPr="000C4574">
          <w:rPr>
            <w:rStyle w:val="ac"/>
            <w:sz w:val="28"/>
            <w:szCs w:val="28"/>
            <w:lang w:val="ru-RU"/>
          </w:rPr>
          <w:t>1%81%</w:t>
        </w:r>
        <w:r w:rsidR="00BA4688" w:rsidRPr="00B14CD9">
          <w:rPr>
            <w:rStyle w:val="ac"/>
            <w:sz w:val="28"/>
            <w:szCs w:val="28"/>
          </w:rPr>
          <w:t>D</w:t>
        </w:r>
        <w:r w:rsidR="00BA4688" w:rsidRPr="000C4574">
          <w:rPr>
            <w:rStyle w:val="ac"/>
            <w:sz w:val="28"/>
            <w:szCs w:val="28"/>
            <w:lang w:val="ru-RU"/>
          </w:rPr>
          <w:t>0%</w:t>
        </w:r>
        <w:r w:rsidR="00BA4688" w:rsidRPr="00B14CD9">
          <w:rPr>
            <w:rStyle w:val="ac"/>
            <w:sz w:val="28"/>
            <w:szCs w:val="28"/>
          </w:rPr>
          <w:t>BA</w:t>
        </w:r>
      </w:hyperlink>
      <w:r w:rsidR="00BA4688" w:rsidRPr="000C4574">
        <w:rPr>
          <w:sz w:val="28"/>
          <w:szCs w:val="28"/>
          <w:lang w:val="ru-RU"/>
        </w:rPr>
        <w:t xml:space="preserve"> – Команда Кочующие. Город Алапаевск.</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79"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www</w:t>
        </w:r>
        <w:r w:rsidR="00BA4688" w:rsidRPr="000C4574">
          <w:rPr>
            <w:rStyle w:val="ac"/>
            <w:sz w:val="28"/>
            <w:szCs w:val="28"/>
            <w:lang w:val="ru-RU"/>
          </w:rPr>
          <w:t>.</w:t>
        </w:r>
        <w:r w:rsidR="00BA4688" w:rsidRPr="00B14CD9">
          <w:rPr>
            <w:rStyle w:val="ac"/>
            <w:sz w:val="28"/>
            <w:szCs w:val="28"/>
          </w:rPr>
          <w:t>ekatgid</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nature</w:t>
        </w:r>
        <w:r w:rsidR="00BA4688" w:rsidRPr="000C4574">
          <w:rPr>
            <w:rStyle w:val="ac"/>
            <w:sz w:val="28"/>
            <w:szCs w:val="28"/>
            <w:lang w:val="ru-RU"/>
          </w:rPr>
          <w:t>/</w:t>
        </w:r>
        <w:r w:rsidR="00BA4688" w:rsidRPr="00B14CD9">
          <w:rPr>
            <w:rStyle w:val="ac"/>
            <w:sz w:val="28"/>
            <w:szCs w:val="28"/>
          </w:rPr>
          <w:t>forest</w:t>
        </w:r>
        <w:r w:rsidR="00BA4688" w:rsidRPr="000C4574">
          <w:rPr>
            <w:rStyle w:val="ac"/>
            <w:sz w:val="28"/>
            <w:szCs w:val="28"/>
            <w:lang w:val="ru-RU"/>
          </w:rPr>
          <w:t>/</w:t>
        </w:r>
        <w:r w:rsidR="00BA4688" w:rsidRPr="00B14CD9">
          <w:rPr>
            <w:rStyle w:val="ac"/>
            <w:sz w:val="28"/>
            <w:szCs w:val="28"/>
          </w:rPr>
          <w:t>pamyatnik</w:t>
        </w:r>
        <w:r w:rsidR="00BA4688" w:rsidRPr="000C4574">
          <w:rPr>
            <w:rStyle w:val="ac"/>
            <w:sz w:val="28"/>
            <w:szCs w:val="28"/>
            <w:lang w:val="ru-RU"/>
          </w:rPr>
          <w:t>-</w:t>
        </w:r>
        <w:r w:rsidR="00BA4688" w:rsidRPr="00B14CD9">
          <w:rPr>
            <w:rStyle w:val="ac"/>
            <w:sz w:val="28"/>
            <w:szCs w:val="28"/>
          </w:rPr>
          <w:t>prirodi</w:t>
        </w:r>
        <w:r w:rsidR="00BA4688" w:rsidRPr="000C4574">
          <w:rPr>
            <w:rStyle w:val="ac"/>
            <w:sz w:val="28"/>
            <w:szCs w:val="28"/>
            <w:lang w:val="ru-RU"/>
          </w:rPr>
          <w:t>-</w:t>
        </w:r>
        <w:r w:rsidR="00BA4688" w:rsidRPr="00B14CD9">
          <w:rPr>
            <w:rStyle w:val="ac"/>
            <w:sz w:val="28"/>
            <w:szCs w:val="28"/>
          </w:rPr>
          <w:t>shaytanskaya</w:t>
        </w:r>
        <w:r w:rsidR="00BA4688" w:rsidRPr="000C4574">
          <w:rPr>
            <w:rStyle w:val="ac"/>
            <w:sz w:val="28"/>
            <w:szCs w:val="28"/>
            <w:lang w:val="ru-RU"/>
          </w:rPr>
          <w:t>.</w:t>
        </w:r>
        <w:r w:rsidR="00BA4688" w:rsidRPr="00B14CD9">
          <w:rPr>
            <w:rStyle w:val="ac"/>
            <w:sz w:val="28"/>
            <w:szCs w:val="28"/>
          </w:rPr>
          <w:t>html</w:t>
        </w:r>
      </w:hyperlink>
      <w:r w:rsidR="00BA4688" w:rsidRPr="000C4574">
        <w:rPr>
          <w:sz w:val="28"/>
          <w:szCs w:val="28"/>
          <w:lang w:val="ru-RU"/>
        </w:rPr>
        <w:t xml:space="preserve"> </w:t>
      </w:r>
      <w:r w:rsidR="005C3DAA">
        <w:rPr>
          <w:sz w:val="28"/>
          <w:szCs w:val="28"/>
          <w:lang w:val="ru-RU"/>
        </w:rPr>
        <w:t>–</w:t>
      </w:r>
      <w:r w:rsidR="00BA4688" w:rsidRPr="000C4574">
        <w:rPr>
          <w:sz w:val="28"/>
          <w:szCs w:val="28"/>
          <w:lang w:val="ru-RU"/>
        </w:rPr>
        <w:t xml:space="preserve"> Памятник природы Шайтанская канава.</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80"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artmuzei</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puteshestviya</w:t>
        </w:r>
        <w:r w:rsidR="00BA4688" w:rsidRPr="000C4574">
          <w:rPr>
            <w:rStyle w:val="ac"/>
            <w:sz w:val="28"/>
            <w:szCs w:val="28"/>
            <w:lang w:val="ru-RU"/>
          </w:rPr>
          <w:t>/</w:t>
        </w:r>
      </w:hyperlink>
      <w:r w:rsidR="00BA4688" w:rsidRPr="000C4574">
        <w:rPr>
          <w:sz w:val="28"/>
          <w:szCs w:val="28"/>
          <w:lang w:val="ru-RU"/>
        </w:rPr>
        <w:t xml:space="preserve"> - Путешествия по Артёмовскому городскому округу.</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81" w:history="1">
        <w:r w:rsidR="00BA4688" w:rsidRPr="00B14CD9">
          <w:rPr>
            <w:rStyle w:val="ac"/>
            <w:sz w:val="28"/>
            <w:szCs w:val="28"/>
          </w:rPr>
          <w:t>https</w:t>
        </w:r>
        <w:r w:rsidR="00BA4688" w:rsidRPr="000C4574">
          <w:rPr>
            <w:rStyle w:val="ac"/>
            <w:sz w:val="28"/>
            <w:szCs w:val="28"/>
            <w:lang w:val="ru-RU"/>
          </w:rPr>
          <w:t>://</w:t>
        </w:r>
        <w:r w:rsidR="00BA4688" w:rsidRPr="00B14CD9">
          <w:rPr>
            <w:rStyle w:val="ac"/>
            <w:sz w:val="28"/>
            <w:szCs w:val="28"/>
          </w:rPr>
          <w:t>sibac</w:t>
        </w:r>
        <w:r w:rsidR="00BA4688" w:rsidRPr="000C4574">
          <w:rPr>
            <w:rStyle w:val="ac"/>
            <w:sz w:val="28"/>
            <w:szCs w:val="28"/>
            <w:lang w:val="ru-RU"/>
          </w:rPr>
          <w:t>.</w:t>
        </w:r>
        <w:r w:rsidR="00BA4688" w:rsidRPr="00B14CD9">
          <w:rPr>
            <w:rStyle w:val="ac"/>
            <w:sz w:val="28"/>
            <w:szCs w:val="28"/>
          </w:rPr>
          <w:t>info</w:t>
        </w:r>
        <w:r w:rsidR="00BA4688" w:rsidRPr="000C4574">
          <w:rPr>
            <w:rStyle w:val="ac"/>
            <w:sz w:val="28"/>
            <w:szCs w:val="28"/>
            <w:lang w:val="ru-RU"/>
          </w:rPr>
          <w:t>/</w:t>
        </w:r>
        <w:r w:rsidR="00BA4688" w:rsidRPr="00B14CD9">
          <w:rPr>
            <w:rStyle w:val="ac"/>
            <w:sz w:val="28"/>
            <w:szCs w:val="28"/>
          </w:rPr>
          <w:t>studconf</w:t>
        </w:r>
        <w:r w:rsidR="00BA4688" w:rsidRPr="000C4574">
          <w:rPr>
            <w:rStyle w:val="ac"/>
            <w:sz w:val="28"/>
            <w:szCs w:val="28"/>
            <w:lang w:val="ru-RU"/>
          </w:rPr>
          <w:t>/</w:t>
        </w:r>
        <w:r w:rsidR="00BA4688" w:rsidRPr="00B14CD9">
          <w:rPr>
            <w:rStyle w:val="ac"/>
            <w:sz w:val="28"/>
            <w:szCs w:val="28"/>
          </w:rPr>
          <w:t>natur</w:t>
        </w:r>
        <w:r w:rsidR="00BA4688" w:rsidRPr="000C4574">
          <w:rPr>
            <w:rStyle w:val="ac"/>
            <w:sz w:val="28"/>
            <w:szCs w:val="28"/>
            <w:lang w:val="ru-RU"/>
          </w:rPr>
          <w:t>/</w:t>
        </w:r>
        <w:r w:rsidR="00BA4688" w:rsidRPr="00B14CD9">
          <w:rPr>
            <w:rStyle w:val="ac"/>
            <w:sz w:val="28"/>
            <w:szCs w:val="28"/>
          </w:rPr>
          <w:t>lvi</w:t>
        </w:r>
        <w:r w:rsidR="00BA4688" w:rsidRPr="000C4574">
          <w:rPr>
            <w:rStyle w:val="ac"/>
            <w:sz w:val="28"/>
            <w:szCs w:val="28"/>
            <w:lang w:val="ru-RU"/>
          </w:rPr>
          <w:t>/82919</w:t>
        </w:r>
      </w:hyperlink>
      <w:r w:rsidR="00BA4688" w:rsidRPr="000C4574">
        <w:rPr>
          <w:sz w:val="28"/>
          <w:szCs w:val="28"/>
          <w:lang w:val="ru-RU"/>
        </w:rPr>
        <w:t xml:space="preserve"> </w:t>
      </w:r>
      <w:r w:rsidR="005C3DAA">
        <w:rPr>
          <w:sz w:val="28"/>
          <w:szCs w:val="28"/>
          <w:lang w:val="ru-RU"/>
        </w:rPr>
        <w:t>–</w:t>
      </w:r>
      <w:r w:rsidR="00BA4688" w:rsidRPr="000C4574">
        <w:rPr>
          <w:sz w:val="28"/>
          <w:szCs w:val="28"/>
          <w:lang w:val="ru-RU"/>
        </w:rPr>
        <w:t xml:space="preserve"> Особо охраняемые природные </w:t>
      </w:r>
      <w:r w:rsidR="00BA4688" w:rsidRPr="000C4574">
        <w:rPr>
          <w:sz w:val="28"/>
          <w:szCs w:val="28"/>
          <w:lang w:val="ru-RU"/>
        </w:rPr>
        <w:lastRenderedPageBreak/>
        <w:t>территории Ирбитского муниципального образования.</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82"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dic</w:t>
        </w:r>
        <w:r w:rsidR="00BA4688" w:rsidRPr="000C4574">
          <w:rPr>
            <w:rStyle w:val="ac"/>
            <w:sz w:val="28"/>
            <w:szCs w:val="28"/>
            <w:lang w:val="ru-RU"/>
          </w:rPr>
          <w:t>.</w:t>
        </w:r>
        <w:r w:rsidR="00BA4688" w:rsidRPr="00B14CD9">
          <w:rPr>
            <w:rStyle w:val="ac"/>
            <w:sz w:val="28"/>
            <w:szCs w:val="28"/>
          </w:rPr>
          <w:t>academic</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dic</w:t>
        </w:r>
        <w:r w:rsidR="00BA4688" w:rsidRPr="000C4574">
          <w:rPr>
            <w:rStyle w:val="ac"/>
            <w:sz w:val="28"/>
            <w:szCs w:val="28"/>
            <w:lang w:val="ru-RU"/>
          </w:rPr>
          <w:t>.</w:t>
        </w:r>
        <w:r w:rsidR="00BA4688" w:rsidRPr="00B14CD9">
          <w:rPr>
            <w:rStyle w:val="ac"/>
            <w:sz w:val="28"/>
            <w:szCs w:val="28"/>
          </w:rPr>
          <w:t>nsf</w:t>
        </w:r>
        <w:r w:rsidR="00BA4688" w:rsidRPr="000C4574">
          <w:rPr>
            <w:rStyle w:val="ac"/>
            <w:sz w:val="28"/>
            <w:szCs w:val="28"/>
            <w:lang w:val="ru-RU"/>
          </w:rPr>
          <w:t>/</w:t>
        </w:r>
        <w:r w:rsidR="00BA4688" w:rsidRPr="00B14CD9">
          <w:rPr>
            <w:rStyle w:val="ac"/>
            <w:sz w:val="28"/>
            <w:szCs w:val="28"/>
          </w:rPr>
          <w:t>ruwiki</w:t>
        </w:r>
        <w:r w:rsidR="00BA4688" w:rsidRPr="000C4574">
          <w:rPr>
            <w:rStyle w:val="ac"/>
            <w:sz w:val="28"/>
            <w:szCs w:val="28"/>
            <w:lang w:val="ru-RU"/>
          </w:rPr>
          <w:t>/1118966</w:t>
        </w:r>
      </w:hyperlink>
      <w:r w:rsidR="00BA4688" w:rsidRPr="000C4574">
        <w:rPr>
          <w:sz w:val="28"/>
          <w:szCs w:val="28"/>
          <w:lang w:val="ru-RU"/>
        </w:rPr>
        <w:t xml:space="preserve"> </w:t>
      </w:r>
      <w:r w:rsidR="005C3DAA">
        <w:rPr>
          <w:sz w:val="28"/>
          <w:szCs w:val="28"/>
          <w:lang w:val="ru-RU"/>
        </w:rPr>
        <w:t>–</w:t>
      </w:r>
      <w:r w:rsidR="00BA4688" w:rsidRPr="000C4574">
        <w:rPr>
          <w:sz w:val="28"/>
          <w:szCs w:val="28"/>
          <w:lang w:val="ru-RU"/>
        </w:rPr>
        <w:t xml:space="preserve"> Реж.</w:t>
      </w:r>
    </w:p>
    <w:p w:rsidR="00661DFB"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83"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xn</w:t>
        </w:r>
        <w:r w:rsidR="005C3DAA">
          <w:rPr>
            <w:rStyle w:val="ac"/>
            <w:sz w:val="28"/>
            <w:szCs w:val="28"/>
            <w:lang w:val="ru-RU"/>
          </w:rPr>
          <w:t>–</w:t>
        </w:r>
        <w:r w:rsidR="00BA4688" w:rsidRPr="000C4574">
          <w:rPr>
            <w:rStyle w:val="ac"/>
            <w:sz w:val="28"/>
            <w:szCs w:val="28"/>
            <w:lang w:val="ru-RU"/>
          </w:rPr>
          <w:t>90</w:t>
        </w:r>
        <w:r w:rsidR="00BA4688" w:rsidRPr="00B14CD9">
          <w:rPr>
            <w:rStyle w:val="ac"/>
            <w:sz w:val="28"/>
            <w:szCs w:val="28"/>
          </w:rPr>
          <w:t>aciakhhg</w:t>
        </w:r>
        <w:r w:rsidR="00BA4688" w:rsidRPr="000C4574">
          <w:rPr>
            <w:rStyle w:val="ac"/>
            <w:sz w:val="28"/>
            <w:szCs w:val="28"/>
            <w:lang w:val="ru-RU"/>
          </w:rPr>
          <w:t>8</w:t>
        </w:r>
        <w:r w:rsidR="00BA4688" w:rsidRPr="00B14CD9">
          <w:rPr>
            <w:rStyle w:val="ac"/>
            <w:sz w:val="28"/>
            <w:szCs w:val="28"/>
          </w:rPr>
          <w:t>arp</w:t>
        </w:r>
        <w:r w:rsidR="00BA4688" w:rsidRPr="000C4574">
          <w:rPr>
            <w:rStyle w:val="ac"/>
            <w:sz w:val="28"/>
            <w:szCs w:val="28"/>
            <w:lang w:val="ru-RU"/>
          </w:rPr>
          <w:t>.</w:t>
        </w:r>
        <w:r w:rsidR="00BA4688" w:rsidRPr="00B14CD9">
          <w:rPr>
            <w:rStyle w:val="ac"/>
            <w:sz w:val="28"/>
            <w:szCs w:val="28"/>
          </w:rPr>
          <w:t>xn</w:t>
        </w:r>
        <w:r w:rsidR="005C3DAA">
          <w:rPr>
            <w:rStyle w:val="ac"/>
            <w:sz w:val="28"/>
            <w:szCs w:val="28"/>
            <w:lang w:val="ru-RU"/>
          </w:rPr>
          <w:t>–</w:t>
        </w:r>
        <w:r w:rsidR="00BA4688" w:rsidRPr="00B14CD9">
          <w:rPr>
            <w:rStyle w:val="ac"/>
            <w:sz w:val="28"/>
            <w:szCs w:val="28"/>
          </w:rPr>
          <w:t>p</w:t>
        </w:r>
        <w:r w:rsidR="00BA4688" w:rsidRPr="000C4574">
          <w:rPr>
            <w:rStyle w:val="ac"/>
            <w:sz w:val="28"/>
            <w:szCs w:val="28"/>
            <w:lang w:val="ru-RU"/>
          </w:rPr>
          <w:t>1</w:t>
        </w:r>
        <w:r w:rsidR="00BA4688" w:rsidRPr="00B14CD9">
          <w:rPr>
            <w:rStyle w:val="ac"/>
            <w:sz w:val="28"/>
            <w:szCs w:val="28"/>
          </w:rPr>
          <w:t>ai</w:t>
        </w:r>
        <w:r w:rsidR="00BA4688" w:rsidRPr="000C4574">
          <w:rPr>
            <w:rStyle w:val="ac"/>
            <w:sz w:val="28"/>
            <w:szCs w:val="28"/>
            <w:lang w:val="ru-RU"/>
          </w:rPr>
          <w:t>/</w:t>
        </w:r>
        <w:r w:rsidR="00BA4688" w:rsidRPr="00B14CD9">
          <w:rPr>
            <w:rStyle w:val="ac"/>
            <w:sz w:val="28"/>
            <w:szCs w:val="28"/>
          </w:rPr>
          <w:t>obekty</w:t>
        </w:r>
        <w:r w:rsidR="00BA4688" w:rsidRPr="000C4574">
          <w:rPr>
            <w:rStyle w:val="ac"/>
            <w:sz w:val="28"/>
            <w:szCs w:val="28"/>
            <w:lang w:val="ru-RU"/>
          </w:rPr>
          <w:t>/</w:t>
        </w:r>
      </w:hyperlink>
      <w:r w:rsidR="00BA4688" w:rsidRPr="000C4574">
        <w:rPr>
          <w:sz w:val="28"/>
          <w:szCs w:val="28"/>
          <w:lang w:val="ru-RU"/>
        </w:rPr>
        <w:t xml:space="preserve"> - Объекты природного и</w:t>
      </w:r>
      <w:r w:rsidR="00316DDC">
        <w:rPr>
          <w:sz w:val="28"/>
          <w:szCs w:val="28"/>
          <w:lang w:val="ru-RU"/>
        </w:rPr>
        <w:t> </w:t>
      </w:r>
      <w:r w:rsidR="00BA4688" w:rsidRPr="000C4574">
        <w:rPr>
          <w:sz w:val="28"/>
          <w:szCs w:val="28"/>
          <w:lang w:val="ru-RU"/>
        </w:rPr>
        <w:t>экологического туризма. Ландшафтные, географические и</w:t>
      </w:r>
      <w:r w:rsidR="00617F83">
        <w:rPr>
          <w:sz w:val="28"/>
          <w:szCs w:val="28"/>
          <w:lang w:val="ru-RU"/>
        </w:rPr>
        <w:t> </w:t>
      </w:r>
      <w:r w:rsidR="00BA4688" w:rsidRPr="000C4574">
        <w:rPr>
          <w:sz w:val="28"/>
          <w:szCs w:val="28"/>
          <w:lang w:val="ru-RU"/>
        </w:rPr>
        <w:t>геологические достопримечательности и ресурсы. Березовский городской округ.</w:t>
      </w:r>
    </w:p>
    <w:p w:rsidR="00BA4688" w:rsidRPr="000C4574" w:rsidRDefault="00581704" w:rsidP="00073E98">
      <w:pPr>
        <w:pStyle w:val="af"/>
        <w:numPr>
          <w:ilvl w:val="0"/>
          <w:numId w:val="31"/>
        </w:numPr>
        <w:tabs>
          <w:tab w:val="left" w:pos="9355"/>
        </w:tabs>
        <w:spacing w:line="360" w:lineRule="auto"/>
        <w:ind w:left="426" w:right="-1" w:hanging="426"/>
        <w:rPr>
          <w:sz w:val="28"/>
          <w:szCs w:val="28"/>
          <w:lang w:val="ru-RU"/>
        </w:rPr>
      </w:pPr>
      <w:hyperlink r:id="rId84" w:history="1">
        <w:r w:rsidR="00BA4688" w:rsidRPr="00B14CD9">
          <w:rPr>
            <w:rStyle w:val="ac"/>
            <w:sz w:val="28"/>
            <w:szCs w:val="28"/>
          </w:rPr>
          <w:t>http</w:t>
        </w:r>
        <w:r w:rsidR="00BA4688" w:rsidRPr="000C4574">
          <w:rPr>
            <w:rStyle w:val="ac"/>
            <w:sz w:val="28"/>
            <w:szCs w:val="28"/>
            <w:lang w:val="ru-RU"/>
          </w:rPr>
          <w:t>://</w:t>
        </w:r>
        <w:r w:rsidR="00BA4688" w:rsidRPr="00B14CD9">
          <w:rPr>
            <w:rStyle w:val="ac"/>
            <w:sz w:val="28"/>
            <w:szCs w:val="28"/>
          </w:rPr>
          <w:t>www</w:t>
        </w:r>
        <w:r w:rsidR="00BA4688" w:rsidRPr="000C4574">
          <w:rPr>
            <w:rStyle w:val="ac"/>
            <w:sz w:val="28"/>
            <w:szCs w:val="28"/>
            <w:lang w:val="ru-RU"/>
          </w:rPr>
          <w:t>.</w:t>
        </w:r>
        <w:r w:rsidR="00BA4688" w:rsidRPr="00B14CD9">
          <w:rPr>
            <w:rStyle w:val="ac"/>
            <w:sz w:val="28"/>
            <w:szCs w:val="28"/>
          </w:rPr>
          <w:t>vladivostokgid</w:t>
        </w:r>
        <w:r w:rsidR="00BA4688" w:rsidRPr="000C4574">
          <w:rPr>
            <w:rStyle w:val="ac"/>
            <w:sz w:val="28"/>
            <w:szCs w:val="28"/>
            <w:lang w:val="ru-RU"/>
          </w:rPr>
          <w:t>.</w:t>
        </w:r>
        <w:r w:rsidR="00BA4688" w:rsidRPr="00B14CD9">
          <w:rPr>
            <w:rStyle w:val="ac"/>
            <w:sz w:val="28"/>
            <w:szCs w:val="28"/>
          </w:rPr>
          <w:t>ru</w:t>
        </w:r>
        <w:r w:rsidR="00BA4688" w:rsidRPr="000C4574">
          <w:rPr>
            <w:rStyle w:val="ac"/>
            <w:sz w:val="28"/>
            <w:szCs w:val="28"/>
            <w:lang w:val="ru-RU"/>
          </w:rPr>
          <w:t>/</w:t>
        </w:r>
        <w:r w:rsidR="00BA4688" w:rsidRPr="00B14CD9">
          <w:rPr>
            <w:rStyle w:val="ac"/>
            <w:sz w:val="28"/>
            <w:szCs w:val="28"/>
          </w:rPr>
          <w:t>nature</w:t>
        </w:r>
        <w:r w:rsidR="00BA4688" w:rsidRPr="000C4574">
          <w:rPr>
            <w:rStyle w:val="ac"/>
            <w:sz w:val="28"/>
            <w:szCs w:val="28"/>
            <w:lang w:val="ru-RU"/>
          </w:rPr>
          <w:t>/</w:t>
        </w:r>
        <w:r w:rsidR="00BA4688" w:rsidRPr="00B14CD9">
          <w:rPr>
            <w:rStyle w:val="ac"/>
            <w:sz w:val="28"/>
            <w:szCs w:val="28"/>
          </w:rPr>
          <w:t>forest</w:t>
        </w:r>
        <w:r w:rsidR="00BA4688" w:rsidRPr="000C4574">
          <w:rPr>
            <w:rStyle w:val="ac"/>
            <w:sz w:val="28"/>
            <w:szCs w:val="28"/>
            <w:lang w:val="ru-RU"/>
          </w:rPr>
          <w:t>/</w:t>
        </w:r>
        <w:r w:rsidR="00BA4688" w:rsidRPr="00B14CD9">
          <w:rPr>
            <w:rStyle w:val="ac"/>
            <w:sz w:val="28"/>
            <w:szCs w:val="28"/>
          </w:rPr>
          <w:t>berezovskiy</w:t>
        </w:r>
        <w:r w:rsidR="00BA4688" w:rsidRPr="000C4574">
          <w:rPr>
            <w:rStyle w:val="ac"/>
            <w:sz w:val="28"/>
            <w:szCs w:val="28"/>
            <w:lang w:val="ru-RU"/>
          </w:rPr>
          <w:t>-</w:t>
        </w:r>
        <w:r w:rsidR="00BA4688" w:rsidRPr="00B14CD9">
          <w:rPr>
            <w:rStyle w:val="ac"/>
            <w:sz w:val="28"/>
            <w:szCs w:val="28"/>
          </w:rPr>
          <w:t>zakaznik</w:t>
        </w:r>
        <w:r w:rsidR="00BA4688" w:rsidRPr="000C4574">
          <w:rPr>
            <w:rStyle w:val="ac"/>
            <w:sz w:val="28"/>
            <w:szCs w:val="28"/>
            <w:lang w:val="ru-RU"/>
          </w:rPr>
          <w:t>.</w:t>
        </w:r>
        <w:r w:rsidR="00BA4688" w:rsidRPr="00B14CD9">
          <w:rPr>
            <w:rStyle w:val="ac"/>
            <w:sz w:val="28"/>
            <w:szCs w:val="28"/>
          </w:rPr>
          <w:t>html</w:t>
        </w:r>
      </w:hyperlink>
      <w:r w:rsidR="00BA4688" w:rsidRPr="000C4574">
        <w:rPr>
          <w:sz w:val="28"/>
          <w:szCs w:val="28"/>
          <w:lang w:val="ru-RU"/>
        </w:rPr>
        <w:t xml:space="preserve"> </w:t>
      </w:r>
      <w:r w:rsidR="005C3DAA">
        <w:rPr>
          <w:sz w:val="28"/>
          <w:szCs w:val="28"/>
          <w:lang w:val="ru-RU"/>
        </w:rPr>
        <w:t>–</w:t>
      </w:r>
      <w:r w:rsidR="00BA4688" w:rsidRPr="000C4574">
        <w:rPr>
          <w:sz w:val="28"/>
          <w:szCs w:val="28"/>
          <w:lang w:val="ru-RU"/>
        </w:rPr>
        <w:t xml:space="preserve"> Березовский заказник </w:t>
      </w:r>
      <w:r w:rsidR="005C3DAA">
        <w:rPr>
          <w:sz w:val="28"/>
          <w:szCs w:val="28"/>
          <w:lang w:val="ru-RU"/>
        </w:rPr>
        <w:t>–</w:t>
      </w:r>
      <w:r w:rsidR="00BA4688" w:rsidRPr="000C4574">
        <w:rPr>
          <w:sz w:val="28"/>
          <w:szCs w:val="28"/>
          <w:lang w:val="ru-RU"/>
        </w:rPr>
        <w:t xml:space="preserve"> Природа, Заповедники, лесничества, Ивановский район.</w:t>
      </w:r>
    </w:p>
    <w:p w:rsidR="00182123" w:rsidRPr="005F2D4F" w:rsidRDefault="00581704" w:rsidP="00182123">
      <w:pPr>
        <w:pStyle w:val="af"/>
        <w:numPr>
          <w:ilvl w:val="0"/>
          <w:numId w:val="31"/>
        </w:numPr>
        <w:spacing w:line="360" w:lineRule="auto"/>
        <w:ind w:left="426" w:hanging="426"/>
        <w:rPr>
          <w:sz w:val="28"/>
          <w:szCs w:val="28"/>
          <w:lang w:val="ru-RU"/>
        </w:rPr>
      </w:pPr>
      <w:hyperlink r:id="rId85" w:history="1">
        <w:r w:rsidR="005F2D4F" w:rsidRPr="00DE22EF">
          <w:rPr>
            <w:rStyle w:val="ac"/>
            <w:spacing w:val="17"/>
            <w:sz w:val="28"/>
            <w:szCs w:val="28"/>
          </w:rPr>
          <w:t>http</w:t>
        </w:r>
        <w:r w:rsidR="005F2D4F" w:rsidRPr="00DE22EF">
          <w:rPr>
            <w:rStyle w:val="ac"/>
            <w:spacing w:val="17"/>
            <w:sz w:val="28"/>
            <w:szCs w:val="28"/>
            <w:lang w:val="ru-RU"/>
          </w:rPr>
          <w:t>://</w:t>
        </w:r>
        <w:r w:rsidR="005F2D4F" w:rsidRPr="00DE22EF">
          <w:rPr>
            <w:rStyle w:val="ac"/>
            <w:spacing w:val="17"/>
            <w:sz w:val="28"/>
            <w:szCs w:val="28"/>
          </w:rPr>
          <w:t>mkt</w:t>
        </w:r>
        <w:r w:rsidR="005F2D4F" w:rsidRPr="00DE22EF">
          <w:rPr>
            <w:rStyle w:val="ac"/>
            <w:spacing w:val="17"/>
            <w:sz w:val="28"/>
            <w:szCs w:val="28"/>
            <w:lang w:val="ru-RU"/>
          </w:rPr>
          <w:t>1996.</w:t>
        </w:r>
        <w:r w:rsidR="005F2D4F" w:rsidRPr="00DE22EF">
          <w:rPr>
            <w:rStyle w:val="ac"/>
            <w:spacing w:val="17"/>
            <w:sz w:val="28"/>
            <w:szCs w:val="28"/>
          </w:rPr>
          <w:t>ru</w:t>
        </w:r>
      </w:hyperlink>
      <w:r w:rsidR="005F2D4F" w:rsidRPr="005F2D4F">
        <w:rPr>
          <w:sz w:val="28"/>
          <w:szCs w:val="28"/>
          <w:lang w:val="ru-RU"/>
        </w:rPr>
        <w:t xml:space="preserve"> </w:t>
      </w:r>
      <w:r w:rsidR="005C3DAA">
        <w:rPr>
          <w:sz w:val="28"/>
          <w:szCs w:val="28"/>
          <w:lang w:val="ru-RU"/>
        </w:rPr>
        <w:t>–</w:t>
      </w:r>
      <w:r w:rsidR="005F2D4F">
        <w:rPr>
          <w:sz w:val="28"/>
          <w:szCs w:val="28"/>
          <w:lang w:val="ru-RU"/>
        </w:rPr>
        <w:t xml:space="preserve"> </w:t>
      </w:r>
      <w:r w:rsidR="00182123" w:rsidRPr="00182123">
        <w:rPr>
          <w:sz w:val="28"/>
          <w:szCs w:val="28"/>
          <w:lang w:val="ru-RU"/>
        </w:rPr>
        <w:t>''Малыш и Карлсон'' турфирма и издательство.</w:t>
      </w:r>
      <w:r w:rsidR="00182123" w:rsidRPr="00182123">
        <w:rPr>
          <w:caps/>
          <w:sz w:val="28"/>
          <w:szCs w:val="28"/>
          <w:lang w:val="ru-RU"/>
        </w:rPr>
        <w:t xml:space="preserve"> </w:t>
      </w:r>
    </w:p>
    <w:p w:rsidR="00182123" w:rsidRPr="005F2D4F" w:rsidRDefault="00581704" w:rsidP="00182123">
      <w:pPr>
        <w:pStyle w:val="af"/>
        <w:numPr>
          <w:ilvl w:val="0"/>
          <w:numId w:val="31"/>
        </w:numPr>
        <w:spacing w:line="360" w:lineRule="auto"/>
        <w:ind w:left="426" w:hanging="426"/>
        <w:rPr>
          <w:sz w:val="28"/>
          <w:szCs w:val="28"/>
          <w:lang w:val="ru-RU" w:eastAsia="ru-RU"/>
        </w:rPr>
      </w:pPr>
      <w:hyperlink r:id="rId86" w:history="1">
        <w:r w:rsidR="005F2D4F" w:rsidRPr="00DE22EF">
          <w:rPr>
            <w:rStyle w:val="ac"/>
            <w:sz w:val="28"/>
            <w:szCs w:val="28"/>
            <w:lang w:eastAsia="ru-RU"/>
          </w:rPr>
          <w:t>http</w:t>
        </w:r>
        <w:r w:rsidR="005F2D4F" w:rsidRPr="00DE22EF">
          <w:rPr>
            <w:rStyle w:val="ac"/>
            <w:sz w:val="28"/>
            <w:szCs w:val="28"/>
            <w:lang w:val="ru-RU" w:eastAsia="ru-RU"/>
          </w:rPr>
          <w:t>://</w:t>
        </w:r>
        <w:r w:rsidR="005F2D4F" w:rsidRPr="00DE22EF">
          <w:rPr>
            <w:rStyle w:val="ac"/>
            <w:sz w:val="28"/>
            <w:szCs w:val="28"/>
            <w:lang w:eastAsia="ru-RU"/>
          </w:rPr>
          <w:t>arkaim</w:t>
        </w:r>
        <w:r w:rsidR="005F2D4F" w:rsidRPr="00DE22EF">
          <w:rPr>
            <w:rStyle w:val="ac"/>
            <w:sz w:val="28"/>
            <w:szCs w:val="28"/>
            <w:lang w:val="ru-RU" w:eastAsia="ru-RU"/>
          </w:rPr>
          <w:t>-</w:t>
        </w:r>
        <w:r w:rsidR="005F2D4F" w:rsidRPr="00DE22EF">
          <w:rPr>
            <w:rStyle w:val="ac"/>
            <w:sz w:val="28"/>
            <w:szCs w:val="28"/>
            <w:lang w:eastAsia="ru-RU"/>
          </w:rPr>
          <w:t>travel</w:t>
        </w:r>
        <w:r w:rsidR="005F2D4F" w:rsidRPr="00DE22EF">
          <w:rPr>
            <w:rStyle w:val="ac"/>
            <w:sz w:val="28"/>
            <w:szCs w:val="28"/>
            <w:lang w:val="ru-RU" w:eastAsia="ru-RU"/>
          </w:rPr>
          <w:t>.</w:t>
        </w:r>
        <w:r w:rsidR="005F2D4F" w:rsidRPr="00DE22EF">
          <w:rPr>
            <w:rStyle w:val="ac"/>
            <w:sz w:val="28"/>
            <w:szCs w:val="28"/>
            <w:lang w:eastAsia="ru-RU"/>
          </w:rPr>
          <w:t>ru</w:t>
        </w:r>
        <w:r w:rsidR="005F2D4F" w:rsidRPr="00DE22EF">
          <w:rPr>
            <w:rStyle w:val="ac"/>
            <w:sz w:val="28"/>
            <w:szCs w:val="28"/>
            <w:lang w:val="ru-RU" w:eastAsia="ru-RU"/>
          </w:rPr>
          <w:t>/</w:t>
        </w:r>
        <w:r w:rsidR="005F2D4F" w:rsidRPr="00DE22EF">
          <w:rPr>
            <w:rStyle w:val="ac"/>
            <w:sz w:val="28"/>
            <w:szCs w:val="28"/>
            <w:lang w:eastAsia="ru-RU"/>
          </w:rPr>
          <w:t>about</w:t>
        </w:r>
        <w:r w:rsidR="005F2D4F" w:rsidRPr="00DE22EF">
          <w:rPr>
            <w:rStyle w:val="ac"/>
            <w:sz w:val="28"/>
            <w:szCs w:val="28"/>
            <w:lang w:val="ru-RU" w:eastAsia="ru-RU"/>
          </w:rPr>
          <w:t>.</w:t>
        </w:r>
        <w:r w:rsidR="005F2D4F" w:rsidRPr="00DE22EF">
          <w:rPr>
            <w:rStyle w:val="ac"/>
            <w:sz w:val="28"/>
            <w:szCs w:val="28"/>
            <w:lang w:eastAsia="ru-RU"/>
          </w:rPr>
          <w:t>php</w:t>
        </w:r>
      </w:hyperlink>
      <w:r w:rsidR="005F2D4F" w:rsidRPr="005F2D4F">
        <w:rPr>
          <w:sz w:val="28"/>
          <w:szCs w:val="28"/>
          <w:lang w:val="ru-RU" w:eastAsia="ru-RU"/>
        </w:rPr>
        <w:t xml:space="preserve"> </w:t>
      </w:r>
      <w:r w:rsidR="005C3DAA">
        <w:rPr>
          <w:sz w:val="28"/>
          <w:szCs w:val="28"/>
          <w:lang w:val="ru-RU" w:eastAsia="ru-RU"/>
        </w:rPr>
        <w:t>–</w:t>
      </w:r>
      <w:r w:rsidR="005F2D4F">
        <w:rPr>
          <w:sz w:val="28"/>
          <w:szCs w:val="28"/>
          <w:lang w:val="ru-RU" w:eastAsia="ru-RU"/>
        </w:rPr>
        <w:t xml:space="preserve"> </w:t>
      </w:r>
      <w:r w:rsidR="00182123" w:rsidRPr="00182123">
        <w:rPr>
          <w:sz w:val="28"/>
          <w:szCs w:val="28"/>
          <w:lang w:val="ru-RU" w:eastAsia="ru-RU"/>
        </w:rPr>
        <w:t xml:space="preserve">Туристическая фирма «Аркаим-Трэвел». </w:t>
      </w:r>
    </w:p>
    <w:p w:rsidR="00651B10" w:rsidRDefault="00581704" w:rsidP="00651B10">
      <w:pPr>
        <w:pStyle w:val="af"/>
        <w:numPr>
          <w:ilvl w:val="0"/>
          <w:numId w:val="31"/>
        </w:numPr>
        <w:spacing w:line="360" w:lineRule="auto"/>
        <w:ind w:left="426" w:hanging="426"/>
        <w:rPr>
          <w:sz w:val="28"/>
          <w:szCs w:val="28"/>
          <w:lang w:val="ru-RU" w:eastAsia="ru-RU"/>
        </w:rPr>
      </w:pPr>
      <w:hyperlink r:id="rId87" w:history="1">
        <w:r w:rsidR="00182123" w:rsidRPr="00DE22EF">
          <w:rPr>
            <w:rStyle w:val="ac"/>
            <w:sz w:val="28"/>
            <w:szCs w:val="28"/>
          </w:rPr>
          <w:t>http</w:t>
        </w:r>
        <w:r w:rsidR="00182123" w:rsidRPr="00DE22EF">
          <w:rPr>
            <w:rStyle w:val="ac"/>
            <w:sz w:val="28"/>
            <w:szCs w:val="28"/>
            <w:lang w:val="ru-RU"/>
          </w:rPr>
          <w:t>://</w:t>
        </w:r>
        <w:r w:rsidR="00182123" w:rsidRPr="00DE22EF">
          <w:rPr>
            <w:rStyle w:val="ac"/>
            <w:sz w:val="28"/>
            <w:szCs w:val="28"/>
          </w:rPr>
          <w:t>balex</w:t>
        </w:r>
        <w:r w:rsidR="00182123" w:rsidRPr="00DE22EF">
          <w:rPr>
            <w:rStyle w:val="ac"/>
            <w:sz w:val="28"/>
            <w:szCs w:val="28"/>
            <w:lang w:val="ru-RU"/>
          </w:rPr>
          <w:t>-</w:t>
        </w:r>
        <w:r w:rsidR="00182123" w:rsidRPr="00DE22EF">
          <w:rPr>
            <w:rStyle w:val="ac"/>
            <w:sz w:val="28"/>
            <w:szCs w:val="28"/>
          </w:rPr>
          <w:t>tur</w:t>
        </w:r>
        <w:r w:rsidR="00182123" w:rsidRPr="00DE22EF">
          <w:rPr>
            <w:rStyle w:val="ac"/>
            <w:sz w:val="28"/>
            <w:szCs w:val="28"/>
            <w:lang w:val="ru-RU"/>
          </w:rPr>
          <w:t>.</w:t>
        </w:r>
        <w:r w:rsidR="00182123" w:rsidRPr="00DE22EF">
          <w:rPr>
            <w:rStyle w:val="ac"/>
            <w:sz w:val="28"/>
            <w:szCs w:val="28"/>
          </w:rPr>
          <w:t>ru</w:t>
        </w:r>
        <w:r w:rsidR="00182123" w:rsidRPr="00DE22EF">
          <w:rPr>
            <w:rStyle w:val="ac"/>
            <w:sz w:val="28"/>
            <w:szCs w:val="28"/>
            <w:lang w:val="ru-RU"/>
          </w:rPr>
          <w:t>/</w:t>
        </w:r>
      </w:hyperlink>
      <w:r w:rsidR="00182123" w:rsidRPr="00182123">
        <w:rPr>
          <w:sz w:val="28"/>
          <w:szCs w:val="28"/>
          <w:lang w:val="ru-RU"/>
        </w:rPr>
        <w:t xml:space="preserve"> </w:t>
      </w:r>
      <w:r w:rsidR="00182123">
        <w:rPr>
          <w:sz w:val="28"/>
          <w:szCs w:val="28"/>
          <w:lang w:val="ru-RU"/>
        </w:rPr>
        <w:t xml:space="preserve">- </w:t>
      </w:r>
      <w:r w:rsidR="00182123" w:rsidRPr="00182123">
        <w:rPr>
          <w:sz w:val="28"/>
          <w:szCs w:val="28"/>
          <w:lang w:val="ru-RU" w:eastAsia="ru-RU"/>
        </w:rPr>
        <w:t xml:space="preserve">Туристическое Агентство </w:t>
      </w:r>
      <w:r w:rsidR="005C3DAA">
        <w:rPr>
          <w:sz w:val="28"/>
          <w:szCs w:val="28"/>
          <w:lang w:val="ru-RU" w:eastAsia="ru-RU"/>
        </w:rPr>
        <w:t>«</w:t>
      </w:r>
      <w:r w:rsidR="00182123" w:rsidRPr="00182123">
        <w:rPr>
          <w:sz w:val="28"/>
          <w:szCs w:val="28"/>
          <w:lang w:val="ru-RU" w:eastAsia="ru-RU"/>
        </w:rPr>
        <w:t>ВИСТА</w:t>
      </w:r>
      <w:r w:rsidR="005C3DAA">
        <w:rPr>
          <w:sz w:val="28"/>
          <w:szCs w:val="28"/>
          <w:lang w:val="ru-RU" w:eastAsia="ru-RU"/>
        </w:rPr>
        <w:t>»</w:t>
      </w:r>
      <w:r w:rsidR="00182123" w:rsidRPr="00182123">
        <w:rPr>
          <w:sz w:val="28"/>
          <w:szCs w:val="28"/>
          <w:lang w:val="ru-RU" w:eastAsia="ru-RU"/>
        </w:rPr>
        <w:t xml:space="preserve">.  </w:t>
      </w:r>
    </w:p>
    <w:p w:rsidR="00182123" w:rsidRPr="00651B10" w:rsidRDefault="00581704" w:rsidP="00651B10">
      <w:pPr>
        <w:pStyle w:val="af"/>
        <w:numPr>
          <w:ilvl w:val="0"/>
          <w:numId w:val="31"/>
        </w:numPr>
        <w:spacing w:line="360" w:lineRule="auto"/>
        <w:ind w:left="426" w:hanging="426"/>
        <w:rPr>
          <w:sz w:val="36"/>
          <w:szCs w:val="28"/>
          <w:lang w:val="ru-RU" w:eastAsia="ru-RU"/>
        </w:rPr>
      </w:pPr>
      <w:hyperlink r:id="rId88" w:history="1">
        <w:r w:rsidR="00182123" w:rsidRPr="00651B10">
          <w:rPr>
            <w:rStyle w:val="ac"/>
            <w:sz w:val="28"/>
            <w:szCs w:val="28"/>
          </w:rPr>
          <w:t>http://rusgo.ru/</w:t>
        </w:r>
      </w:hyperlink>
      <w:r w:rsidR="00182123" w:rsidRPr="00651B10">
        <w:rPr>
          <w:sz w:val="28"/>
        </w:rPr>
        <w:t xml:space="preserve"> - ПРОФСЕРВИС. </w:t>
      </w:r>
    </w:p>
    <w:p w:rsidR="00182123" w:rsidRPr="000C4574" w:rsidRDefault="00581704" w:rsidP="00182123">
      <w:pPr>
        <w:pStyle w:val="af"/>
        <w:numPr>
          <w:ilvl w:val="0"/>
          <w:numId w:val="31"/>
        </w:numPr>
        <w:spacing w:line="360" w:lineRule="auto"/>
        <w:ind w:left="426" w:hanging="426"/>
        <w:rPr>
          <w:sz w:val="28"/>
          <w:szCs w:val="28"/>
          <w:lang w:val="ru-RU" w:eastAsia="ru-RU"/>
        </w:rPr>
      </w:pPr>
      <w:hyperlink r:id="rId89" w:history="1">
        <w:r w:rsidR="00182123" w:rsidRPr="00DE22EF">
          <w:rPr>
            <w:rStyle w:val="ac"/>
            <w:sz w:val="28"/>
            <w:szCs w:val="28"/>
            <w:lang w:eastAsia="ru-RU"/>
          </w:rPr>
          <w:t>http</w:t>
        </w:r>
        <w:r w:rsidR="00182123" w:rsidRPr="000C4574">
          <w:rPr>
            <w:rStyle w:val="ac"/>
            <w:sz w:val="28"/>
            <w:szCs w:val="28"/>
            <w:lang w:val="ru-RU" w:eastAsia="ru-RU"/>
          </w:rPr>
          <w:t>://</w:t>
        </w:r>
        <w:r w:rsidR="00182123" w:rsidRPr="00DE22EF">
          <w:rPr>
            <w:rStyle w:val="ac"/>
            <w:sz w:val="28"/>
            <w:szCs w:val="28"/>
            <w:lang w:eastAsia="ru-RU"/>
          </w:rPr>
          <w:t>puttur</w:t>
        </w:r>
        <w:r w:rsidR="00182123" w:rsidRPr="000C4574">
          <w:rPr>
            <w:rStyle w:val="ac"/>
            <w:sz w:val="28"/>
            <w:szCs w:val="28"/>
            <w:lang w:val="ru-RU" w:eastAsia="ru-RU"/>
          </w:rPr>
          <w:t>.</w:t>
        </w:r>
        <w:r w:rsidR="00182123" w:rsidRPr="00DE22EF">
          <w:rPr>
            <w:rStyle w:val="ac"/>
            <w:sz w:val="28"/>
            <w:szCs w:val="28"/>
            <w:lang w:eastAsia="ru-RU"/>
          </w:rPr>
          <w:t>ru</w:t>
        </w:r>
        <w:r w:rsidR="00182123" w:rsidRPr="000C4574">
          <w:rPr>
            <w:rStyle w:val="ac"/>
            <w:sz w:val="28"/>
            <w:szCs w:val="28"/>
            <w:lang w:val="ru-RU" w:eastAsia="ru-RU"/>
          </w:rPr>
          <w:t>/</w:t>
        </w:r>
      </w:hyperlink>
      <w:r w:rsidR="00182123" w:rsidRPr="000C4574">
        <w:rPr>
          <w:sz w:val="28"/>
          <w:szCs w:val="28"/>
          <w:lang w:val="ru-RU" w:eastAsia="ru-RU"/>
        </w:rPr>
        <w:t xml:space="preserve"> </w:t>
      </w:r>
      <w:r w:rsidR="00182123">
        <w:rPr>
          <w:sz w:val="28"/>
          <w:szCs w:val="28"/>
          <w:lang w:val="ru-RU" w:eastAsia="ru-RU"/>
        </w:rPr>
        <w:t xml:space="preserve">- </w:t>
      </w:r>
      <w:r w:rsidR="00182123" w:rsidRPr="00182123">
        <w:rPr>
          <w:sz w:val="28"/>
          <w:szCs w:val="28"/>
          <w:lang w:val="ru-RU" w:eastAsia="ru-RU"/>
        </w:rPr>
        <w:t xml:space="preserve">Путешественник. Бюро туризма. </w:t>
      </w:r>
    </w:p>
    <w:p w:rsidR="00182123" w:rsidRPr="00182123" w:rsidRDefault="00581704" w:rsidP="00182123">
      <w:pPr>
        <w:pStyle w:val="af"/>
        <w:numPr>
          <w:ilvl w:val="0"/>
          <w:numId w:val="31"/>
        </w:numPr>
        <w:spacing w:line="360" w:lineRule="auto"/>
        <w:ind w:left="426" w:hanging="426"/>
        <w:rPr>
          <w:sz w:val="28"/>
          <w:szCs w:val="28"/>
          <w:lang w:val="ru-RU" w:eastAsia="ru-RU"/>
        </w:rPr>
      </w:pPr>
      <w:hyperlink r:id="rId90" w:history="1">
        <w:r w:rsidR="00182123" w:rsidRPr="00182123">
          <w:rPr>
            <w:rStyle w:val="ac"/>
            <w:sz w:val="28"/>
            <w:szCs w:val="28"/>
            <w:lang w:eastAsia="ru-RU"/>
          </w:rPr>
          <w:t>http</w:t>
        </w:r>
        <w:r w:rsidR="00182123" w:rsidRPr="00182123">
          <w:rPr>
            <w:rStyle w:val="ac"/>
            <w:sz w:val="28"/>
            <w:szCs w:val="28"/>
            <w:lang w:val="ru-RU" w:eastAsia="ru-RU"/>
          </w:rPr>
          <w:t>://</w:t>
        </w:r>
        <w:r w:rsidR="00182123" w:rsidRPr="00182123">
          <w:rPr>
            <w:rStyle w:val="ac"/>
            <w:sz w:val="28"/>
            <w:szCs w:val="28"/>
            <w:lang w:eastAsia="ru-RU"/>
          </w:rPr>
          <w:t>prirodniki</w:t>
        </w:r>
        <w:r w:rsidR="00182123" w:rsidRPr="00182123">
          <w:rPr>
            <w:rStyle w:val="ac"/>
            <w:sz w:val="28"/>
            <w:szCs w:val="28"/>
            <w:lang w:val="ru-RU" w:eastAsia="ru-RU"/>
          </w:rPr>
          <w:t>.</w:t>
        </w:r>
        <w:r w:rsidR="00182123" w:rsidRPr="00182123">
          <w:rPr>
            <w:rStyle w:val="ac"/>
            <w:sz w:val="28"/>
            <w:szCs w:val="28"/>
            <w:lang w:eastAsia="ru-RU"/>
          </w:rPr>
          <w:t>ru</w:t>
        </w:r>
        <w:r w:rsidR="00182123" w:rsidRPr="00182123">
          <w:rPr>
            <w:rStyle w:val="ac"/>
            <w:sz w:val="28"/>
            <w:szCs w:val="28"/>
            <w:lang w:val="ru-RU" w:eastAsia="ru-RU"/>
          </w:rPr>
          <w:t>/</w:t>
        </w:r>
        <w:r w:rsidR="00182123" w:rsidRPr="00182123">
          <w:rPr>
            <w:rStyle w:val="ac"/>
            <w:sz w:val="28"/>
            <w:szCs w:val="28"/>
            <w:lang w:eastAsia="ru-RU"/>
          </w:rPr>
          <w:t>index</w:t>
        </w:r>
        <w:r w:rsidR="00182123" w:rsidRPr="00182123">
          <w:rPr>
            <w:rStyle w:val="ac"/>
            <w:sz w:val="28"/>
            <w:szCs w:val="28"/>
            <w:lang w:val="ru-RU" w:eastAsia="ru-RU"/>
          </w:rPr>
          <w:t>.</w:t>
        </w:r>
        <w:r w:rsidR="00182123" w:rsidRPr="00182123">
          <w:rPr>
            <w:rStyle w:val="ac"/>
            <w:sz w:val="28"/>
            <w:szCs w:val="28"/>
            <w:lang w:eastAsia="ru-RU"/>
          </w:rPr>
          <w:t>htm</w:t>
        </w:r>
      </w:hyperlink>
      <w:r w:rsidR="00182123">
        <w:rPr>
          <w:sz w:val="28"/>
          <w:szCs w:val="28"/>
          <w:lang w:val="ru-RU" w:eastAsia="ru-RU"/>
        </w:rPr>
        <w:t xml:space="preserve"> </w:t>
      </w:r>
      <w:r w:rsidR="005C3DAA">
        <w:rPr>
          <w:sz w:val="28"/>
          <w:szCs w:val="28"/>
          <w:lang w:val="ru-RU" w:eastAsia="ru-RU"/>
        </w:rPr>
        <w:t>–</w:t>
      </w:r>
      <w:r w:rsidR="00182123">
        <w:rPr>
          <w:sz w:val="28"/>
          <w:szCs w:val="28"/>
          <w:lang w:val="ru-RU" w:eastAsia="ru-RU"/>
        </w:rPr>
        <w:t xml:space="preserve"> </w:t>
      </w:r>
      <w:r w:rsidR="00182123" w:rsidRPr="00182123">
        <w:rPr>
          <w:sz w:val="28"/>
          <w:szCs w:val="28"/>
          <w:lang w:val="ru-RU" w:eastAsia="ru-RU"/>
        </w:rPr>
        <w:t xml:space="preserve">Компания </w:t>
      </w:r>
      <w:r w:rsidR="005C3DAA">
        <w:rPr>
          <w:sz w:val="28"/>
          <w:szCs w:val="28"/>
          <w:lang w:val="ru-RU" w:eastAsia="ru-RU"/>
        </w:rPr>
        <w:t>«</w:t>
      </w:r>
      <w:r w:rsidR="00182123" w:rsidRPr="00182123">
        <w:rPr>
          <w:sz w:val="28"/>
          <w:szCs w:val="28"/>
          <w:lang w:val="ru-RU" w:eastAsia="ru-RU"/>
        </w:rPr>
        <w:t>Родники природы</w:t>
      </w:r>
      <w:r w:rsidR="005C3DAA">
        <w:rPr>
          <w:sz w:val="28"/>
          <w:szCs w:val="28"/>
          <w:lang w:val="ru-RU" w:eastAsia="ru-RU"/>
        </w:rPr>
        <w:t>»</w:t>
      </w:r>
      <w:r w:rsidR="00182123" w:rsidRPr="00182123">
        <w:rPr>
          <w:sz w:val="28"/>
          <w:szCs w:val="28"/>
          <w:lang w:val="ru-RU" w:eastAsia="ru-RU"/>
        </w:rPr>
        <w:t xml:space="preserve">. </w:t>
      </w:r>
    </w:p>
    <w:p w:rsidR="00182123" w:rsidRPr="0027686F" w:rsidRDefault="00581704" w:rsidP="00651B10">
      <w:pPr>
        <w:pStyle w:val="af"/>
        <w:numPr>
          <w:ilvl w:val="0"/>
          <w:numId w:val="31"/>
        </w:numPr>
        <w:spacing w:line="360" w:lineRule="auto"/>
        <w:ind w:left="426" w:hanging="426"/>
        <w:rPr>
          <w:sz w:val="28"/>
          <w:szCs w:val="28"/>
          <w:lang w:val="ru-RU" w:eastAsia="ru-RU"/>
        </w:rPr>
      </w:pPr>
      <w:hyperlink r:id="rId91" w:history="1">
        <w:r w:rsidR="00182123" w:rsidRPr="00DE22EF">
          <w:rPr>
            <w:rStyle w:val="ac"/>
            <w:sz w:val="28"/>
            <w:szCs w:val="28"/>
            <w:lang w:eastAsia="ru-RU"/>
          </w:rPr>
          <w:t>http</w:t>
        </w:r>
        <w:r w:rsidR="00182123" w:rsidRPr="00DE22EF">
          <w:rPr>
            <w:rStyle w:val="ac"/>
            <w:sz w:val="28"/>
            <w:szCs w:val="28"/>
            <w:lang w:val="ru-RU" w:eastAsia="ru-RU"/>
          </w:rPr>
          <w:t>://</w:t>
        </w:r>
        <w:r w:rsidR="00182123" w:rsidRPr="00DE22EF">
          <w:rPr>
            <w:rStyle w:val="ac"/>
            <w:sz w:val="28"/>
            <w:szCs w:val="28"/>
            <w:lang w:eastAsia="ru-RU"/>
          </w:rPr>
          <w:t>www</w:t>
        </w:r>
        <w:r w:rsidR="00182123" w:rsidRPr="00DE22EF">
          <w:rPr>
            <w:rStyle w:val="ac"/>
            <w:sz w:val="28"/>
            <w:szCs w:val="28"/>
            <w:lang w:val="ru-RU" w:eastAsia="ru-RU"/>
          </w:rPr>
          <w:t>.</w:t>
        </w:r>
        <w:r w:rsidR="00182123" w:rsidRPr="00DE22EF">
          <w:rPr>
            <w:rStyle w:val="ac"/>
            <w:sz w:val="28"/>
            <w:szCs w:val="28"/>
            <w:lang w:eastAsia="ru-RU"/>
          </w:rPr>
          <w:t>discoverural</w:t>
        </w:r>
        <w:r w:rsidR="00182123" w:rsidRPr="00DE22EF">
          <w:rPr>
            <w:rStyle w:val="ac"/>
            <w:sz w:val="28"/>
            <w:szCs w:val="28"/>
            <w:lang w:val="ru-RU" w:eastAsia="ru-RU"/>
          </w:rPr>
          <w:t>.</w:t>
        </w:r>
        <w:r w:rsidR="00182123" w:rsidRPr="00DE22EF">
          <w:rPr>
            <w:rStyle w:val="ac"/>
            <w:sz w:val="28"/>
            <w:szCs w:val="28"/>
            <w:lang w:eastAsia="ru-RU"/>
          </w:rPr>
          <w:t>ru</w:t>
        </w:r>
        <w:r w:rsidR="00182123" w:rsidRPr="00DE22EF">
          <w:rPr>
            <w:rStyle w:val="ac"/>
            <w:sz w:val="28"/>
            <w:szCs w:val="28"/>
            <w:lang w:val="ru-RU" w:eastAsia="ru-RU"/>
          </w:rPr>
          <w:t>/</w:t>
        </w:r>
      </w:hyperlink>
      <w:r w:rsidR="00182123">
        <w:rPr>
          <w:sz w:val="28"/>
          <w:szCs w:val="28"/>
          <w:lang w:val="ru-RU" w:eastAsia="ru-RU"/>
        </w:rPr>
        <w:t xml:space="preserve"> - </w:t>
      </w:r>
      <w:r w:rsidR="00182123" w:rsidRPr="00182123">
        <w:rPr>
          <w:sz w:val="28"/>
          <w:szCs w:val="28"/>
          <w:lang w:val="ru-RU" w:eastAsia="ru-RU"/>
        </w:rPr>
        <w:t xml:space="preserve">Туристическое агентство </w:t>
      </w:r>
      <w:r w:rsidR="005C3DAA">
        <w:rPr>
          <w:sz w:val="28"/>
          <w:szCs w:val="28"/>
          <w:lang w:val="ru-RU" w:eastAsia="ru-RU"/>
        </w:rPr>
        <w:t>«</w:t>
      </w:r>
      <w:r w:rsidR="00182123" w:rsidRPr="00182123">
        <w:rPr>
          <w:sz w:val="28"/>
          <w:szCs w:val="28"/>
          <w:lang w:val="ru-RU" w:eastAsia="ru-RU"/>
        </w:rPr>
        <w:t>Уральский калейдоскоп</w:t>
      </w:r>
      <w:r w:rsidR="005C3DAA">
        <w:rPr>
          <w:sz w:val="28"/>
          <w:szCs w:val="28"/>
          <w:lang w:val="ru-RU" w:eastAsia="ru-RU"/>
        </w:rPr>
        <w:t>»</w:t>
      </w:r>
      <w:r w:rsidR="00182123" w:rsidRPr="00182123">
        <w:rPr>
          <w:sz w:val="28"/>
          <w:szCs w:val="28"/>
          <w:lang w:val="ru-RU" w:eastAsia="ru-RU"/>
        </w:rPr>
        <w:t xml:space="preserve">. </w:t>
      </w:r>
    </w:p>
    <w:p w:rsidR="0027686F" w:rsidRPr="00651B10" w:rsidRDefault="00581704" w:rsidP="00651B10">
      <w:pPr>
        <w:pStyle w:val="af"/>
        <w:numPr>
          <w:ilvl w:val="0"/>
          <w:numId w:val="31"/>
        </w:numPr>
        <w:spacing w:line="360" w:lineRule="auto"/>
        <w:ind w:left="426" w:hanging="426"/>
        <w:rPr>
          <w:sz w:val="28"/>
          <w:szCs w:val="28"/>
          <w:lang w:val="ru-RU" w:eastAsia="ru-RU"/>
        </w:rPr>
      </w:pPr>
      <w:hyperlink r:id="rId92" w:history="1">
        <w:r w:rsidR="0027686F" w:rsidRPr="00A83513">
          <w:rPr>
            <w:rStyle w:val="ac"/>
            <w:sz w:val="28"/>
            <w:szCs w:val="28"/>
            <w:lang w:val="ru-RU" w:eastAsia="ru-RU"/>
          </w:rPr>
          <w:t>https://ru.wikipedia.org/</w:t>
        </w:r>
      </w:hyperlink>
      <w:r w:rsidR="0027686F" w:rsidRPr="0027686F">
        <w:rPr>
          <w:sz w:val="28"/>
          <w:szCs w:val="28"/>
          <w:lang w:val="ru-RU" w:eastAsia="ru-RU"/>
        </w:rPr>
        <w:t xml:space="preserve"> - </w:t>
      </w:r>
      <w:r w:rsidR="0027686F">
        <w:rPr>
          <w:sz w:val="28"/>
          <w:szCs w:val="28"/>
          <w:lang w:val="ru-RU" w:eastAsia="ru-RU"/>
        </w:rPr>
        <w:t>википедия. Свободная энциклопедия.</w:t>
      </w:r>
    </w:p>
    <w:p w:rsidR="00BE1DA0" w:rsidRPr="00A267C7" w:rsidRDefault="00BE1DA0" w:rsidP="00A267C7">
      <w:pPr>
        <w:pStyle w:val="af"/>
        <w:numPr>
          <w:ilvl w:val="0"/>
          <w:numId w:val="31"/>
        </w:numPr>
        <w:tabs>
          <w:tab w:val="left" w:pos="9355"/>
        </w:tabs>
        <w:spacing w:line="360" w:lineRule="auto"/>
        <w:ind w:left="426" w:right="-1" w:hanging="426"/>
        <w:rPr>
          <w:caps/>
          <w:lang w:val="ru-RU"/>
        </w:rPr>
      </w:pPr>
      <w:r w:rsidRPr="00A267C7">
        <w:rPr>
          <w:caps/>
          <w:lang w:val="ru-RU"/>
        </w:rPr>
        <w:br w:type="page"/>
      </w:r>
    </w:p>
    <w:p w:rsidR="00F20029" w:rsidRDefault="00F20029" w:rsidP="00651B10">
      <w:pPr>
        <w:pStyle w:val="1"/>
        <w:ind w:left="0"/>
        <w:jc w:val="center"/>
      </w:pPr>
      <w:bookmarkStart w:id="27" w:name="_Toc494917377"/>
      <w:r w:rsidRPr="00F20029">
        <w:lastRenderedPageBreak/>
        <w:t>Приложения</w:t>
      </w:r>
      <w:bookmarkEnd w:id="27"/>
    </w:p>
    <w:p w:rsidR="00651B10" w:rsidRPr="0066551E" w:rsidRDefault="00651B10" w:rsidP="0066551E">
      <w:pPr>
        <w:pStyle w:val="3"/>
        <w:jc w:val="right"/>
      </w:pPr>
      <w:bookmarkStart w:id="28" w:name="_Toc494917378"/>
      <w:r w:rsidRPr="0066551E">
        <w:t>Приложение 1.</w:t>
      </w:r>
      <w:bookmarkEnd w:id="28"/>
    </w:p>
    <w:p w:rsidR="000D1540" w:rsidRDefault="000D1540">
      <w:pPr>
        <w:rPr>
          <w:lang w:eastAsia="ru-RU"/>
        </w:rPr>
      </w:pPr>
    </w:p>
    <w:p w:rsidR="000D1540" w:rsidRPr="005C3DAA" w:rsidRDefault="005C3DAA" w:rsidP="005C3DAA">
      <w:pPr>
        <w:jc w:val="center"/>
        <w:rPr>
          <w:b/>
          <w:lang w:eastAsia="ru-RU"/>
        </w:rPr>
      </w:pPr>
      <w:r w:rsidRPr="005C3DAA">
        <w:rPr>
          <w:b/>
          <w:lang w:eastAsia="ru-RU"/>
        </w:rPr>
        <w:t>Карта Самоцветного кольца Урала</w:t>
      </w:r>
    </w:p>
    <w:p w:rsidR="00651B10" w:rsidRDefault="000D1540">
      <w:pPr>
        <w:rPr>
          <w:lang w:eastAsia="ru-RU"/>
        </w:rPr>
      </w:pPr>
      <w:r>
        <w:rPr>
          <w:noProof/>
          <w:lang w:eastAsia="ru-RU"/>
        </w:rPr>
        <w:drawing>
          <wp:inline distT="0" distB="0" distL="0" distR="0">
            <wp:extent cx="5940425" cy="4455319"/>
            <wp:effectExtent l="19050" t="0" r="3175" b="0"/>
            <wp:docPr id="5" name="Рисунок 1" descr="F:\Краеведческий проект самоцветное кольцо Урала\фото\самоцветное кольцо Уралар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раеведческий проект самоцветное кольцо Урала\фото\самоцветное кольцо Ураларр.jpg"/>
                    <pic:cNvPicPr>
                      <a:picLocks noChangeAspect="1" noChangeArrowheads="1"/>
                    </pic:cNvPicPr>
                  </pic:nvPicPr>
                  <pic:blipFill>
                    <a:blip r:embed="rId93" cstate="email"/>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0D1540" w:rsidRDefault="000D1540">
      <w:pPr>
        <w:rPr>
          <w:rFonts w:eastAsiaTheme="majorEastAsia" w:cstheme="majorBidi"/>
          <w:b/>
          <w:bCs/>
        </w:rPr>
      </w:pPr>
      <w:r>
        <w:br w:type="page"/>
      </w:r>
    </w:p>
    <w:p w:rsidR="00651B10" w:rsidRPr="0066551E" w:rsidRDefault="00651B10" w:rsidP="0066551E">
      <w:pPr>
        <w:pStyle w:val="3"/>
        <w:jc w:val="right"/>
      </w:pPr>
      <w:bookmarkStart w:id="29" w:name="_Toc494917379"/>
      <w:r w:rsidRPr="0066551E">
        <w:lastRenderedPageBreak/>
        <w:t>Приложение 2.</w:t>
      </w:r>
      <w:bookmarkEnd w:id="29"/>
    </w:p>
    <w:p w:rsidR="00141EE9" w:rsidRPr="00F350E7" w:rsidRDefault="00F350E7" w:rsidP="0066551E">
      <w:pPr>
        <w:pStyle w:val="3"/>
        <w:jc w:val="center"/>
        <w:rPr>
          <w:lang w:eastAsia="ru-RU"/>
        </w:rPr>
      </w:pPr>
      <w:bookmarkStart w:id="30" w:name="_Toc494917380"/>
      <w:r w:rsidRPr="00F350E7">
        <w:t>Невероятное путешествие по узкоколейке! 2015 г.</w:t>
      </w:r>
      <w:bookmarkEnd w:id="30"/>
    </w:p>
    <w:tbl>
      <w:tblPr>
        <w:tblStyle w:val="a9"/>
        <w:tblW w:w="0" w:type="auto"/>
        <w:tblLook w:val="04A0" w:firstRow="1" w:lastRow="0" w:firstColumn="1" w:lastColumn="0" w:noHBand="0" w:noVBand="1"/>
      </w:tblPr>
      <w:tblGrid>
        <w:gridCol w:w="4785"/>
        <w:gridCol w:w="4786"/>
      </w:tblGrid>
      <w:tr w:rsidR="00141EE9" w:rsidTr="00141EE9">
        <w:tc>
          <w:tcPr>
            <w:tcW w:w="4785" w:type="dxa"/>
            <w:vAlign w:val="center"/>
          </w:tcPr>
          <w:p w:rsidR="00141EE9" w:rsidRDefault="00141EE9" w:rsidP="00141EE9">
            <w:pPr>
              <w:jc w:val="center"/>
              <w:rPr>
                <w:lang w:eastAsia="ru-RU"/>
              </w:rPr>
            </w:pPr>
            <w:r>
              <w:rPr>
                <w:noProof/>
                <w:lang w:eastAsia="ru-RU"/>
              </w:rPr>
              <w:drawing>
                <wp:inline distT="0" distB="0" distL="0" distR="0">
                  <wp:extent cx="2880000" cy="2157856"/>
                  <wp:effectExtent l="19050" t="0" r="0" b="0"/>
                  <wp:docPr id="8" name="Рисунок 2" descr="C:\Users\Юлия\РАБОТА\ВНЕУРОЧНАЯ ДЕЯТЕЛЬНОСТЬ\ДТО школа\проекты\2017-2018\Краеведческий проект самоцветное кольцо Урала\фото\Изображение2 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Юлия\РАБОТА\ВНЕУРОЧНАЯ ДЕЯТЕЛЬНОСТЬ\ДТО школа\проекты\2017-2018\Краеведческий проект самоцветное кольцо Урала\фото\Изображение2 023.jpg"/>
                          <pic:cNvPicPr>
                            <a:picLocks noChangeAspect="1" noChangeArrowheads="1"/>
                          </pic:cNvPicPr>
                        </pic:nvPicPr>
                        <pic:blipFill>
                          <a:blip r:embed="rId94" cstate="email"/>
                          <a:srcRect/>
                          <a:stretch>
                            <a:fillRect/>
                          </a:stretch>
                        </pic:blipFill>
                        <pic:spPr bwMode="auto">
                          <a:xfrm>
                            <a:off x="0" y="0"/>
                            <a:ext cx="2880000" cy="2157856"/>
                          </a:xfrm>
                          <a:prstGeom prst="rect">
                            <a:avLst/>
                          </a:prstGeom>
                          <a:noFill/>
                          <a:ln w="9525">
                            <a:noFill/>
                            <a:miter lim="800000"/>
                            <a:headEnd/>
                            <a:tailEnd/>
                          </a:ln>
                        </pic:spPr>
                      </pic:pic>
                    </a:graphicData>
                  </a:graphic>
                </wp:inline>
              </w:drawing>
            </w:r>
          </w:p>
        </w:tc>
        <w:tc>
          <w:tcPr>
            <w:tcW w:w="4786" w:type="dxa"/>
            <w:vAlign w:val="center"/>
          </w:tcPr>
          <w:p w:rsidR="00141EE9" w:rsidRDefault="00141EE9" w:rsidP="00141EE9">
            <w:pPr>
              <w:jc w:val="center"/>
              <w:rPr>
                <w:lang w:eastAsia="ru-RU"/>
              </w:rPr>
            </w:pPr>
            <w:r>
              <w:rPr>
                <w:noProof/>
                <w:lang w:eastAsia="ru-RU"/>
              </w:rPr>
              <w:drawing>
                <wp:inline distT="0" distB="0" distL="0" distR="0">
                  <wp:extent cx="2880000" cy="2160586"/>
                  <wp:effectExtent l="19050" t="0" r="0" b="0"/>
                  <wp:docPr id="9" name="Рисунок 3" descr="C:\Users\Юлия\РАБОТА\ВНЕУРОЧНАЯ ДЕЯТЕЛЬНОСТЬ\ДТО школа\проекты\2017-2018\Краеведческий проект самоцветное кольцо Урала\фото\Изображение2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Юлия\РАБОТА\ВНЕУРОЧНАЯ ДЕЯТЕЛЬНОСТЬ\ДТО школа\проекты\2017-2018\Краеведческий проект самоцветное кольцо Урала\фото\Изображение2 049.jpg"/>
                          <pic:cNvPicPr>
                            <a:picLocks noChangeAspect="1" noChangeArrowheads="1"/>
                          </pic:cNvPicPr>
                        </pic:nvPicPr>
                        <pic:blipFill>
                          <a:blip r:embed="rId95"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r w:rsidR="00141EE9" w:rsidTr="00141EE9">
        <w:tc>
          <w:tcPr>
            <w:tcW w:w="4785" w:type="dxa"/>
            <w:vAlign w:val="center"/>
          </w:tcPr>
          <w:p w:rsidR="00141EE9" w:rsidRDefault="00141EE9" w:rsidP="00141EE9">
            <w:pPr>
              <w:jc w:val="center"/>
              <w:rPr>
                <w:lang w:eastAsia="ru-RU"/>
              </w:rPr>
            </w:pPr>
            <w:r>
              <w:rPr>
                <w:noProof/>
                <w:lang w:eastAsia="ru-RU"/>
              </w:rPr>
              <w:drawing>
                <wp:inline distT="0" distB="0" distL="0" distR="0">
                  <wp:extent cx="2880000" cy="2160586"/>
                  <wp:effectExtent l="19050" t="0" r="0" b="0"/>
                  <wp:docPr id="10" name="Рисунок 4" descr="C:\Users\Юлия\РАБОТА\ВНЕУРОЧНАЯ ДЕЯТЕЛЬНОСТЬ\ДТО школа\проекты\2017-2018\Краеведческий проект самоцветное кольцо Урала\фото\Изображение2 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Юлия\РАБОТА\ВНЕУРОЧНАЯ ДЕЯТЕЛЬНОСТЬ\ДТО школа\проекты\2017-2018\Краеведческий проект самоцветное кольцо Урала\фото\Изображение2 124.jpg"/>
                          <pic:cNvPicPr>
                            <a:picLocks noChangeAspect="1" noChangeArrowheads="1"/>
                          </pic:cNvPicPr>
                        </pic:nvPicPr>
                        <pic:blipFill>
                          <a:blip r:embed="rId96"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c>
          <w:tcPr>
            <w:tcW w:w="4786" w:type="dxa"/>
            <w:vAlign w:val="center"/>
          </w:tcPr>
          <w:p w:rsidR="00141EE9" w:rsidRDefault="00141EE9" w:rsidP="00141EE9">
            <w:pPr>
              <w:jc w:val="center"/>
              <w:rPr>
                <w:lang w:eastAsia="ru-RU"/>
              </w:rPr>
            </w:pPr>
            <w:r>
              <w:rPr>
                <w:noProof/>
                <w:lang w:eastAsia="ru-RU"/>
              </w:rPr>
              <w:drawing>
                <wp:inline distT="0" distB="0" distL="0" distR="0">
                  <wp:extent cx="2880000" cy="2160586"/>
                  <wp:effectExtent l="19050" t="0" r="0" b="0"/>
                  <wp:docPr id="11" name="Рисунок 5" descr="C:\Users\Юлия\РАБОТА\ВНЕУРОЧНАЯ ДЕЯТЕЛЬНОСТЬ\ДТО школа\проекты\2017-2018\Краеведческий проект самоцветное кольцо Урала\фото\Изображение2 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Юлия\РАБОТА\ВНЕУРОЧНАЯ ДЕЯТЕЛЬНОСТЬ\ДТО школа\проекты\2017-2018\Краеведческий проект самоцветное кольцо Урала\фото\Изображение2 140.jpg"/>
                          <pic:cNvPicPr>
                            <a:picLocks noChangeAspect="1" noChangeArrowheads="1"/>
                          </pic:cNvPicPr>
                        </pic:nvPicPr>
                        <pic:blipFill>
                          <a:blip r:embed="rId97"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r w:rsidR="00141EE9" w:rsidTr="00141EE9">
        <w:tc>
          <w:tcPr>
            <w:tcW w:w="4785" w:type="dxa"/>
            <w:vAlign w:val="center"/>
          </w:tcPr>
          <w:p w:rsidR="00141EE9" w:rsidRDefault="00141EE9" w:rsidP="00141EE9">
            <w:pPr>
              <w:jc w:val="center"/>
              <w:rPr>
                <w:lang w:eastAsia="ru-RU"/>
              </w:rPr>
            </w:pPr>
            <w:r>
              <w:rPr>
                <w:noProof/>
                <w:lang w:eastAsia="ru-RU"/>
              </w:rPr>
              <w:drawing>
                <wp:inline distT="0" distB="0" distL="0" distR="0">
                  <wp:extent cx="2880000" cy="3838959"/>
                  <wp:effectExtent l="19050" t="0" r="0" b="0"/>
                  <wp:docPr id="12" name="Рисунок 6" descr="C:\Users\Юлия\РАБОТА\ВНЕУРОЧНАЯ ДЕЯТЕЛЬНОСТЬ\ДТО школа\проекты\2017-2018\Краеведческий проект самоцветное кольцо Урала\фото\Изображение2 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Юлия\РАБОТА\ВНЕУРОЧНАЯ ДЕЯТЕЛЬНОСТЬ\ДТО школа\проекты\2017-2018\Краеведческий проект самоцветное кольцо Урала\фото\Изображение2 101.jpg"/>
                          <pic:cNvPicPr>
                            <a:picLocks noChangeAspect="1" noChangeArrowheads="1"/>
                          </pic:cNvPicPr>
                        </pic:nvPicPr>
                        <pic:blipFill>
                          <a:blip r:embed="rId98" cstate="email"/>
                          <a:srcRect/>
                          <a:stretch>
                            <a:fillRect/>
                          </a:stretch>
                        </pic:blipFill>
                        <pic:spPr bwMode="auto">
                          <a:xfrm>
                            <a:off x="0" y="0"/>
                            <a:ext cx="2880000" cy="3838959"/>
                          </a:xfrm>
                          <a:prstGeom prst="rect">
                            <a:avLst/>
                          </a:prstGeom>
                          <a:noFill/>
                          <a:ln w="9525">
                            <a:noFill/>
                            <a:miter lim="800000"/>
                            <a:headEnd/>
                            <a:tailEnd/>
                          </a:ln>
                        </pic:spPr>
                      </pic:pic>
                    </a:graphicData>
                  </a:graphic>
                </wp:inline>
              </w:drawing>
            </w:r>
          </w:p>
        </w:tc>
        <w:tc>
          <w:tcPr>
            <w:tcW w:w="4786" w:type="dxa"/>
            <w:vAlign w:val="center"/>
          </w:tcPr>
          <w:p w:rsidR="00141EE9" w:rsidRDefault="00141EE9" w:rsidP="00141EE9">
            <w:pPr>
              <w:jc w:val="center"/>
              <w:rPr>
                <w:lang w:eastAsia="ru-RU"/>
              </w:rPr>
            </w:pPr>
            <w:r>
              <w:rPr>
                <w:noProof/>
                <w:lang w:eastAsia="ru-RU"/>
              </w:rPr>
              <w:drawing>
                <wp:inline distT="0" distB="0" distL="0" distR="0">
                  <wp:extent cx="2880000" cy="2160586"/>
                  <wp:effectExtent l="19050" t="0" r="0" b="0"/>
                  <wp:docPr id="13" name="Рисунок 7" descr="C:\Users\Юлия\РАБОТА\ВНЕУРОЧНАЯ ДЕЯТЕЛЬНОСТЬ\ДТО школа\проекты\2017-2018\Краеведческий проект самоцветное кольцо Урала\фото\Изображение2 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Юлия\РАБОТА\ВНЕУРОЧНАЯ ДЕЯТЕЛЬНОСТЬ\ДТО школа\проекты\2017-2018\Краеведческий проект самоцветное кольцо Урала\фото\Изображение2 179.jpg"/>
                          <pic:cNvPicPr>
                            <a:picLocks noChangeAspect="1" noChangeArrowheads="1"/>
                          </pic:cNvPicPr>
                        </pic:nvPicPr>
                        <pic:blipFill>
                          <a:blip r:embed="rId99"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bl>
    <w:p w:rsidR="00141EE9" w:rsidRDefault="00141EE9" w:rsidP="00141EE9">
      <w:pPr>
        <w:rPr>
          <w:lang w:eastAsia="ru-RU"/>
        </w:rPr>
      </w:pPr>
    </w:p>
    <w:p w:rsidR="00651B10" w:rsidRDefault="00651B10" w:rsidP="00793498">
      <w:pPr>
        <w:pStyle w:val="3"/>
        <w:jc w:val="right"/>
      </w:pPr>
      <w:bookmarkStart w:id="31" w:name="_Toc494917381"/>
      <w:r>
        <w:lastRenderedPageBreak/>
        <w:t>Приложение 3.</w:t>
      </w:r>
      <w:bookmarkEnd w:id="31"/>
    </w:p>
    <w:p w:rsidR="00203467" w:rsidRDefault="00203467" w:rsidP="0066551E">
      <w:pPr>
        <w:pStyle w:val="3"/>
        <w:jc w:val="center"/>
      </w:pPr>
    </w:p>
    <w:p w:rsidR="00651B10" w:rsidRDefault="00F350E7" w:rsidP="0066551E">
      <w:pPr>
        <w:pStyle w:val="3"/>
        <w:jc w:val="center"/>
      </w:pPr>
      <w:bookmarkStart w:id="32" w:name="_Toc494917382"/>
      <w:r w:rsidRPr="00F350E7">
        <w:t>Путешествие в страну Самоцветов: в поисках самоцветов 2016 г.</w:t>
      </w:r>
      <w:bookmarkEnd w:id="32"/>
    </w:p>
    <w:p w:rsidR="0066551E" w:rsidRPr="0066551E" w:rsidRDefault="0066551E" w:rsidP="0066551E"/>
    <w:tbl>
      <w:tblPr>
        <w:tblStyle w:val="a9"/>
        <w:tblW w:w="0" w:type="auto"/>
        <w:tblLook w:val="04A0" w:firstRow="1" w:lastRow="0" w:firstColumn="1" w:lastColumn="0" w:noHBand="0" w:noVBand="1"/>
      </w:tblPr>
      <w:tblGrid>
        <w:gridCol w:w="4785"/>
        <w:gridCol w:w="4786"/>
      </w:tblGrid>
      <w:tr w:rsidR="00B8250B" w:rsidTr="00693015">
        <w:tc>
          <w:tcPr>
            <w:tcW w:w="4785" w:type="dxa"/>
            <w:vAlign w:val="center"/>
          </w:tcPr>
          <w:p w:rsidR="00B8250B" w:rsidRDefault="00693015" w:rsidP="00693015">
            <w:pPr>
              <w:jc w:val="center"/>
              <w:rPr>
                <w:lang w:eastAsia="ru-RU"/>
              </w:rPr>
            </w:pPr>
            <w:r>
              <w:rPr>
                <w:noProof/>
                <w:lang w:eastAsia="ru-RU"/>
              </w:rPr>
              <w:drawing>
                <wp:inline distT="0" distB="0" distL="0" distR="0">
                  <wp:extent cx="2880000" cy="2160586"/>
                  <wp:effectExtent l="19050" t="0" r="0" b="0"/>
                  <wp:docPr id="14" name="Рисунок 8" descr="C:\Users\Юлия\РАБОТА\ВНЕУРОЧНАЯ ДЕЯТЕЛЬНОСТЬ\ДТО школа\проекты\2017-2018\Краеведческий проект самоцветное кольцо Урала\фото\заявка на автобус 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Юлия\РАБОТА\ВНЕУРОЧНАЯ ДЕЯТЕЛЬНОСТЬ\ДТО школа\проекты\2017-2018\Краеведческий проект самоцветное кольцо Урала\фото\заявка на автобус 064.jpg"/>
                          <pic:cNvPicPr>
                            <a:picLocks noChangeAspect="1" noChangeArrowheads="1"/>
                          </pic:cNvPicPr>
                        </pic:nvPicPr>
                        <pic:blipFill>
                          <a:blip r:embed="rId100"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c>
          <w:tcPr>
            <w:tcW w:w="4786" w:type="dxa"/>
            <w:vAlign w:val="center"/>
          </w:tcPr>
          <w:p w:rsidR="00B8250B" w:rsidRDefault="00693015" w:rsidP="00693015">
            <w:pPr>
              <w:jc w:val="center"/>
              <w:rPr>
                <w:lang w:eastAsia="ru-RU"/>
              </w:rPr>
            </w:pPr>
            <w:r>
              <w:rPr>
                <w:noProof/>
                <w:lang w:eastAsia="ru-RU"/>
              </w:rPr>
              <w:drawing>
                <wp:inline distT="0" distB="0" distL="0" distR="0">
                  <wp:extent cx="2880000" cy="2160586"/>
                  <wp:effectExtent l="19050" t="0" r="0" b="0"/>
                  <wp:docPr id="15" name="Рисунок 9" descr="C:\Users\Юлия\РАБОТА\ВНЕУРОЧНАЯ ДЕЯТЕЛЬНОСТЬ\ДТО школа\проекты\2017-2018\Краеведческий проект самоцветное кольцо Урала\фото\заявка на автобус 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Юлия\РАБОТА\ВНЕУРОЧНАЯ ДЕЯТЕЛЬНОСТЬ\ДТО школа\проекты\2017-2018\Краеведческий проект самоцветное кольцо Урала\фото\заявка на автобус 146.jpg"/>
                          <pic:cNvPicPr>
                            <a:picLocks noChangeAspect="1" noChangeArrowheads="1"/>
                          </pic:cNvPicPr>
                        </pic:nvPicPr>
                        <pic:blipFill>
                          <a:blip r:embed="rId101"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r w:rsidR="00B8250B" w:rsidTr="00693015">
        <w:tc>
          <w:tcPr>
            <w:tcW w:w="4785" w:type="dxa"/>
            <w:vAlign w:val="center"/>
          </w:tcPr>
          <w:p w:rsidR="00B8250B" w:rsidRDefault="00693015" w:rsidP="00693015">
            <w:pPr>
              <w:jc w:val="center"/>
              <w:rPr>
                <w:lang w:eastAsia="ru-RU"/>
              </w:rPr>
            </w:pPr>
            <w:r>
              <w:rPr>
                <w:noProof/>
                <w:lang w:eastAsia="ru-RU"/>
              </w:rPr>
              <w:drawing>
                <wp:inline distT="0" distB="0" distL="0" distR="0">
                  <wp:extent cx="2880000" cy="2160586"/>
                  <wp:effectExtent l="19050" t="0" r="0" b="0"/>
                  <wp:docPr id="16" name="Рисунок 10" descr="C:\Users\Юлия\РАБОТА\ВНЕУРОЧНАЯ ДЕЯТЕЛЬНОСТЬ\ДТО школа\проекты\2017-2018\Краеведческий проект самоцветное кольцо Урала\фото\заявка на автобус 2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Юлия\РАБОТА\ВНЕУРОЧНАЯ ДЕЯТЕЛЬНОСТЬ\ДТО школа\проекты\2017-2018\Краеведческий проект самоцветное кольцо Урала\фото\заявка на автобус 293.jpg"/>
                          <pic:cNvPicPr>
                            <a:picLocks noChangeAspect="1" noChangeArrowheads="1"/>
                          </pic:cNvPicPr>
                        </pic:nvPicPr>
                        <pic:blipFill>
                          <a:blip r:embed="rId102"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c>
          <w:tcPr>
            <w:tcW w:w="4786" w:type="dxa"/>
            <w:vAlign w:val="center"/>
          </w:tcPr>
          <w:p w:rsidR="00B8250B" w:rsidRDefault="00693015" w:rsidP="00693015">
            <w:pPr>
              <w:jc w:val="center"/>
              <w:rPr>
                <w:lang w:eastAsia="ru-RU"/>
              </w:rPr>
            </w:pPr>
            <w:r>
              <w:rPr>
                <w:noProof/>
                <w:lang w:eastAsia="ru-RU"/>
              </w:rPr>
              <w:drawing>
                <wp:inline distT="0" distB="0" distL="0" distR="0">
                  <wp:extent cx="2880000" cy="2160586"/>
                  <wp:effectExtent l="19050" t="0" r="0" b="0"/>
                  <wp:docPr id="17" name="Рисунок 11" descr="C:\Users\Юлия\РАБОТА\ВНЕУРОЧНАЯ ДЕЯТЕЛЬНОСТЬ\ДТО школа\проекты\2017-2018\Краеведческий проект самоцветное кольцо Урала\фото\заявка на автобус 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Юлия\РАБОТА\ВНЕУРОЧНАЯ ДЕЯТЕЛЬНОСТЬ\ДТО школа\проекты\2017-2018\Краеведческий проект самоцветное кольцо Урала\фото\заявка на автобус 319.jpg"/>
                          <pic:cNvPicPr>
                            <a:picLocks noChangeAspect="1" noChangeArrowheads="1"/>
                          </pic:cNvPicPr>
                        </pic:nvPicPr>
                        <pic:blipFill>
                          <a:blip r:embed="rId103"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r w:rsidR="00B8250B" w:rsidTr="00693015">
        <w:tc>
          <w:tcPr>
            <w:tcW w:w="4785" w:type="dxa"/>
            <w:vAlign w:val="center"/>
          </w:tcPr>
          <w:p w:rsidR="00B8250B" w:rsidRDefault="00693015" w:rsidP="00693015">
            <w:pPr>
              <w:jc w:val="center"/>
              <w:rPr>
                <w:lang w:eastAsia="ru-RU"/>
              </w:rPr>
            </w:pPr>
            <w:r>
              <w:rPr>
                <w:noProof/>
                <w:lang w:eastAsia="ru-RU"/>
              </w:rPr>
              <w:drawing>
                <wp:inline distT="0" distB="0" distL="0" distR="0">
                  <wp:extent cx="2880000" cy="2160586"/>
                  <wp:effectExtent l="19050" t="0" r="0" b="0"/>
                  <wp:docPr id="18" name="Рисунок 12" descr="C:\Users\Юлия\РАБОТА\ВНЕУРОЧНАЯ ДЕЯТЕЛЬНОСТЬ\ДТО школа\проекты\2017-2018\Краеведческий проект самоцветное кольцо Урала\фото\заявка на автобус 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Юлия\РАБОТА\ВНЕУРОЧНАЯ ДЕЯТЕЛЬНОСТЬ\ДТО школа\проекты\2017-2018\Краеведческий проект самоцветное кольцо Урала\фото\заявка на автобус 300.jpg"/>
                          <pic:cNvPicPr>
                            <a:picLocks noChangeAspect="1" noChangeArrowheads="1"/>
                          </pic:cNvPicPr>
                        </pic:nvPicPr>
                        <pic:blipFill>
                          <a:blip r:embed="rId104"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c>
          <w:tcPr>
            <w:tcW w:w="4786" w:type="dxa"/>
            <w:vAlign w:val="center"/>
          </w:tcPr>
          <w:p w:rsidR="00B8250B" w:rsidRDefault="00693015" w:rsidP="00693015">
            <w:pPr>
              <w:jc w:val="center"/>
              <w:rPr>
                <w:lang w:eastAsia="ru-RU"/>
              </w:rPr>
            </w:pPr>
            <w:r>
              <w:rPr>
                <w:noProof/>
                <w:lang w:eastAsia="ru-RU"/>
              </w:rPr>
              <w:drawing>
                <wp:inline distT="0" distB="0" distL="0" distR="0">
                  <wp:extent cx="2880000" cy="2160586"/>
                  <wp:effectExtent l="19050" t="0" r="0" b="0"/>
                  <wp:docPr id="19" name="Рисунок 13" descr="C:\Users\Юлия\РАБОТА\ВНЕУРОЧНАЯ ДЕЯТЕЛЬНОСТЬ\ДТО школа\проекты\2017-2018\Краеведческий проект самоцветное кольцо Урала\фото\заявка на автобус 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Юлия\РАБОТА\ВНЕУРОЧНАЯ ДЕЯТЕЛЬНОСТЬ\ДТО школа\проекты\2017-2018\Краеведческий проект самоцветное кольцо Урала\фото\заявка на автобус 294.jpg"/>
                          <pic:cNvPicPr>
                            <a:picLocks noChangeAspect="1" noChangeArrowheads="1"/>
                          </pic:cNvPicPr>
                        </pic:nvPicPr>
                        <pic:blipFill>
                          <a:blip r:embed="rId105"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bl>
    <w:p w:rsidR="00141EE9" w:rsidRDefault="00141EE9" w:rsidP="00651B10">
      <w:pPr>
        <w:rPr>
          <w:lang w:eastAsia="ru-RU"/>
        </w:rPr>
      </w:pPr>
    </w:p>
    <w:p w:rsidR="00693015" w:rsidRDefault="00693015" w:rsidP="00651B10">
      <w:pPr>
        <w:rPr>
          <w:lang w:eastAsia="ru-RU"/>
        </w:rPr>
      </w:pPr>
    </w:p>
    <w:p w:rsidR="00693015" w:rsidRDefault="00693015" w:rsidP="00651B10">
      <w:pPr>
        <w:rPr>
          <w:lang w:eastAsia="ru-RU"/>
        </w:rPr>
      </w:pPr>
    </w:p>
    <w:p w:rsidR="00693015" w:rsidRDefault="00693015" w:rsidP="00651B10">
      <w:pPr>
        <w:rPr>
          <w:lang w:eastAsia="ru-RU"/>
        </w:rPr>
      </w:pPr>
    </w:p>
    <w:tbl>
      <w:tblPr>
        <w:tblStyle w:val="a9"/>
        <w:tblW w:w="0" w:type="auto"/>
        <w:tblLook w:val="04A0" w:firstRow="1" w:lastRow="0" w:firstColumn="1" w:lastColumn="0" w:noHBand="0" w:noVBand="1"/>
      </w:tblPr>
      <w:tblGrid>
        <w:gridCol w:w="4785"/>
        <w:gridCol w:w="4786"/>
      </w:tblGrid>
      <w:tr w:rsidR="00693015" w:rsidTr="0031191B">
        <w:tc>
          <w:tcPr>
            <w:tcW w:w="4785" w:type="dxa"/>
            <w:vAlign w:val="center"/>
          </w:tcPr>
          <w:p w:rsidR="00693015" w:rsidRDefault="00693015" w:rsidP="0031191B">
            <w:pPr>
              <w:jc w:val="center"/>
              <w:rPr>
                <w:lang w:eastAsia="ru-RU"/>
              </w:rPr>
            </w:pPr>
            <w:r>
              <w:rPr>
                <w:noProof/>
                <w:lang w:eastAsia="ru-RU"/>
              </w:rPr>
              <w:lastRenderedPageBreak/>
              <w:drawing>
                <wp:inline distT="0" distB="0" distL="0" distR="0">
                  <wp:extent cx="2880000" cy="2160586"/>
                  <wp:effectExtent l="19050" t="0" r="0" b="0"/>
                  <wp:docPr id="24" name="Рисунок 17" descr="C:\Users\Юлия\РАБОТА\ВНЕУРОЧНАЯ ДЕЯТЕЛЬНОСТЬ\ДТО школа\проекты\2017-2018\Краеведческий проект самоцветное кольцо Урала\фото\заявка на автобус 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Юлия\РАБОТА\ВНЕУРОЧНАЯ ДЕЯТЕЛЬНОСТЬ\ДТО школа\проекты\2017-2018\Краеведческий проект самоцветное кольцо Урала\фото\заявка на автобус 309.jpg"/>
                          <pic:cNvPicPr>
                            <a:picLocks noChangeAspect="1" noChangeArrowheads="1"/>
                          </pic:cNvPicPr>
                        </pic:nvPicPr>
                        <pic:blipFill>
                          <a:blip r:embed="rId106"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c>
          <w:tcPr>
            <w:tcW w:w="4786" w:type="dxa"/>
            <w:vAlign w:val="center"/>
          </w:tcPr>
          <w:p w:rsidR="00693015" w:rsidRDefault="00693015" w:rsidP="0031191B">
            <w:pPr>
              <w:jc w:val="center"/>
              <w:rPr>
                <w:lang w:eastAsia="ru-RU"/>
              </w:rPr>
            </w:pPr>
            <w:r>
              <w:rPr>
                <w:noProof/>
                <w:lang w:eastAsia="ru-RU"/>
              </w:rPr>
              <w:drawing>
                <wp:inline distT="0" distB="0" distL="0" distR="0">
                  <wp:extent cx="2880000" cy="2160586"/>
                  <wp:effectExtent l="19050" t="0" r="0" b="0"/>
                  <wp:docPr id="21" name="Рисунок 15" descr="C:\Users\Юлия\РАБОТА\ВНЕУРОЧНАЯ ДЕЯТЕЛЬНОСТЬ\ДТО школа\проекты\2017-2018\Краеведческий проект самоцветное кольцо Урала\фото\заявка на автобус 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Юлия\РАБОТА\ВНЕУРОЧНАЯ ДЕЯТЕЛЬНОСТЬ\ДТО школа\проекты\2017-2018\Краеведческий проект самоцветное кольцо Урала\фото\заявка на автобус 256.jpg"/>
                          <pic:cNvPicPr>
                            <a:picLocks noChangeAspect="1" noChangeArrowheads="1"/>
                          </pic:cNvPicPr>
                        </pic:nvPicPr>
                        <pic:blipFill>
                          <a:blip r:embed="rId107"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r>
      <w:tr w:rsidR="00693015" w:rsidTr="0031191B">
        <w:tc>
          <w:tcPr>
            <w:tcW w:w="4785" w:type="dxa"/>
            <w:vAlign w:val="center"/>
          </w:tcPr>
          <w:p w:rsidR="00693015" w:rsidRDefault="00693015" w:rsidP="0031191B">
            <w:pPr>
              <w:jc w:val="center"/>
              <w:rPr>
                <w:lang w:eastAsia="ru-RU"/>
              </w:rPr>
            </w:pPr>
            <w:r>
              <w:rPr>
                <w:noProof/>
                <w:lang w:eastAsia="ru-RU"/>
              </w:rPr>
              <w:drawing>
                <wp:inline distT="0" distB="0" distL="0" distR="0">
                  <wp:extent cx="2880000" cy="2160586"/>
                  <wp:effectExtent l="19050" t="0" r="0" b="0"/>
                  <wp:docPr id="22" name="Рисунок 16" descr="C:\Users\Юлия\РАБОТА\ВНЕУРОЧНАЯ ДЕЯТЕЛЬНОСТЬ\ДТО школа\проекты\2017-2018\Краеведческий проект самоцветное кольцо Урала\фото\заявка на автобус 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Юлия\РАБОТА\ВНЕУРОЧНАЯ ДЕЯТЕЛЬНОСТЬ\ДТО школа\проекты\2017-2018\Краеведческий проект самоцветное кольцо Урала\фото\заявка на автобус 302.jpg"/>
                          <pic:cNvPicPr>
                            <a:picLocks noChangeAspect="1" noChangeArrowheads="1"/>
                          </pic:cNvPicPr>
                        </pic:nvPicPr>
                        <pic:blipFill>
                          <a:blip r:embed="rId108" cstate="email"/>
                          <a:srcRect/>
                          <a:stretch>
                            <a:fillRect/>
                          </a:stretch>
                        </pic:blipFill>
                        <pic:spPr bwMode="auto">
                          <a:xfrm>
                            <a:off x="0" y="0"/>
                            <a:ext cx="2880000" cy="2160586"/>
                          </a:xfrm>
                          <a:prstGeom prst="rect">
                            <a:avLst/>
                          </a:prstGeom>
                          <a:noFill/>
                          <a:ln w="9525">
                            <a:noFill/>
                            <a:miter lim="800000"/>
                            <a:headEnd/>
                            <a:tailEnd/>
                          </a:ln>
                        </pic:spPr>
                      </pic:pic>
                    </a:graphicData>
                  </a:graphic>
                </wp:inline>
              </w:drawing>
            </w:r>
          </w:p>
        </w:tc>
        <w:tc>
          <w:tcPr>
            <w:tcW w:w="4786" w:type="dxa"/>
            <w:vAlign w:val="center"/>
          </w:tcPr>
          <w:p w:rsidR="00693015" w:rsidRDefault="00693015" w:rsidP="0031191B">
            <w:pPr>
              <w:jc w:val="center"/>
              <w:rPr>
                <w:lang w:eastAsia="ru-RU"/>
              </w:rPr>
            </w:pPr>
            <w:r>
              <w:rPr>
                <w:noProof/>
                <w:lang w:eastAsia="ru-RU"/>
              </w:rPr>
              <w:drawing>
                <wp:inline distT="0" distB="0" distL="0" distR="0">
                  <wp:extent cx="2876550" cy="3362325"/>
                  <wp:effectExtent l="19050" t="0" r="0" b="0"/>
                  <wp:docPr id="25" name="Рисунок 18" descr="C:\Users\Юлия\РАБОТА\ВНЕУРОЧНАЯ ДЕЯТЕЛЬНОСТЬ\ДТО школа\проекты\2017-2018\Краеведческий проект самоцветное кольцо Урала\фото\заявка на автобус 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Юлия\РАБОТА\ВНЕУРОЧНАЯ ДЕЯТЕЛЬНОСТЬ\ДТО школа\проекты\2017-2018\Краеведческий проект самоцветное кольцо Урала\фото\заявка на автобус 067.jpg"/>
                          <pic:cNvPicPr>
                            <a:picLocks noChangeAspect="1" noChangeArrowheads="1"/>
                          </pic:cNvPicPr>
                        </pic:nvPicPr>
                        <pic:blipFill>
                          <a:blip r:embed="rId109" cstate="email"/>
                          <a:srcRect/>
                          <a:stretch>
                            <a:fillRect/>
                          </a:stretch>
                        </pic:blipFill>
                        <pic:spPr bwMode="auto">
                          <a:xfrm>
                            <a:off x="0" y="0"/>
                            <a:ext cx="2876550" cy="3362325"/>
                          </a:xfrm>
                          <a:prstGeom prst="rect">
                            <a:avLst/>
                          </a:prstGeom>
                          <a:noFill/>
                          <a:ln w="9525">
                            <a:noFill/>
                            <a:miter lim="800000"/>
                            <a:headEnd/>
                            <a:tailEnd/>
                          </a:ln>
                        </pic:spPr>
                      </pic:pic>
                    </a:graphicData>
                  </a:graphic>
                </wp:inline>
              </w:drawing>
            </w:r>
          </w:p>
        </w:tc>
      </w:tr>
      <w:tr w:rsidR="00693015" w:rsidTr="0031191B">
        <w:tc>
          <w:tcPr>
            <w:tcW w:w="4785" w:type="dxa"/>
            <w:vAlign w:val="center"/>
          </w:tcPr>
          <w:p w:rsidR="00693015" w:rsidRDefault="00C122D6" w:rsidP="0031191B">
            <w:pPr>
              <w:jc w:val="center"/>
              <w:rPr>
                <w:lang w:eastAsia="ru-RU"/>
              </w:rPr>
            </w:pPr>
            <w:r>
              <w:rPr>
                <w:noProof/>
                <w:lang w:eastAsia="ru-RU"/>
              </w:rPr>
              <w:drawing>
                <wp:inline distT="0" distB="0" distL="0" distR="0">
                  <wp:extent cx="2876550" cy="3499890"/>
                  <wp:effectExtent l="19050" t="0" r="0" b="0"/>
                  <wp:docPr id="26" name="Рисунок 19" descr="C:\Users\Юлия\РАБОТА\ВНЕУРОЧНАЯ ДЕЯТЕЛЬНОСТЬ\ДТО школа\проекты\2017-2018\Краеведческий проект самоцветное кольцо Урала\фото\заявка на автобус 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Юлия\РАБОТА\ВНЕУРОЧНАЯ ДЕЯТЕЛЬНОСТЬ\ДТО школа\проекты\2017-2018\Краеведческий проект самоцветное кольцо Урала\фото\заявка на автобус 028.jpg"/>
                          <pic:cNvPicPr>
                            <a:picLocks noChangeAspect="1" noChangeArrowheads="1"/>
                          </pic:cNvPicPr>
                        </pic:nvPicPr>
                        <pic:blipFill>
                          <a:blip r:embed="rId110" cstate="email"/>
                          <a:srcRect/>
                          <a:stretch>
                            <a:fillRect/>
                          </a:stretch>
                        </pic:blipFill>
                        <pic:spPr bwMode="auto">
                          <a:xfrm>
                            <a:off x="0" y="0"/>
                            <a:ext cx="2876550" cy="3499890"/>
                          </a:xfrm>
                          <a:prstGeom prst="rect">
                            <a:avLst/>
                          </a:prstGeom>
                          <a:noFill/>
                          <a:ln w="9525">
                            <a:noFill/>
                            <a:miter lim="800000"/>
                            <a:headEnd/>
                            <a:tailEnd/>
                          </a:ln>
                        </pic:spPr>
                      </pic:pic>
                    </a:graphicData>
                  </a:graphic>
                </wp:inline>
              </w:drawing>
            </w:r>
          </w:p>
        </w:tc>
        <w:tc>
          <w:tcPr>
            <w:tcW w:w="4786" w:type="dxa"/>
            <w:vAlign w:val="center"/>
          </w:tcPr>
          <w:p w:rsidR="00693015" w:rsidRDefault="00C122D6" w:rsidP="0031191B">
            <w:pPr>
              <w:jc w:val="center"/>
              <w:rPr>
                <w:lang w:eastAsia="ru-RU"/>
              </w:rPr>
            </w:pPr>
            <w:r>
              <w:rPr>
                <w:noProof/>
                <w:lang w:eastAsia="ru-RU"/>
              </w:rPr>
              <w:drawing>
                <wp:inline distT="0" distB="0" distL="0" distR="0">
                  <wp:extent cx="2876550" cy="3499890"/>
                  <wp:effectExtent l="19050" t="0" r="0" b="0"/>
                  <wp:docPr id="27" name="Рисунок 20" descr="C:\Users\Юлия\РАБОТА\ВНЕУРОЧНАЯ ДЕЯТЕЛЬНОСТЬ\ДТО школа\проекты\2017-2018\Краеведческий проект самоцветное кольцо Урала\фото\заявка на автобус 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Юлия\РАБОТА\ВНЕУРОЧНАЯ ДЕЯТЕЛЬНОСТЬ\ДТО школа\проекты\2017-2018\Краеведческий проект самоцветное кольцо Урала\фото\заявка на автобус 218.jpg"/>
                          <pic:cNvPicPr>
                            <a:picLocks noChangeAspect="1" noChangeArrowheads="1"/>
                          </pic:cNvPicPr>
                        </pic:nvPicPr>
                        <pic:blipFill>
                          <a:blip r:embed="rId111" cstate="email"/>
                          <a:srcRect/>
                          <a:stretch>
                            <a:fillRect/>
                          </a:stretch>
                        </pic:blipFill>
                        <pic:spPr bwMode="auto">
                          <a:xfrm>
                            <a:off x="0" y="0"/>
                            <a:ext cx="2876550" cy="3499890"/>
                          </a:xfrm>
                          <a:prstGeom prst="rect">
                            <a:avLst/>
                          </a:prstGeom>
                          <a:noFill/>
                          <a:ln w="9525">
                            <a:noFill/>
                            <a:miter lim="800000"/>
                            <a:headEnd/>
                            <a:tailEnd/>
                          </a:ln>
                        </pic:spPr>
                      </pic:pic>
                    </a:graphicData>
                  </a:graphic>
                </wp:inline>
              </w:drawing>
            </w:r>
          </w:p>
        </w:tc>
      </w:tr>
    </w:tbl>
    <w:p w:rsidR="00651B10" w:rsidRDefault="00651B10" w:rsidP="00793498">
      <w:pPr>
        <w:pStyle w:val="3"/>
        <w:jc w:val="right"/>
      </w:pPr>
      <w:bookmarkStart w:id="33" w:name="_Toc494917383"/>
      <w:r>
        <w:lastRenderedPageBreak/>
        <w:t>Приложение 4.</w:t>
      </w:r>
      <w:bookmarkEnd w:id="33"/>
      <w:r>
        <w:t xml:space="preserve"> </w:t>
      </w:r>
    </w:p>
    <w:p w:rsidR="00651B10" w:rsidRDefault="00F350E7" w:rsidP="0066551E">
      <w:pPr>
        <w:pStyle w:val="3"/>
        <w:jc w:val="center"/>
      </w:pPr>
      <w:bookmarkStart w:id="34" w:name="_Toc494917384"/>
      <w:r w:rsidRPr="00F350E7">
        <w:t>На родину горщика Данилы Зверева, прообраза бажовского Данилы Мастера. Путешествие в страну Самоцветов: в поисках солнечных переливтов 2017 г.</w:t>
      </w:r>
      <w:bookmarkEnd w:id="34"/>
    </w:p>
    <w:tbl>
      <w:tblPr>
        <w:tblStyle w:val="a9"/>
        <w:tblW w:w="0" w:type="auto"/>
        <w:tblLook w:val="04A0" w:firstRow="1" w:lastRow="0" w:firstColumn="1" w:lastColumn="0" w:noHBand="0" w:noVBand="1"/>
      </w:tblPr>
      <w:tblGrid>
        <w:gridCol w:w="4785"/>
        <w:gridCol w:w="4786"/>
      </w:tblGrid>
      <w:tr w:rsidR="00F350E7" w:rsidTr="0031191B">
        <w:tc>
          <w:tcPr>
            <w:tcW w:w="4785" w:type="dxa"/>
            <w:vAlign w:val="center"/>
          </w:tcPr>
          <w:p w:rsidR="00F350E7" w:rsidRDefault="0031191B" w:rsidP="0031191B">
            <w:pPr>
              <w:jc w:val="center"/>
              <w:rPr>
                <w:b/>
                <w:lang w:eastAsia="ru-RU"/>
              </w:rPr>
            </w:pPr>
            <w:r>
              <w:rPr>
                <w:b/>
                <w:noProof/>
                <w:lang w:eastAsia="ru-RU"/>
              </w:rPr>
              <w:drawing>
                <wp:inline distT="0" distB="0" distL="0" distR="0">
                  <wp:extent cx="2880000" cy="2156828"/>
                  <wp:effectExtent l="19050" t="0" r="0" b="0"/>
                  <wp:docPr id="23" name="Рисунок 3" descr="D:\Юлия\РАБОТА\Краеведческий проект самоцветное кольцо Урала\фото\2 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Юлия\РАБОТА\Краеведческий проект самоцветное кольцо Урала\фото\2 172.jpg"/>
                          <pic:cNvPicPr>
                            <a:picLocks noChangeAspect="1" noChangeArrowheads="1"/>
                          </pic:cNvPicPr>
                        </pic:nvPicPr>
                        <pic:blipFill>
                          <a:blip r:embed="rId112" cstate="email"/>
                          <a:srcRect/>
                          <a:stretch>
                            <a:fillRect/>
                          </a:stretch>
                        </pic:blipFill>
                        <pic:spPr bwMode="auto">
                          <a:xfrm>
                            <a:off x="0" y="0"/>
                            <a:ext cx="2880000" cy="2156828"/>
                          </a:xfrm>
                          <a:prstGeom prst="rect">
                            <a:avLst/>
                          </a:prstGeom>
                          <a:noFill/>
                          <a:ln w="9525">
                            <a:noFill/>
                            <a:miter lim="800000"/>
                            <a:headEnd/>
                            <a:tailEnd/>
                          </a:ln>
                        </pic:spPr>
                      </pic:pic>
                    </a:graphicData>
                  </a:graphic>
                </wp:inline>
              </w:drawing>
            </w:r>
          </w:p>
        </w:tc>
        <w:tc>
          <w:tcPr>
            <w:tcW w:w="4786" w:type="dxa"/>
            <w:vAlign w:val="center"/>
          </w:tcPr>
          <w:p w:rsidR="00F350E7" w:rsidRDefault="0031191B" w:rsidP="0031191B">
            <w:pPr>
              <w:jc w:val="center"/>
              <w:rPr>
                <w:b/>
                <w:lang w:eastAsia="ru-RU"/>
              </w:rPr>
            </w:pPr>
            <w:r>
              <w:rPr>
                <w:b/>
                <w:noProof/>
                <w:lang w:eastAsia="ru-RU"/>
              </w:rPr>
              <w:drawing>
                <wp:inline distT="0" distB="0" distL="0" distR="0">
                  <wp:extent cx="2880000" cy="2156828"/>
                  <wp:effectExtent l="19050" t="0" r="0" b="0"/>
                  <wp:docPr id="31" name="Рисунок 5" descr="D:\Юлия\РАБОТА\Краеведческий проект самоцветное кольцо Урала\фото\imag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Юлия\РАБОТА\Краеведческий проект самоцветное кольцо Урала\фото\image (4).jpg"/>
                          <pic:cNvPicPr>
                            <a:picLocks noChangeAspect="1" noChangeArrowheads="1"/>
                          </pic:cNvPicPr>
                        </pic:nvPicPr>
                        <pic:blipFill>
                          <a:blip r:embed="rId113" cstate="email"/>
                          <a:srcRect/>
                          <a:stretch>
                            <a:fillRect/>
                          </a:stretch>
                        </pic:blipFill>
                        <pic:spPr bwMode="auto">
                          <a:xfrm>
                            <a:off x="0" y="0"/>
                            <a:ext cx="2880000" cy="2156828"/>
                          </a:xfrm>
                          <a:prstGeom prst="rect">
                            <a:avLst/>
                          </a:prstGeom>
                          <a:noFill/>
                          <a:ln w="9525">
                            <a:noFill/>
                            <a:miter lim="800000"/>
                            <a:headEnd/>
                            <a:tailEnd/>
                          </a:ln>
                        </pic:spPr>
                      </pic:pic>
                    </a:graphicData>
                  </a:graphic>
                </wp:inline>
              </w:drawing>
            </w:r>
          </w:p>
        </w:tc>
      </w:tr>
      <w:tr w:rsidR="00F350E7" w:rsidTr="0031191B">
        <w:tc>
          <w:tcPr>
            <w:tcW w:w="4785" w:type="dxa"/>
            <w:vAlign w:val="center"/>
          </w:tcPr>
          <w:p w:rsidR="00F350E7" w:rsidRDefault="0031191B" w:rsidP="0031191B">
            <w:pPr>
              <w:jc w:val="center"/>
              <w:rPr>
                <w:b/>
                <w:lang w:eastAsia="ru-RU"/>
              </w:rPr>
            </w:pPr>
            <w:r>
              <w:rPr>
                <w:b/>
                <w:noProof/>
                <w:lang w:eastAsia="ru-RU"/>
              </w:rPr>
              <w:drawing>
                <wp:inline distT="0" distB="0" distL="0" distR="0">
                  <wp:extent cx="2880000" cy="1928458"/>
                  <wp:effectExtent l="19050" t="0" r="0" b="0"/>
                  <wp:docPr id="35" name="Рисунок 4" descr="D:\Юлия\РАБОТА\Краеведческий проект самоцветное кольцо Урала\фото\3 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Юлия\РАБОТА\Краеведческий проект самоцветное кольцо Урала\фото\3 107.jpg"/>
                          <pic:cNvPicPr>
                            <a:picLocks noChangeAspect="1" noChangeArrowheads="1"/>
                          </pic:cNvPicPr>
                        </pic:nvPicPr>
                        <pic:blipFill>
                          <a:blip r:embed="rId114" cstate="email"/>
                          <a:srcRect/>
                          <a:stretch>
                            <a:fillRect/>
                          </a:stretch>
                        </pic:blipFill>
                        <pic:spPr bwMode="auto">
                          <a:xfrm>
                            <a:off x="0" y="0"/>
                            <a:ext cx="2880000" cy="1928458"/>
                          </a:xfrm>
                          <a:prstGeom prst="rect">
                            <a:avLst/>
                          </a:prstGeom>
                          <a:noFill/>
                          <a:ln w="9525">
                            <a:noFill/>
                            <a:miter lim="800000"/>
                            <a:headEnd/>
                            <a:tailEnd/>
                          </a:ln>
                        </pic:spPr>
                      </pic:pic>
                    </a:graphicData>
                  </a:graphic>
                </wp:inline>
              </w:drawing>
            </w:r>
          </w:p>
        </w:tc>
        <w:tc>
          <w:tcPr>
            <w:tcW w:w="4786" w:type="dxa"/>
            <w:vAlign w:val="center"/>
          </w:tcPr>
          <w:p w:rsidR="00F350E7" w:rsidRDefault="0031191B" w:rsidP="0031191B">
            <w:pPr>
              <w:jc w:val="center"/>
              <w:rPr>
                <w:b/>
                <w:lang w:eastAsia="ru-RU"/>
              </w:rPr>
            </w:pPr>
            <w:r>
              <w:rPr>
                <w:b/>
                <w:noProof/>
                <w:lang w:eastAsia="ru-RU"/>
              </w:rPr>
              <w:drawing>
                <wp:inline distT="0" distB="0" distL="0" distR="0">
                  <wp:extent cx="2880000" cy="2156828"/>
                  <wp:effectExtent l="19050" t="0" r="0" b="0"/>
                  <wp:docPr id="34" name="Рисунок 6" descr="D:\Юлия\РАБОТА\Краеведческий проект самоцветное кольцо Урала\фото\image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Юлия\РАБОТА\Краеведческий проект самоцветное кольцо Урала\фото\image (7).jpg"/>
                          <pic:cNvPicPr>
                            <a:picLocks noChangeAspect="1" noChangeArrowheads="1"/>
                          </pic:cNvPicPr>
                        </pic:nvPicPr>
                        <pic:blipFill>
                          <a:blip r:embed="rId115" cstate="email"/>
                          <a:srcRect/>
                          <a:stretch>
                            <a:fillRect/>
                          </a:stretch>
                        </pic:blipFill>
                        <pic:spPr bwMode="auto">
                          <a:xfrm>
                            <a:off x="0" y="0"/>
                            <a:ext cx="2880000" cy="2156828"/>
                          </a:xfrm>
                          <a:prstGeom prst="rect">
                            <a:avLst/>
                          </a:prstGeom>
                          <a:noFill/>
                          <a:ln w="9525">
                            <a:noFill/>
                            <a:miter lim="800000"/>
                            <a:headEnd/>
                            <a:tailEnd/>
                          </a:ln>
                        </pic:spPr>
                      </pic:pic>
                    </a:graphicData>
                  </a:graphic>
                </wp:inline>
              </w:drawing>
            </w:r>
          </w:p>
        </w:tc>
      </w:tr>
      <w:tr w:rsidR="00F350E7" w:rsidTr="0031191B">
        <w:tc>
          <w:tcPr>
            <w:tcW w:w="4785" w:type="dxa"/>
            <w:vAlign w:val="center"/>
          </w:tcPr>
          <w:p w:rsidR="00F350E7" w:rsidRDefault="0031191B" w:rsidP="0031191B">
            <w:pPr>
              <w:jc w:val="center"/>
              <w:rPr>
                <w:b/>
                <w:lang w:eastAsia="ru-RU"/>
              </w:rPr>
            </w:pPr>
            <w:r>
              <w:rPr>
                <w:b/>
                <w:noProof/>
                <w:lang w:eastAsia="ru-RU"/>
              </w:rPr>
              <w:drawing>
                <wp:inline distT="0" distB="0" distL="0" distR="0">
                  <wp:extent cx="2880000" cy="2156828"/>
                  <wp:effectExtent l="19050" t="0" r="0" b="0"/>
                  <wp:docPr id="32" name="Рисунок 1" descr="D:\Юлия\РАБОТА\Краеведческий проект самоцветное кольцо Урала\фото\2 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Юлия\РАБОТА\Краеведческий проект самоцветное кольцо Урала\фото\2 145.jpg"/>
                          <pic:cNvPicPr>
                            <a:picLocks noChangeAspect="1" noChangeArrowheads="1"/>
                          </pic:cNvPicPr>
                        </pic:nvPicPr>
                        <pic:blipFill>
                          <a:blip r:embed="rId116" cstate="email"/>
                          <a:srcRect/>
                          <a:stretch>
                            <a:fillRect/>
                          </a:stretch>
                        </pic:blipFill>
                        <pic:spPr bwMode="auto">
                          <a:xfrm>
                            <a:off x="0" y="0"/>
                            <a:ext cx="2880000" cy="2156828"/>
                          </a:xfrm>
                          <a:prstGeom prst="rect">
                            <a:avLst/>
                          </a:prstGeom>
                          <a:noFill/>
                          <a:ln w="9525">
                            <a:noFill/>
                            <a:miter lim="800000"/>
                            <a:headEnd/>
                            <a:tailEnd/>
                          </a:ln>
                        </pic:spPr>
                      </pic:pic>
                    </a:graphicData>
                  </a:graphic>
                </wp:inline>
              </w:drawing>
            </w:r>
          </w:p>
        </w:tc>
        <w:tc>
          <w:tcPr>
            <w:tcW w:w="4786" w:type="dxa"/>
            <w:vAlign w:val="center"/>
          </w:tcPr>
          <w:p w:rsidR="00F350E7" w:rsidRDefault="0031191B" w:rsidP="0031191B">
            <w:pPr>
              <w:jc w:val="center"/>
              <w:rPr>
                <w:b/>
                <w:lang w:eastAsia="ru-RU"/>
              </w:rPr>
            </w:pPr>
            <w:r>
              <w:rPr>
                <w:b/>
                <w:noProof/>
                <w:lang w:eastAsia="ru-RU"/>
              </w:rPr>
              <w:drawing>
                <wp:inline distT="0" distB="0" distL="0" distR="0">
                  <wp:extent cx="2880000" cy="2156828"/>
                  <wp:effectExtent l="19050" t="0" r="0" b="0"/>
                  <wp:docPr id="33" name="Рисунок 2" descr="D:\Юлия\РАБОТА\Краеведческий проект самоцветное кольцо Урала\фото\2 1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Юлия\РАБОТА\Краеведческий проект самоцветное кольцо Урала\фото\2 154.jpg"/>
                          <pic:cNvPicPr>
                            <a:picLocks noChangeAspect="1" noChangeArrowheads="1"/>
                          </pic:cNvPicPr>
                        </pic:nvPicPr>
                        <pic:blipFill>
                          <a:blip r:embed="rId117" cstate="email"/>
                          <a:srcRect/>
                          <a:stretch>
                            <a:fillRect/>
                          </a:stretch>
                        </pic:blipFill>
                        <pic:spPr bwMode="auto">
                          <a:xfrm>
                            <a:off x="0" y="0"/>
                            <a:ext cx="2880000" cy="2156828"/>
                          </a:xfrm>
                          <a:prstGeom prst="rect">
                            <a:avLst/>
                          </a:prstGeom>
                          <a:noFill/>
                          <a:ln w="9525">
                            <a:noFill/>
                            <a:miter lim="800000"/>
                            <a:headEnd/>
                            <a:tailEnd/>
                          </a:ln>
                        </pic:spPr>
                      </pic:pic>
                    </a:graphicData>
                  </a:graphic>
                </wp:inline>
              </w:drawing>
            </w:r>
          </w:p>
        </w:tc>
      </w:tr>
    </w:tbl>
    <w:p w:rsidR="00F350E7" w:rsidRPr="00F350E7" w:rsidRDefault="00F350E7" w:rsidP="00F350E7">
      <w:pPr>
        <w:jc w:val="center"/>
        <w:rPr>
          <w:b/>
          <w:lang w:eastAsia="ru-RU"/>
        </w:rPr>
      </w:pPr>
    </w:p>
    <w:p w:rsidR="00651B10" w:rsidRDefault="00651B10">
      <w:pPr>
        <w:rPr>
          <w:rFonts w:eastAsia="Times New Roman" w:cs="Times New Roman"/>
          <w:b/>
          <w:bCs/>
          <w:szCs w:val="36"/>
          <w:lang w:eastAsia="ru-RU"/>
        </w:rPr>
      </w:pPr>
      <w:r>
        <w:br w:type="page"/>
      </w:r>
    </w:p>
    <w:p w:rsidR="00651B10" w:rsidRDefault="00651B10" w:rsidP="00793498">
      <w:pPr>
        <w:pStyle w:val="3"/>
        <w:jc w:val="right"/>
      </w:pPr>
      <w:bookmarkStart w:id="35" w:name="_Toc494917385"/>
      <w:r>
        <w:lastRenderedPageBreak/>
        <w:t>Приложение 5.</w:t>
      </w:r>
      <w:bookmarkEnd w:id="35"/>
    </w:p>
    <w:p w:rsidR="00561882" w:rsidRDefault="00561882" w:rsidP="0066551E">
      <w:pPr>
        <w:pStyle w:val="3"/>
        <w:jc w:val="center"/>
      </w:pPr>
      <w:bookmarkStart w:id="36" w:name="_Toc494917386"/>
      <w:r>
        <w:t>Сопроводительный текст экскурсии</w:t>
      </w:r>
      <w:bookmarkEnd w:id="36"/>
    </w:p>
    <w:p w:rsidR="00793498" w:rsidRPr="000D2343" w:rsidRDefault="00793498" w:rsidP="00793498">
      <w:pPr>
        <w:spacing w:after="0" w:line="240" w:lineRule="auto"/>
        <w:jc w:val="both"/>
        <w:rPr>
          <w:b/>
        </w:rPr>
      </w:pPr>
      <w:r>
        <w:rPr>
          <w:b/>
        </w:rPr>
        <w:t xml:space="preserve">Слайд 1. </w:t>
      </w:r>
      <w:r w:rsidRPr="000D2343">
        <w:rPr>
          <w:b/>
        </w:rPr>
        <w:t>Тема: «Заповедная природа Урала»</w:t>
      </w:r>
    </w:p>
    <w:p w:rsidR="00793498" w:rsidRDefault="00793498" w:rsidP="00793498">
      <w:pPr>
        <w:spacing w:after="0" w:line="240" w:lineRule="auto"/>
        <w:jc w:val="both"/>
      </w:pPr>
      <w:r w:rsidRPr="000D2343">
        <w:rPr>
          <w:b/>
        </w:rPr>
        <w:t xml:space="preserve">Слайд </w:t>
      </w:r>
      <w:r>
        <w:rPr>
          <w:b/>
        </w:rPr>
        <w:t>2</w:t>
      </w:r>
      <w:r w:rsidRPr="000D2343">
        <w:rPr>
          <w:b/>
        </w:rPr>
        <w:t>.</w:t>
      </w:r>
      <w:r>
        <w:t xml:space="preserve"> Свердловская область с административным центром в городе Екатеринбург (Свердловск), протяженностью с севера на юг около 660 км, с востока на запад - 560 км и общей площадью 194,3 тыс. кв. км, расположена на территории Евразийского континента, на восточных и, частично, западных склонах Среднего Урала и восточных склонах Северного Урала, Уральского горного хребта, Западно-Сибирской и Восточно-Европейской равнин. Древние горы Урала, образованные в палеозойскую эру, в период мезозоя и кайнозоя, претерпели значительные разрушения, тем самым обнажая свои полезные ископаемые и открывая огромные перспективы развитию одного из крупнейших регионов Урала. </w:t>
      </w:r>
    </w:p>
    <w:p w:rsidR="00793498" w:rsidRDefault="00793498" w:rsidP="00793498">
      <w:pPr>
        <w:spacing w:after="0" w:line="240" w:lineRule="auto"/>
        <w:ind w:firstLine="284"/>
        <w:jc w:val="both"/>
      </w:pPr>
      <w:r w:rsidRPr="00AD78B3">
        <w:rPr>
          <w:b/>
          <w:i/>
        </w:rPr>
        <w:t>Свердловская область обладает уникальными природными объектами и комплексами, которые наделены особыми оздоровительными, эстетическими, культурными, научными и природоохранными значениями.</w:t>
      </w:r>
      <w:r w:rsidRPr="00AD78B3">
        <w:rPr>
          <w:b/>
        </w:rPr>
        <w:t xml:space="preserve"> </w:t>
      </w:r>
      <w:r>
        <w:t>Исходя из этого их территории частично или полностью изъяты из пользования или же в их границах установлен особый природоохранный режим. К таковым относятся три охраняемые территории федерального значения</w:t>
      </w:r>
      <w:r w:rsidRPr="00AD78B3">
        <w:rPr>
          <w:i/>
        </w:rPr>
        <w:t xml:space="preserve">: </w:t>
      </w:r>
      <w:r w:rsidRPr="00AD78B3">
        <w:rPr>
          <w:b/>
          <w:i/>
        </w:rPr>
        <w:t>Государственный природный заповедник "Денежкин Камень", Национальный парк "Припышминские боры" и Висимский государственный природный биосферный заповедник.</w:t>
      </w:r>
      <w:r w:rsidRPr="00AD78B3">
        <w:rPr>
          <w:i/>
        </w:rPr>
        <w:t xml:space="preserve"> </w:t>
      </w:r>
      <w:r>
        <w:t xml:space="preserve">На их территориях сосредоточены 1300 объектов и комплексов областного значения, а наиболее крупные из них - это </w:t>
      </w:r>
      <w:r w:rsidRPr="00AD78B3">
        <w:rPr>
          <w:b/>
          <w:i/>
        </w:rPr>
        <w:t>Природные парки "Оленьи ручьи", "Река Чусовая", "Бажовские места".</w:t>
      </w:r>
      <w:r>
        <w:t xml:space="preserve"> </w:t>
      </w:r>
    </w:p>
    <w:p w:rsidR="00793498" w:rsidRDefault="00793498" w:rsidP="00793498">
      <w:pPr>
        <w:spacing w:after="0" w:line="240" w:lineRule="auto"/>
        <w:ind w:firstLine="284"/>
        <w:jc w:val="both"/>
      </w:pPr>
      <w:r>
        <w:t>В настоящее время на природоохранных территориях Свердловской области обитает много промысловых таежных ценных пушных зверей, таких как соболь, колонок, лисица, куница, норка, белка, бобр, выдра, рысь, росомаха, барсук, волк, медведь. Гнездится множество птиц, среди которых промысловые: глухарь, тетерев, утки, кулики, рябчик, в водоемах почти везде встречаются щука, лещ, плотва, окунь, налим, гольян, язь. В зависимости от рельефа и климата растительный мир Свердловской области представлен лесными, степными участками, а также присутствием среди них множества эндемиков и субэндемиков.</w:t>
      </w:r>
    </w:p>
    <w:p w:rsidR="00793498" w:rsidRPr="000D2343" w:rsidRDefault="00793498" w:rsidP="00793498">
      <w:pPr>
        <w:spacing w:after="0" w:line="240" w:lineRule="auto"/>
        <w:jc w:val="both"/>
        <w:rPr>
          <w:b/>
        </w:rPr>
      </w:pPr>
      <w:r w:rsidRPr="000D2343">
        <w:rPr>
          <w:b/>
        </w:rPr>
        <w:t>Слайд 3.</w:t>
      </w:r>
      <w:r>
        <w:t xml:space="preserve"> </w:t>
      </w:r>
      <w:r w:rsidRPr="000D2343">
        <w:rPr>
          <w:b/>
        </w:rPr>
        <w:t>Интерактивное содержание «Самоцветное кольцо Урала».</w:t>
      </w:r>
    </w:p>
    <w:p w:rsidR="00793498" w:rsidRDefault="00793498" w:rsidP="00793498">
      <w:pPr>
        <w:spacing w:after="0" w:line="240" w:lineRule="auto"/>
        <w:jc w:val="both"/>
      </w:pPr>
      <w:r w:rsidRPr="000D2343">
        <w:rPr>
          <w:b/>
        </w:rPr>
        <w:t>Слайд 4. История.</w:t>
      </w:r>
      <w:r>
        <w:t xml:space="preserve"> </w:t>
      </w:r>
    </w:p>
    <w:p w:rsidR="00793498" w:rsidRPr="000D2343" w:rsidRDefault="00793498" w:rsidP="00793498">
      <w:pPr>
        <w:spacing w:after="0" w:line="240" w:lineRule="auto"/>
        <w:ind w:left="4536"/>
        <w:jc w:val="both"/>
        <w:rPr>
          <w:i/>
        </w:rPr>
      </w:pPr>
      <w:r w:rsidRPr="000D2343">
        <w:rPr>
          <w:i/>
        </w:rPr>
        <w:t xml:space="preserve"> «Трудно во всем мире найти другой уголок земного шара, где было бы сосредоточено большее количество ценнейших драгоценных камней»</w:t>
      </w:r>
    </w:p>
    <w:p w:rsidR="00793498" w:rsidRDefault="00793498" w:rsidP="00793498">
      <w:pPr>
        <w:spacing w:after="0" w:line="240" w:lineRule="auto"/>
        <w:ind w:firstLine="284"/>
        <w:jc w:val="both"/>
      </w:pPr>
      <w:r>
        <w:t>Самоцве́тная полоса́ Ура́ла - это условное название территории, узкой лентой протянувшейся с юга на север более чем на сто километров вдоль восточного склона Среднего Урала в верховьях рек Нейва, Реж и Адуй.</w:t>
      </w:r>
    </w:p>
    <w:p w:rsidR="00793498" w:rsidRDefault="00793498" w:rsidP="00793498">
      <w:pPr>
        <w:spacing w:after="0" w:line="240" w:lineRule="auto"/>
        <w:ind w:firstLine="284"/>
        <w:jc w:val="both"/>
      </w:pPr>
      <w:r>
        <w:lastRenderedPageBreak/>
        <w:t xml:space="preserve">Здесь расположены богатые месторождения минералов ювелирного качества: топазов, турмалинов, изумрудов, аметистов, горного хрусталя. Было найдено даже некоторое количество алмазов. </w:t>
      </w:r>
    </w:p>
    <w:p w:rsidR="00793498" w:rsidRDefault="00793498" w:rsidP="00793498">
      <w:pPr>
        <w:spacing w:after="0" w:line="240" w:lineRule="auto"/>
        <w:ind w:firstLine="284"/>
        <w:jc w:val="both"/>
      </w:pPr>
      <w:r>
        <w:t>Другое название этого явления - Мурзинско-Адуйский самоцветный пояс.</w:t>
      </w:r>
    </w:p>
    <w:p w:rsidR="00793498" w:rsidRDefault="00793498" w:rsidP="00793498">
      <w:pPr>
        <w:spacing w:after="0" w:line="240" w:lineRule="auto"/>
        <w:jc w:val="both"/>
      </w:pPr>
      <w:r>
        <w:t xml:space="preserve">Хотя месторождения известны уже 300 лет, но само обобщающее название моложе, его дал в начале XX века К. К. Матвеев. </w:t>
      </w:r>
    </w:p>
    <w:p w:rsidR="00793498" w:rsidRDefault="00793498" w:rsidP="00793498">
      <w:pPr>
        <w:spacing w:after="0" w:line="240" w:lineRule="auto"/>
        <w:ind w:firstLine="284"/>
        <w:jc w:val="both"/>
      </w:pPr>
      <w:r w:rsidRPr="00AD78B3">
        <w:rPr>
          <w:b/>
          <w:i/>
        </w:rPr>
        <w:t>На стыке экологического, природного и индустриального туризма начала формироваться отрасль минералогического туризма</w:t>
      </w:r>
      <w:r w:rsidRPr="00AD78B3">
        <w:rPr>
          <w:i/>
        </w:rPr>
        <w:t>.</w:t>
      </w:r>
      <w:r>
        <w:t xml:space="preserve"> Свердловская область – традиционное место добычи полезных ископаемых, в том числе драгоценных и полудрагоценных металлов. С 2011-2013 годов начали работу интерактивные туристические центры по промывке золота и посещению золотодобывающих шахт на родине первого российского золота в г.Берёзовский), поиску изумрудов на одном из 3 крупнейших мировых месторождений этого драгоценного камня.</w:t>
      </w:r>
    </w:p>
    <w:p w:rsidR="00793498" w:rsidRPr="00AD78B3" w:rsidRDefault="00793498" w:rsidP="00793498">
      <w:pPr>
        <w:spacing w:after="0" w:line="240" w:lineRule="auto"/>
        <w:ind w:firstLine="284"/>
        <w:jc w:val="both"/>
        <w:rPr>
          <w:b/>
          <w:i/>
        </w:rPr>
      </w:pPr>
      <w:r>
        <w:t xml:space="preserve">В качестве основы позиционирования бренда маршрута предлагается осуществить синтез исторического имени территории </w:t>
      </w:r>
      <w:r w:rsidRPr="00B00409">
        <w:rPr>
          <w:b/>
        </w:rPr>
        <w:t xml:space="preserve">– </w:t>
      </w:r>
      <w:r w:rsidRPr="00AD78B3">
        <w:rPr>
          <w:b/>
          <w:i/>
        </w:rPr>
        <w:t>«Самоцветная полоса Урала» и кольцевого характера маршрута, получив в итоге «Самоцветное кольцо».</w:t>
      </w:r>
    </w:p>
    <w:p w:rsidR="00793498" w:rsidRPr="00AD78B3" w:rsidRDefault="00793498" w:rsidP="00793498">
      <w:pPr>
        <w:spacing w:after="0" w:line="240" w:lineRule="auto"/>
        <w:ind w:firstLine="284"/>
        <w:jc w:val="both"/>
        <w:rPr>
          <w:b/>
          <w:i/>
        </w:rPr>
      </w:pPr>
      <w:r w:rsidRPr="00AD78B3">
        <w:rPr>
          <w:b/>
          <w:i/>
        </w:rPr>
        <w:t>Это уникальный маршрут, позволяющий туристам органично сочетать познавательный и активный отдых, приобщаться к культурно-историческим и природным ценностям в аутентичной и экологически чистой среде.</w:t>
      </w:r>
    </w:p>
    <w:p w:rsidR="00793498" w:rsidRDefault="00793498" w:rsidP="00793498">
      <w:pPr>
        <w:spacing w:after="0" w:line="240" w:lineRule="auto"/>
        <w:ind w:firstLine="284"/>
        <w:jc w:val="both"/>
      </w:pPr>
      <w:r>
        <w:t>История открытия этого пестрого места начинается с далекого 1668 года. Впервые здесь драгоценные камни были найдены братьями Тумашевыми в районе реки Нейва. В 1900 году неподалеку от села Липовского были открыты очень редкие залежи турмалина. Разработка этой жилы продолжалась долгие годы. Но, в связи с обширным распространением минерала (его находили даже в полях обычные крестьяне), в селе началась «турмалиновая лихорадка». В те далекие времена людей, занимавшихся поиском камней, называли «старателями». Именно люди этого промысла внесли наибольший вклад в развитие экономики. Со временем в близлежащих деревнях начало развиваться камнерезное ремесло, а также изготовление украшений.</w:t>
      </w:r>
    </w:p>
    <w:p w:rsidR="00793498" w:rsidRDefault="00793498" w:rsidP="00793498">
      <w:pPr>
        <w:spacing w:after="0" w:line="240" w:lineRule="auto"/>
        <w:ind w:firstLine="284"/>
        <w:jc w:val="both"/>
      </w:pPr>
      <w:r w:rsidRPr="000D2343">
        <w:rPr>
          <w:b/>
        </w:rPr>
        <w:t>Слайд 5.</w:t>
      </w:r>
      <w:r>
        <w:t xml:space="preserve"> В дальнейшем, с каждым годом местность все больше изучалась, а местонахождения разрабатывались. Участились находки таких драгоценных камней как рубин, аметист и алмаз. Благодаря тому, что запасы минералов в данной местности были исключительно богатыми, их часто продавали как сырье. Сегодня образцы найденных здесь драгоценных камней, а также украшения, изготовленные из них, можно увидеть в минералогическом музее самоцветной полосы Урала.</w:t>
      </w:r>
    </w:p>
    <w:p w:rsidR="00793498" w:rsidRDefault="00793498" w:rsidP="00793498">
      <w:pPr>
        <w:spacing w:after="0" w:line="240" w:lineRule="auto"/>
        <w:ind w:firstLine="284"/>
        <w:jc w:val="both"/>
      </w:pPr>
      <w:r>
        <w:t xml:space="preserve">Комплексный туристский маршрут проходит по территории 12 муниципальных образований Свердловской области (Екатеринбург, Верхняя Пышма, Невьянский городской округ, городской округ Нижний Тагил, Горноуральский городской округ, муниципальное образование Алапаевское, </w:t>
      </w:r>
      <w:r>
        <w:lastRenderedPageBreak/>
        <w:t>Алапаевск, муниципальное образование город Ирбит, Ирбитское муниципальное образование, Артемовский городской округ, Режевской городской округ, Березовский городской округ, Малышевский городской округ).</w:t>
      </w:r>
    </w:p>
    <w:p w:rsidR="00793498" w:rsidRPr="00AD78B3" w:rsidRDefault="00793498" w:rsidP="00793498">
      <w:pPr>
        <w:spacing w:after="0" w:line="240" w:lineRule="auto"/>
        <w:ind w:firstLine="284"/>
        <w:jc w:val="both"/>
        <w:rPr>
          <w:b/>
          <w:i/>
        </w:rPr>
      </w:pPr>
      <w:r w:rsidRPr="00AD78B3">
        <w:rPr>
          <w:b/>
          <w:i/>
        </w:rPr>
        <w:t>Это уникальный маршрут, позволяющий туристам органично сочетать познавательный и активный отдых, приобщаться к культурно-историческим и природным ценностям в аутентичной и экологически чистой среде.</w:t>
      </w:r>
    </w:p>
    <w:p w:rsidR="00793498" w:rsidRDefault="00793498" w:rsidP="00793498">
      <w:pPr>
        <w:spacing w:after="0" w:line="240" w:lineRule="auto"/>
        <w:ind w:firstLine="284"/>
        <w:jc w:val="both"/>
      </w:pPr>
      <w:r w:rsidRPr="004846D2">
        <w:rPr>
          <w:b/>
        </w:rPr>
        <w:t>Слайд 6.</w:t>
      </w:r>
      <w:r>
        <w:t xml:space="preserve"> </w:t>
      </w:r>
      <w:r w:rsidRPr="004846D2">
        <w:rPr>
          <w:b/>
        </w:rPr>
        <w:t>Особенности Самоцветного кольца Урала.</w:t>
      </w:r>
    </w:p>
    <w:p w:rsidR="00793498" w:rsidRDefault="00793498" w:rsidP="00793498">
      <w:pPr>
        <w:spacing w:after="0" w:line="240" w:lineRule="auto"/>
        <w:ind w:firstLine="284"/>
        <w:jc w:val="both"/>
      </w:pPr>
      <w:r>
        <w:t xml:space="preserve">Маршрут «Самоцветное кольцо Урала» имеет протяженность 647 км и охватывает Екатеринбург, Березовский, Реж, Артемовский, Ирбит, Алапаевск, Мурзинку, Нижний Тагил, Невьянск. </w:t>
      </w:r>
      <w:r w:rsidRPr="00AD78B3">
        <w:rPr>
          <w:b/>
          <w:i/>
        </w:rPr>
        <w:t>«На этом маршруте расположено 70% достопримечательностей Свердловской области.</w:t>
      </w:r>
      <w:r>
        <w:t xml:space="preserve"> И мы рассчитываем, что проект станет новой точкой экономического роста восточных территорий региона», - рассказала заместитель министра экономики региона Елена Новоторженцева. На данном маршруте, помимо имеющихся, планируется создать новые объекты туристического показа, например, агропарк в Артемовском, демидовскую пристань в Нижнем Тагиле и многие другие. Также запланирована реконструкция мотодома в Ирбите, создание геопарка в Мурзинке, обустройство тропы Ферсмана в Реже, реконструкция автодороги Николо-Павловское-Мурзинка-Алапаевск. </w:t>
      </w:r>
    </w:p>
    <w:p w:rsidR="00793498" w:rsidRDefault="0066551E" w:rsidP="00793498">
      <w:pPr>
        <w:spacing w:after="0" w:line="240" w:lineRule="auto"/>
        <w:ind w:firstLine="284"/>
        <w:jc w:val="both"/>
      </w:pPr>
      <w:r w:rsidRPr="004846D2">
        <w:rPr>
          <w:b/>
        </w:rPr>
        <w:t xml:space="preserve">Слайд 7. </w:t>
      </w:r>
      <w:r w:rsidR="00793498">
        <w:t xml:space="preserve">Еще одним шагом по продвижению туристического потенциала региона станет первый международный фестиваль художественных промыслов «Тайны самоцветного кольца», который пройдет в селе Нижние Таволги Невьянского района. Организаторы фестиваля планируют привлечь к участию мастеров и художников по таким направлениям, как ткачество, вышивка, лоскутное шитье, изготовление плетеных изделий, художественная обработка металла, ковка, роспись по металлу, дереву, фарфору, изготовление изделий из керамики, камнерезных и ювелирных изделий. В рамках фестиваля запланированы не только выставки и мастер-классы, но и круглые столы, бизнес-встречи, концерты, пленер. </w:t>
      </w:r>
    </w:p>
    <w:p w:rsidR="00793498" w:rsidRDefault="00793498" w:rsidP="00793498">
      <w:pPr>
        <w:spacing w:after="0" w:line="240" w:lineRule="auto"/>
        <w:ind w:firstLine="284"/>
        <w:jc w:val="both"/>
        <w:rPr>
          <w:b/>
        </w:rPr>
      </w:pPr>
      <w:r w:rsidRPr="004846D2">
        <w:rPr>
          <w:b/>
        </w:rPr>
        <w:t xml:space="preserve">Слайд </w:t>
      </w:r>
      <w:r w:rsidR="0066551E">
        <w:rPr>
          <w:b/>
        </w:rPr>
        <w:t>8</w:t>
      </w:r>
      <w:r w:rsidRPr="004846D2">
        <w:rPr>
          <w:b/>
        </w:rPr>
        <w:t>. Виртуальная экскурсия.</w:t>
      </w:r>
    </w:p>
    <w:p w:rsidR="00793498" w:rsidRDefault="0066551E" w:rsidP="00793498">
      <w:pPr>
        <w:spacing w:after="0" w:line="240" w:lineRule="auto"/>
        <w:ind w:firstLine="709"/>
        <w:jc w:val="both"/>
      </w:pPr>
      <w:r w:rsidRPr="004846D2">
        <w:rPr>
          <w:b/>
        </w:rPr>
        <w:t xml:space="preserve">Слайд </w:t>
      </w:r>
      <w:r>
        <w:rPr>
          <w:b/>
        </w:rPr>
        <w:t>9</w:t>
      </w:r>
      <w:r w:rsidRPr="004846D2">
        <w:rPr>
          <w:b/>
        </w:rPr>
        <w:t xml:space="preserve">. </w:t>
      </w:r>
      <w:r w:rsidR="00793498" w:rsidRPr="00F27D2B">
        <w:rPr>
          <w:b/>
        </w:rPr>
        <w:t>ЕКАТЕРИНБУРГ.</w:t>
      </w:r>
      <w:r w:rsidR="00793498">
        <w:t xml:space="preserve"> В пределах г. Екатеринбурга функционируют 49 особо охраняемых природных территорий, общей площадью 19 740,6 га или 17 % площади МО г. Екатеринбург, относящиеся к 8 категориям:</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1. природный парк </w:t>
      </w:r>
      <w:r>
        <w:t>–</w:t>
      </w:r>
      <w:r w:rsidRPr="00F27D2B">
        <w:rPr>
          <w:color w:val="000000"/>
          <w:sz w:val="28"/>
          <w:szCs w:val="26"/>
        </w:rPr>
        <w:t xml:space="preserve"> 1 шт.;</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2. заказники </w:t>
      </w:r>
      <w:r>
        <w:t>–</w:t>
      </w:r>
      <w:r w:rsidRPr="00F27D2B">
        <w:rPr>
          <w:color w:val="000000"/>
          <w:sz w:val="28"/>
          <w:szCs w:val="26"/>
        </w:rPr>
        <w:t xml:space="preserve"> 3 шт. (1 ботанический, 2 гидрологических);</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3. ботанические и дендрологические сады (парки) </w:t>
      </w:r>
      <w:r>
        <w:t>–</w:t>
      </w:r>
      <w:r w:rsidRPr="00F27D2B">
        <w:rPr>
          <w:color w:val="000000"/>
          <w:sz w:val="28"/>
          <w:szCs w:val="26"/>
        </w:rPr>
        <w:t xml:space="preserve"> 2 шт.</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4. памятники природы </w:t>
      </w:r>
      <w:r>
        <w:t xml:space="preserve">– </w:t>
      </w:r>
      <w:r w:rsidRPr="00F27D2B">
        <w:rPr>
          <w:color w:val="000000"/>
          <w:sz w:val="28"/>
          <w:szCs w:val="26"/>
        </w:rPr>
        <w:t>12 шт;</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5. лесные парки </w:t>
      </w:r>
      <w:r>
        <w:t>–</w:t>
      </w:r>
      <w:r w:rsidRPr="00F27D2B">
        <w:rPr>
          <w:color w:val="000000"/>
          <w:sz w:val="28"/>
          <w:szCs w:val="26"/>
        </w:rPr>
        <w:t xml:space="preserve"> 15 шт;</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6. городские парки </w:t>
      </w:r>
      <w:r>
        <w:t>–</w:t>
      </w:r>
      <w:r w:rsidRPr="00F27D2B">
        <w:rPr>
          <w:color w:val="000000"/>
          <w:sz w:val="28"/>
          <w:szCs w:val="26"/>
        </w:rPr>
        <w:t xml:space="preserve"> 10 шт;</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7. памятники ландшафтной архитектуры </w:t>
      </w:r>
      <w:r>
        <w:t>–</w:t>
      </w:r>
      <w:r w:rsidRPr="00F27D2B">
        <w:rPr>
          <w:color w:val="000000"/>
          <w:sz w:val="28"/>
          <w:szCs w:val="26"/>
        </w:rPr>
        <w:t xml:space="preserve"> 4 шт;</w:t>
      </w:r>
    </w:p>
    <w:p w:rsidR="00F27D2B" w:rsidRPr="00F27D2B" w:rsidRDefault="00F27D2B" w:rsidP="00F27D2B">
      <w:pPr>
        <w:pStyle w:val="a7"/>
        <w:spacing w:before="0" w:beforeAutospacing="0" w:after="0" w:afterAutospacing="0"/>
        <w:ind w:firstLine="750"/>
        <w:jc w:val="both"/>
        <w:rPr>
          <w:color w:val="000000"/>
          <w:sz w:val="28"/>
          <w:szCs w:val="26"/>
        </w:rPr>
      </w:pPr>
      <w:r w:rsidRPr="00F27D2B">
        <w:rPr>
          <w:color w:val="000000"/>
          <w:sz w:val="28"/>
          <w:szCs w:val="26"/>
        </w:rPr>
        <w:t xml:space="preserve">8. парки-выставки </w:t>
      </w:r>
      <w:r>
        <w:t>–</w:t>
      </w:r>
      <w:r w:rsidRPr="00F27D2B">
        <w:rPr>
          <w:color w:val="000000"/>
          <w:sz w:val="28"/>
          <w:szCs w:val="26"/>
        </w:rPr>
        <w:t xml:space="preserve"> 2 шт.</w:t>
      </w:r>
    </w:p>
    <w:p w:rsidR="00793498" w:rsidRDefault="00AA215E" w:rsidP="00793498">
      <w:pPr>
        <w:spacing w:after="0" w:line="240" w:lineRule="auto"/>
        <w:ind w:firstLine="709"/>
        <w:jc w:val="both"/>
      </w:pPr>
      <w:r w:rsidRPr="004846D2">
        <w:rPr>
          <w:b/>
        </w:rPr>
        <w:lastRenderedPageBreak/>
        <w:t xml:space="preserve">Слайд </w:t>
      </w:r>
      <w:r>
        <w:rPr>
          <w:b/>
        </w:rPr>
        <w:t>10</w:t>
      </w:r>
      <w:r w:rsidRPr="004846D2">
        <w:rPr>
          <w:b/>
        </w:rPr>
        <w:t xml:space="preserve">. </w:t>
      </w:r>
      <w:r w:rsidR="00793498">
        <w:t>Плотинка – основная достопримечательность города, которая находится в центральной его части.</w:t>
      </w:r>
    </w:p>
    <w:p w:rsidR="00793498" w:rsidRDefault="00793498" w:rsidP="00793498">
      <w:pPr>
        <w:spacing w:after="0" w:line="240" w:lineRule="auto"/>
        <w:ind w:firstLine="709"/>
        <w:jc w:val="both"/>
      </w:pPr>
      <w:r>
        <w:t xml:space="preserve"> Четыре парка Екатеринбурга признают особо охраняемыми природными территориями местного значения. Речь идет об Основинском парке, саде Вайнера, парке Уралмаш и сквере в границах улиц Чапаева –Большакова. </w:t>
      </w:r>
    </w:p>
    <w:p w:rsidR="00793498" w:rsidRDefault="00793498" w:rsidP="00793498">
      <w:pPr>
        <w:spacing w:after="0" w:line="240" w:lineRule="auto"/>
        <w:ind w:firstLine="709"/>
        <w:jc w:val="both"/>
      </w:pPr>
      <w:r>
        <w:t>Ботанический сад на улице 8 Марта. В Ботаническом саду вам удастся побывать практически во всех широтах земного шара, ведь здесь представлено более 10 тысяч растений различных сортов, собранных со всего мира. Площадь всего сада занимает около 50 гектаров. Сад имеет четыре оранжереи.</w:t>
      </w:r>
    </w:p>
    <w:p w:rsidR="00793498" w:rsidRDefault="0066551E" w:rsidP="00793498">
      <w:pPr>
        <w:spacing w:after="0" w:line="240" w:lineRule="auto"/>
        <w:ind w:firstLine="709"/>
        <w:jc w:val="both"/>
      </w:pPr>
      <w:r w:rsidRPr="004846D2">
        <w:rPr>
          <w:b/>
        </w:rPr>
        <w:t xml:space="preserve">Слайд </w:t>
      </w:r>
      <w:r>
        <w:rPr>
          <w:b/>
        </w:rPr>
        <w:t>11</w:t>
      </w:r>
      <w:r w:rsidRPr="004846D2">
        <w:rPr>
          <w:b/>
        </w:rPr>
        <w:t xml:space="preserve">. </w:t>
      </w:r>
      <w:r w:rsidR="00793498">
        <w:t>Екатеринбург считается одним из самых зеленых городов Урала и соседних с ним регионов. В восточной части города находится живописный объект – «Каменные палатки». Это выход на поверхность горных пород, причудливо видоизмененных водой и ветром за миллионы лет существования Уральских гор. Вокруг «Каменных палаток» раскинулся Шарташский лесопарк площадью в 777 гектара, названный так по озеру, вокруг которого он находится. Озеро Шарташ является излюбленным местом отдыха екатеринбуржцев, особенно в теплый период года. Визитной карточкой Шарташского лесопарка является портал входа в зеленую зону. Он представляет собой две каменные полусферы с проходом между ними.</w:t>
      </w:r>
    </w:p>
    <w:p w:rsidR="00793498" w:rsidRDefault="0066551E" w:rsidP="00793498">
      <w:pPr>
        <w:spacing w:after="0" w:line="240" w:lineRule="auto"/>
        <w:ind w:firstLine="709"/>
        <w:jc w:val="both"/>
      </w:pPr>
      <w:r w:rsidRPr="004846D2">
        <w:rPr>
          <w:b/>
        </w:rPr>
        <w:t xml:space="preserve">Слайд </w:t>
      </w:r>
      <w:r>
        <w:rPr>
          <w:b/>
        </w:rPr>
        <w:t>12</w:t>
      </w:r>
      <w:r w:rsidRPr="004846D2">
        <w:rPr>
          <w:b/>
        </w:rPr>
        <w:t xml:space="preserve">. </w:t>
      </w:r>
      <w:r w:rsidR="00793498">
        <w:t>Дендрологический парк-выставка основан в 1946 году на берегу реки Исеть. Территория парка разбита на тематические участки, на которых можно встретить не только редкие коллекции декоративных цветов и деревьев, питомники для разведения природной флоры, теплицы и оранжереи. Из парка можно попасть на другой берег реки Исеть, где расположена одна из самых обсуждаемых достопримечательностей Екатеринбурга – памятник клавиатуре. Арт-объект выполнен в новом для России жанре лэнд-арт, когда скульптура взаимосвязана с природным ландшафтом. Дендропарк – это идеальное место для прогулок в любое время года.</w:t>
      </w:r>
    </w:p>
    <w:p w:rsidR="00793498" w:rsidRDefault="00793498" w:rsidP="00793498">
      <w:pPr>
        <w:spacing w:after="0" w:line="240" w:lineRule="auto"/>
        <w:ind w:firstLine="709"/>
        <w:jc w:val="both"/>
      </w:pPr>
      <w:r>
        <w:t xml:space="preserve">Парк Вайнера - сад Вайнера, ранее - сад общественного собрания. Летний сад в революционное время сначала назывался Садом Красной Армии, затем - Центральным городским садом. Сейчас парк служит местом прогулок. Иногда в нем устраиваются театральные показы, перфомансы и праздничные гуляния. </w:t>
      </w:r>
    </w:p>
    <w:p w:rsidR="00793498" w:rsidRDefault="0066551E" w:rsidP="00793498">
      <w:pPr>
        <w:spacing w:after="0" w:line="240" w:lineRule="auto"/>
        <w:ind w:firstLine="709"/>
        <w:jc w:val="both"/>
      </w:pPr>
      <w:r w:rsidRPr="004846D2">
        <w:rPr>
          <w:b/>
        </w:rPr>
        <w:t xml:space="preserve">Слайд </w:t>
      </w:r>
      <w:r>
        <w:rPr>
          <w:b/>
        </w:rPr>
        <w:t>13</w:t>
      </w:r>
      <w:r w:rsidRPr="004846D2">
        <w:rPr>
          <w:b/>
        </w:rPr>
        <w:t xml:space="preserve">. </w:t>
      </w:r>
      <w:r w:rsidR="00793498" w:rsidRPr="00F27D2B">
        <w:rPr>
          <w:b/>
        </w:rPr>
        <w:t>ГОРОД НЕВЬЯНСК.</w:t>
      </w:r>
      <w:r w:rsidR="00793498">
        <w:t xml:space="preserve">  Невья́нск - город (до 1919 частновладельческий посёлок Невьянский Завод) в России, административный центр Невьянского городского округа Свердловской области.</w:t>
      </w:r>
    </w:p>
    <w:p w:rsidR="00793498" w:rsidRDefault="00793498" w:rsidP="00793498">
      <w:pPr>
        <w:spacing w:after="0" w:line="240" w:lineRule="auto"/>
        <w:ind w:firstLine="709"/>
        <w:jc w:val="both"/>
      </w:pPr>
      <w:r>
        <w:t xml:space="preserve">Город расположен на реке Нейва, на восточном склоне Среднего Урала, в 74 км (по автодорогам), в 99 км (по ж.д.) к северу от Екатеринбурга. </w:t>
      </w:r>
    </w:p>
    <w:p w:rsidR="00793498" w:rsidRDefault="0066551E" w:rsidP="00793498">
      <w:pPr>
        <w:spacing w:after="0" w:line="240" w:lineRule="auto"/>
        <w:ind w:firstLine="709"/>
        <w:jc w:val="both"/>
      </w:pPr>
      <w:r w:rsidRPr="004846D2">
        <w:rPr>
          <w:b/>
        </w:rPr>
        <w:t xml:space="preserve">Слайд </w:t>
      </w:r>
      <w:r>
        <w:rPr>
          <w:b/>
        </w:rPr>
        <w:t>14</w:t>
      </w:r>
      <w:r w:rsidRPr="004846D2">
        <w:rPr>
          <w:b/>
        </w:rPr>
        <w:t xml:space="preserve">. </w:t>
      </w:r>
      <w:r w:rsidR="00793498">
        <w:t xml:space="preserve">Около поселка Верх-Нейвинский расположены скалы, имеющие оригинальный внешний вид. Это горная гряда, которая вытянулась </w:t>
      </w:r>
      <w:r w:rsidR="00793498">
        <w:lastRenderedPageBreak/>
        <w:t xml:space="preserve">на 100 метров в длину и 32 метра в высоту. Всего у нее имеется семь отдельных зубцов. Это работа ветра. Интересно, что сами зубцы составлены из гранитных плит, поставленных друг на друга. Подножие скал засыпано многочисленными каменными обломками. С вершины вам откроется потрясающая панорама Уральских гор и лесов. Но горы есть и в самом городе. Они носят название Малая Лебяжка и Большая Лебяжка. Это, конечно, не горы по своей сути, а холмы. Но если подняться наверх, то вид на город и окрестности откроется чудесный. </w:t>
      </w:r>
    </w:p>
    <w:p w:rsidR="00793498" w:rsidRDefault="00793498" w:rsidP="00793498">
      <w:pPr>
        <w:spacing w:after="0" w:line="240" w:lineRule="auto"/>
        <w:ind w:firstLine="709"/>
        <w:jc w:val="both"/>
      </w:pPr>
      <w:r>
        <w:t>Памятник природы «Невьянский пруд» находится в черте города Невьянск. Общая площадь 850 га, образован в 1983 году в целях обеспечения надлежащей охраны живописного водоема и прилегающих к нему природных комплексов. Этот рукотворный объект на реке Нейва, общей площадью 8,2 кв. км. В настоящее время области он является уникальной природной достопримечательностью и интереснейшим объектом экологического туризма. Вновь построенная Невьянская набережная, как современное чудо архитектуры, привлекает к себе все больше туристов со всей округи.</w:t>
      </w:r>
    </w:p>
    <w:p w:rsidR="00793498" w:rsidRDefault="00793498" w:rsidP="00793498">
      <w:pPr>
        <w:spacing w:after="0" w:line="240" w:lineRule="auto"/>
        <w:ind w:firstLine="709"/>
        <w:jc w:val="both"/>
      </w:pPr>
      <w:r>
        <w:t xml:space="preserve"> В XIX веке Невьянск называли «золотым дном». Да и сейчас город стоит фактически на золоте. Все окраины и окрестности города перекопаны не по разу, здесь до сих пор повсюду работают золотопромывальные машины.</w:t>
      </w:r>
    </w:p>
    <w:p w:rsidR="00793498" w:rsidRDefault="0066551E" w:rsidP="00793498">
      <w:pPr>
        <w:spacing w:after="0" w:line="240" w:lineRule="auto"/>
        <w:ind w:firstLine="709"/>
        <w:jc w:val="both"/>
      </w:pPr>
      <w:r w:rsidRPr="004846D2">
        <w:rPr>
          <w:b/>
        </w:rPr>
        <w:t xml:space="preserve">Слайд </w:t>
      </w:r>
      <w:r>
        <w:rPr>
          <w:b/>
        </w:rPr>
        <w:t>15</w:t>
      </w:r>
      <w:r w:rsidRPr="004846D2">
        <w:rPr>
          <w:b/>
        </w:rPr>
        <w:t xml:space="preserve">. </w:t>
      </w:r>
      <w:r w:rsidR="00793498" w:rsidRPr="00F27D2B">
        <w:rPr>
          <w:b/>
        </w:rPr>
        <w:t>НИЖНИЙ ТАГИЛ.</w:t>
      </w:r>
      <w:r w:rsidR="00793498">
        <w:t xml:space="preserve">  Ни́жний Таги́л (Тагил - манс., букв. много воды) -  город в Свердловской области России, административный центр городского округа «город Нижний Тагил» и Горноуральского городского округа, центр Горнозаводского управленческого округа. </w:t>
      </w:r>
    </w:p>
    <w:p w:rsidR="00793498" w:rsidRDefault="00793498" w:rsidP="00793498">
      <w:pPr>
        <w:spacing w:after="0" w:line="240" w:lineRule="auto"/>
        <w:ind w:firstLine="709"/>
        <w:jc w:val="both"/>
      </w:pPr>
      <w:r>
        <w:t>Природа Нижнего Тагила, как и природа всего Уральского края, крайне богата и многогранна. Хвойные и лиственные леса, горы и скальные породы, реки, озера, пруды и многочисленные ручейки – все это невообразимо радует глаз. В отличие от скудных южных степей, уральская природа весьма разнообразна.</w:t>
      </w:r>
    </w:p>
    <w:p w:rsidR="00793498" w:rsidRDefault="00793498" w:rsidP="00793498">
      <w:pPr>
        <w:spacing w:after="0" w:line="240" w:lineRule="auto"/>
        <w:ind w:firstLine="709"/>
        <w:jc w:val="both"/>
      </w:pPr>
      <w:r>
        <w:t>Самая известная река Тагила – Чусовая, летом также является местом пребывания туристов со всей страны.</w:t>
      </w:r>
    </w:p>
    <w:p w:rsidR="00793498" w:rsidRDefault="00793498" w:rsidP="00793498">
      <w:pPr>
        <w:spacing w:after="0" w:line="240" w:lineRule="auto"/>
        <w:ind w:firstLine="709"/>
        <w:jc w:val="both"/>
      </w:pPr>
      <w:r>
        <w:t>На западе от города проходит главный водораздел Уральского хребта с отдельными возвышенностями и горными кряжами, протянувшимися с севера на юг. Эта часть Главного Уральского хребта называется Весёлые горы. Средняя высота гор 400-500 метров, и лишь некоторые вершины поднимаются выше 700 м - гора Белая (712 м), Старик-Камень (755 м), Широкая (746 м). Крутые, обрывистые каменные вершины - «шиханы», увенчанные скалами - «останцами», создают неповторимый пейзаж Среднего Урала. Прямо в черте города расположены горы Долгая, Голый Камень, главный символ города Лисья гора. К востоку от города рельеф постепенно выравнивается и переходит в Западно-Сибирскую низменность.</w:t>
      </w:r>
    </w:p>
    <w:p w:rsidR="00793498" w:rsidRDefault="0066551E" w:rsidP="00793498">
      <w:pPr>
        <w:spacing w:after="0" w:line="240" w:lineRule="auto"/>
        <w:ind w:firstLine="709"/>
        <w:jc w:val="both"/>
      </w:pPr>
      <w:r w:rsidRPr="004846D2">
        <w:rPr>
          <w:b/>
        </w:rPr>
        <w:t xml:space="preserve">Слайд </w:t>
      </w:r>
      <w:r>
        <w:rPr>
          <w:b/>
        </w:rPr>
        <w:t>16</w:t>
      </w:r>
      <w:r w:rsidRPr="004846D2">
        <w:rPr>
          <w:b/>
        </w:rPr>
        <w:t xml:space="preserve">. </w:t>
      </w:r>
      <w:r w:rsidR="00793498">
        <w:t xml:space="preserve">В районе нет мощных водных артерий. Главная река - Тагил с многочисленными притоками впадает в реку Туру Обь-Иртышского </w:t>
      </w:r>
      <w:r w:rsidR="00793498">
        <w:lastRenderedPageBreak/>
        <w:t>бассейна. Тагильский пруд протянулся на 16 км, наибольшая ширина 1,5 км, глубина до 12 метров. Вторая большая река Нижнего Тагила - Выя. В городской черте она искусственно расширена и представляет собой также, как и Тагил, длинный вытянутый пруд - Выйский пруд. В пределах города в районе Лебяжки Выя впадает в Тагил.</w:t>
      </w:r>
    </w:p>
    <w:p w:rsidR="00793498" w:rsidRDefault="00793498" w:rsidP="00793498">
      <w:pPr>
        <w:spacing w:after="0" w:line="240" w:lineRule="auto"/>
        <w:ind w:firstLine="709"/>
        <w:jc w:val="both"/>
      </w:pPr>
      <w:r>
        <w:t>Помимо Тагила и Выи, в черте города протекает 13 рек и речек: Баранча, Руш, Большая Кушва, Малая Кушва, Леба, Ватиха, Лебяжка, Вязовка, Ежовая, Гальянка, Рудянка, Черемшанка, Приказчица, Ольховка, Чёрная Катабка.</w:t>
      </w:r>
    </w:p>
    <w:p w:rsidR="00793498" w:rsidRDefault="00793498" w:rsidP="00793498">
      <w:pPr>
        <w:spacing w:after="0" w:line="240" w:lineRule="auto"/>
        <w:ind w:firstLine="709"/>
        <w:jc w:val="both"/>
      </w:pPr>
      <w:r>
        <w:t>До настоящего времени город использует систему водоснабжения, разработанную ещё Демидовыми.</w:t>
      </w:r>
    </w:p>
    <w:p w:rsidR="00793498" w:rsidRDefault="0066551E" w:rsidP="00793498">
      <w:pPr>
        <w:spacing w:after="0" w:line="240" w:lineRule="auto"/>
        <w:ind w:firstLine="709"/>
        <w:jc w:val="both"/>
      </w:pPr>
      <w:r w:rsidRPr="004846D2">
        <w:rPr>
          <w:b/>
        </w:rPr>
        <w:t xml:space="preserve">Слайд </w:t>
      </w:r>
      <w:r>
        <w:rPr>
          <w:b/>
        </w:rPr>
        <w:t>1</w:t>
      </w:r>
      <w:r w:rsidRPr="004846D2">
        <w:rPr>
          <w:b/>
        </w:rPr>
        <w:t xml:space="preserve">7. </w:t>
      </w:r>
      <w:r w:rsidR="00793498" w:rsidRPr="00F27D2B">
        <w:rPr>
          <w:b/>
        </w:rPr>
        <w:t>СЕЛО МУРЗИНКА.</w:t>
      </w:r>
      <w:r w:rsidR="00793498">
        <w:t xml:space="preserve"> Село Мурзинка расположено на реке Нейва, в Пригородном районе Свердловской области, в 100 км восточнее Нижнего Тагила. Местное население насчитывает около 500 человек. Район Мурзинки является северной оконечностью Самоцветной полосы Урала, которая прослеживается более чем на 100 км вдоль восточного склона Среднего Урала. </w:t>
      </w:r>
    </w:p>
    <w:p w:rsidR="00793498" w:rsidRDefault="0066551E" w:rsidP="00793498">
      <w:pPr>
        <w:spacing w:after="0" w:line="240" w:lineRule="auto"/>
        <w:ind w:firstLine="709"/>
        <w:jc w:val="both"/>
      </w:pPr>
      <w:r w:rsidRPr="004846D2">
        <w:rPr>
          <w:b/>
        </w:rPr>
        <w:t xml:space="preserve">Слайд </w:t>
      </w:r>
      <w:r>
        <w:rPr>
          <w:b/>
        </w:rPr>
        <w:t>18</w:t>
      </w:r>
      <w:r w:rsidRPr="004846D2">
        <w:rPr>
          <w:b/>
        </w:rPr>
        <w:t xml:space="preserve">. </w:t>
      </w:r>
      <w:r w:rsidR="00793498">
        <w:t>В селе действует минералогический музей им. А.Е. Ферсмана. Одна из наиболее уникальных находок в окрестностях Мурзинки – топаз «Победа» весом 43,6 кг</w:t>
      </w:r>
    </w:p>
    <w:p w:rsidR="00793498" w:rsidRDefault="00793498" w:rsidP="00793498">
      <w:pPr>
        <w:spacing w:after="0" w:line="240" w:lineRule="auto"/>
        <w:ind w:firstLine="709"/>
        <w:jc w:val="both"/>
      </w:pPr>
      <w:r>
        <w:t>Минералы, найденные на копях самоцветной полосы, есть во множестве уральских и российских музеев. Но самые лучшие образцы выставляются вдали от Урала – в Москве и Санкт-Петербурге.</w:t>
      </w:r>
    </w:p>
    <w:p w:rsidR="00793498" w:rsidRDefault="00793498" w:rsidP="00793498">
      <w:pPr>
        <w:spacing w:after="0" w:line="240" w:lineRule="auto"/>
        <w:ind w:firstLine="709"/>
        <w:jc w:val="both"/>
      </w:pPr>
      <w:r>
        <w:t>Интересные объекты есть и около музея. Слева от входа в музей - минералогическая горка, а за зданием музея - уголок, оформленный в древнеславянском стиле.</w:t>
      </w:r>
    </w:p>
    <w:p w:rsidR="00793498" w:rsidRDefault="00793498" w:rsidP="00793498">
      <w:pPr>
        <w:spacing w:after="0" w:line="240" w:lineRule="auto"/>
        <w:ind w:firstLine="709"/>
        <w:jc w:val="both"/>
      </w:pPr>
      <w:r>
        <w:t>В окрестностях Мурзинки – множество самоцветных копей. В том числе такие знаменитые, как Мокруша (ее топазы называют лучшими в мире), Ватиха (с лучшими аметистами), Тальян.</w:t>
      </w:r>
    </w:p>
    <w:p w:rsidR="00793498" w:rsidRDefault="00793498" w:rsidP="00793498">
      <w:pPr>
        <w:spacing w:after="0" w:line="240" w:lineRule="auto"/>
        <w:ind w:firstLine="709"/>
        <w:jc w:val="both"/>
      </w:pPr>
      <w:r>
        <w:t>Знакомство с мурзинскими копями экскурсоводы начинают с деревни Корнилово. Здесь находится одноименный Корнилов лог, место прошлой добычи корундов серого, синего и розового цветов, а также гальки настоящего рубина и сапфира, турмалинов и гранатов. Также, по дошедшим до нас сведениям, именно здесь в 1738 году было объявлено об открытии горного хрусталя. В настоящее время Корнилов лог представляет собой ров, в котором наблюдаются следы былых старательских работ.</w:t>
      </w:r>
    </w:p>
    <w:p w:rsidR="00793498" w:rsidRDefault="00793498" w:rsidP="00793498">
      <w:pPr>
        <w:spacing w:after="0" w:line="240" w:lineRule="auto"/>
        <w:ind w:firstLine="709"/>
        <w:jc w:val="both"/>
      </w:pPr>
      <w:r>
        <w:t>На самую ближнюю копь - Тальян - сейчас организуют экскурсии. Некоторым везет найти здесь друзы хрусталя или аметисты. Аметистовая копь Тальян расположена на небольшой пологой горке к северо-востоку от села.</w:t>
      </w:r>
    </w:p>
    <w:p w:rsidR="00793498" w:rsidRDefault="00793498" w:rsidP="00793498">
      <w:pPr>
        <w:spacing w:after="0" w:line="240" w:lineRule="auto"/>
        <w:ind w:firstLine="709"/>
        <w:jc w:val="both"/>
      </w:pPr>
      <w:r>
        <w:t>Близ села Южаково расположено еще одно интереснейшее место – Южаковские водопады на реке Амбарке. Водопад здесь образовался в 1970-е годы из-за прорыва плотины пруда, созданного для полива полей.</w:t>
      </w:r>
    </w:p>
    <w:p w:rsidR="00793498" w:rsidRDefault="0066551E" w:rsidP="00793498">
      <w:pPr>
        <w:spacing w:after="0" w:line="240" w:lineRule="auto"/>
        <w:ind w:firstLine="709"/>
        <w:jc w:val="both"/>
      </w:pPr>
      <w:r w:rsidRPr="004846D2">
        <w:rPr>
          <w:b/>
        </w:rPr>
        <w:lastRenderedPageBreak/>
        <w:t xml:space="preserve">Слайд </w:t>
      </w:r>
      <w:r>
        <w:rPr>
          <w:b/>
        </w:rPr>
        <w:t>19</w:t>
      </w:r>
      <w:r w:rsidRPr="004846D2">
        <w:rPr>
          <w:b/>
        </w:rPr>
        <w:t xml:space="preserve">. </w:t>
      </w:r>
      <w:r w:rsidR="00793498" w:rsidRPr="00F27D2B">
        <w:rPr>
          <w:b/>
        </w:rPr>
        <w:t>ГОРОД АЛАПАЕВСК.</w:t>
      </w:r>
      <w:r w:rsidR="00793498">
        <w:t xml:space="preserve"> Одно из знаменитых звеньев самоцветного кольца Урала – исторический город Алапаевск. Живописно раскинулся он среди зауральских холмов и увалов, на берегу огромного пруда реки Нейва, старый по возрасту, но кажется вечно молодящийся город.</w:t>
      </w:r>
    </w:p>
    <w:p w:rsidR="00793498" w:rsidRDefault="00793498" w:rsidP="00793498">
      <w:pPr>
        <w:spacing w:after="0" w:line="240" w:lineRule="auto"/>
        <w:ind w:firstLine="709"/>
        <w:jc w:val="both"/>
      </w:pPr>
      <w:r>
        <w:t>В окрестностях Алапаевска – заслуживают внимания Верхняя и Нижняя Синячихи, между ними – мужской монастырь, в 17 километрах к югу – село Коптелово. Также интересны находящиеся недалеко от города скалы на реках Нейве и Реже.</w:t>
      </w:r>
    </w:p>
    <w:p w:rsidR="00793498" w:rsidRDefault="0066551E" w:rsidP="00793498">
      <w:pPr>
        <w:spacing w:after="0" w:line="240" w:lineRule="auto"/>
        <w:ind w:firstLine="709"/>
        <w:jc w:val="both"/>
      </w:pPr>
      <w:r w:rsidRPr="004846D2">
        <w:rPr>
          <w:b/>
        </w:rPr>
        <w:t xml:space="preserve">Слайд </w:t>
      </w:r>
      <w:r>
        <w:rPr>
          <w:b/>
        </w:rPr>
        <w:t>20</w:t>
      </w:r>
      <w:r w:rsidRPr="004846D2">
        <w:rPr>
          <w:b/>
        </w:rPr>
        <w:t xml:space="preserve">. </w:t>
      </w:r>
      <w:r w:rsidR="00793498">
        <w:t>Алапаевская узкоколейная железная дорога как исторический вид пассажирского железнодорожного транспорта. В Алапаевске на территории депо АУЖД открыт музей железной дороги.</w:t>
      </w:r>
    </w:p>
    <w:p w:rsidR="00793498" w:rsidRDefault="0066551E" w:rsidP="00793498">
      <w:pPr>
        <w:spacing w:after="0" w:line="240" w:lineRule="auto"/>
        <w:ind w:firstLine="709"/>
        <w:jc w:val="both"/>
      </w:pPr>
      <w:r w:rsidRPr="004846D2">
        <w:rPr>
          <w:b/>
        </w:rPr>
        <w:t xml:space="preserve">Слайд </w:t>
      </w:r>
      <w:r>
        <w:rPr>
          <w:b/>
        </w:rPr>
        <w:t>21</w:t>
      </w:r>
      <w:r w:rsidRPr="004846D2">
        <w:rPr>
          <w:b/>
        </w:rPr>
        <w:t xml:space="preserve">. </w:t>
      </w:r>
      <w:r w:rsidR="00793498" w:rsidRPr="00F27D2B">
        <w:rPr>
          <w:b/>
        </w:rPr>
        <w:t>ГОРОД ИРБИТ.</w:t>
      </w:r>
      <w:r w:rsidR="00793498">
        <w:t xml:space="preserve"> Уральский город Ирбит широко прославился Ирбитской ярмаркой, мотоциклами и музеем изобразительных искусств.</w:t>
      </w:r>
    </w:p>
    <w:p w:rsidR="00793498" w:rsidRDefault="00793498" w:rsidP="00793498">
      <w:pPr>
        <w:spacing w:after="0" w:line="240" w:lineRule="auto"/>
        <w:ind w:firstLine="709"/>
        <w:jc w:val="both"/>
      </w:pPr>
      <w:r>
        <w:t>Первым в перечне памятников природы расположенных в Ирбитском МО занесен ботанический и геологический памятник природы Обнажение «Белая горка» площадью в 151 г</w:t>
      </w:r>
      <w:r w:rsidR="00F27D2B">
        <w:t>а</w:t>
      </w:r>
      <w:r>
        <w:t>. Расположен на правом берегу реки Ирбит и в 18 км к юго-западу от города Ирбита. Обнажение «Белая горка» - это обнажение крутого берега реки высотой до 32 метров,  представляет собой натуральный разрез земной поверхности обнажения девона, и позволяют увидеть последовательность залегания земных слоев, накопившихся на дне моря за десятки миллионов лет. На территории памятника природы встречается большое количество животных особенно грызунов. Летом 2006 года на этой территории обнаружена неоттианта клобучковая, являющаяся представителем Красной книги Среднего Урала РФ.</w:t>
      </w:r>
    </w:p>
    <w:p w:rsidR="00793498" w:rsidRDefault="00793498" w:rsidP="00793498">
      <w:pPr>
        <w:spacing w:after="0" w:line="240" w:lineRule="auto"/>
        <w:ind w:firstLine="709"/>
        <w:jc w:val="both"/>
      </w:pPr>
      <w:r>
        <w:t>Следующий памятник природы «Бугры» лесопарковая зона города Ирбита, площадь которого равна 562,3 га. «Бугры» - это ландшафтный памятник природы, остепненные боры, был создан в 1983 году для сохранения, восстановления и воспроизводства уникальных для этих мест остепненных сосновых боров и прилегающих к нему холмистых природных комплексов.</w:t>
      </w:r>
    </w:p>
    <w:p w:rsidR="00793498" w:rsidRDefault="0066551E" w:rsidP="00793498">
      <w:pPr>
        <w:spacing w:after="0" w:line="240" w:lineRule="auto"/>
        <w:ind w:firstLine="709"/>
        <w:jc w:val="both"/>
      </w:pPr>
      <w:r w:rsidRPr="004846D2">
        <w:rPr>
          <w:b/>
        </w:rPr>
        <w:t xml:space="preserve">Слайд </w:t>
      </w:r>
      <w:r>
        <w:rPr>
          <w:b/>
        </w:rPr>
        <w:t>22</w:t>
      </w:r>
      <w:r w:rsidRPr="004846D2">
        <w:rPr>
          <w:b/>
        </w:rPr>
        <w:t xml:space="preserve">. </w:t>
      </w:r>
      <w:r w:rsidR="00793498">
        <w:t>Косаревский бор лесопарковая зона города Ирбита это официальное название ботанического памятника природы, который располагается в 5 км к северу от Ирбита, в пойме реки Ница. Площадь территории составляет 459,2 га.</w:t>
      </w:r>
    </w:p>
    <w:p w:rsidR="00793498" w:rsidRDefault="00793498" w:rsidP="00793498">
      <w:pPr>
        <w:spacing w:after="0" w:line="240" w:lineRule="auto"/>
        <w:ind w:firstLine="709"/>
        <w:jc w:val="both"/>
      </w:pPr>
      <w:r>
        <w:t>Вязовые насаждения в черте г. Ирбит, у д. Булановой и вязовая роща у д. Бердюгиной и д. Трубиной, вязовые насаждения у д. Дубская и Кукур в долине р. Ница – это четыре ботанических памятника природы, их общая площадь составляет 143 га. Все они образованы в 1983 году с целью сохранения, восстановления и воспроизводства редчайших насаждений вяза гладкого на его крайней восточной границе распространения.</w:t>
      </w:r>
    </w:p>
    <w:p w:rsidR="00793498" w:rsidRDefault="0066551E" w:rsidP="00793498">
      <w:pPr>
        <w:spacing w:after="0" w:line="240" w:lineRule="auto"/>
        <w:ind w:firstLine="709"/>
        <w:jc w:val="both"/>
      </w:pPr>
      <w:r w:rsidRPr="004846D2">
        <w:rPr>
          <w:b/>
        </w:rPr>
        <w:t xml:space="preserve">Слайд </w:t>
      </w:r>
      <w:r>
        <w:rPr>
          <w:b/>
        </w:rPr>
        <w:t>23</w:t>
      </w:r>
      <w:r w:rsidRPr="004846D2">
        <w:rPr>
          <w:b/>
        </w:rPr>
        <w:t xml:space="preserve">. </w:t>
      </w:r>
      <w:r w:rsidR="00793498">
        <w:t xml:space="preserve">В Ирбитском МО находятся 2 памятника природы, которые приобрели в 1983 году статус гидрологических с целью обеспечения надлежащей охраны редких и исчезающих видов растений такие, как </w:t>
      </w:r>
      <w:r w:rsidR="00793498">
        <w:lastRenderedPageBreak/>
        <w:t>кувшинка и кубышка. Полное официальное название государственного памятника природы областного значения Озеро Бутинец (Татарское) у с. Чубароское, который находится на правом берегу реки Ница в четырех километрах от села. Площадь объекта составляет 3 га. Полное официальное название второго государственного памятника природы областного значения по сохранению кувшинки и кубышки Озеро «Повареное» (Карьер «Рудник» у д. Рудное), его площадь составляет 5 га. Объект представляет собой затопленный водой старый карьер, в котором начиная с 1628 года, велась первая добыча руды на Урале. В настоящее время памятник природы "Озеро Поваренное" в Свердловской области является не только природной достопримечательностью региона, но и одним из уникальных исторических объектов развития металлургической промышленности Урала.</w:t>
      </w:r>
    </w:p>
    <w:p w:rsidR="00793498" w:rsidRDefault="0066551E" w:rsidP="00793498">
      <w:pPr>
        <w:spacing w:after="0" w:line="240" w:lineRule="auto"/>
        <w:ind w:firstLine="709"/>
        <w:jc w:val="both"/>
      </w:pPr>
      <w:r w:rsidRPr="004846D2">
        <w:rPr>
          <w:b/>
        </w:rPr>
        <w:t xml:space="preserve">Слайд </w:t>
      </w:r>
      <w:r>
        <w:rPr>
          <w:b/>
        </w:rPr>
        <w:t>24</w:t>
      </w:r>
      <w:r w:rsidRPr="004846D2">
        <w:rPr>
          <w:b/>
        </w:rPr>
        <w:t xml:space="preserve">. </w:t>
      </w:r>
      <w:r w:rsidR="00793498">
        <w:t>Ботанический памятник природы имеет полное официальное название «Болото по реке Боровая», расположенный в трёх километрах к юго-западу от д. Кочёвка в Ирбитском районе. Общая площадь памятника 64 га.</w:t>
      </w:r>
    </w:p>
    <w:p w:rsidR="00793498" w:rsidRDefault="00793498" w:rsidP="00793498">
      <w:pPr>
        <w:spacing w:after="0" w:line="240" w:lineRule="auto"/>
        <w:ind w:firstLine="709"/>
        <w:jc w:val="both"/>
      </w:pPr>
      <w:r>
        <w:t>Культуры сосны и лиственницы «Горкинский» - ботанический памятник природы, где растут культуры сосны и лиственницы с противоэрозионными и полезащитными функциями. Водоохранная зона р. Ляга.</w:t>
      </w:r>
    </w:p>
    <w:p w:rsidR="00793498" w:rsidRDefault="00793498" w:rsidP="00793498">
      <w:pPr>
        <w:spacing w:after="0" w:line="240" w:lineRule="auto"/>
        <w:ind w:firstLine="709"/>
        <w:jc w:val="both"/>
      </w:pPr>
      <w:r>
        <w:t>Полное официальное название следующего памятника природы Килачевский сквер «Победы». Парк был основан педагогом Федосеевым Адамом Григорьевичем, насаждения осуществлялись на протяжении 3 лет. На один гектар учащиеся Килачёвской школы рассадили 5,5 саженцев в возрасте 3 лет.</w:t>
      </w:r>
    </w:p>
    <w:p w:rsidR="00793498" w:rsidRDefault="0066551E" w:rsidP="00793498">
      <w:pPr>
        <w:spacing w:after="0" w:line="240" w:lineRule="auto"/>
        <w:ind w:firstLine="709"/>
        <w:jc w:val="both"/>
      </w:pPr>
      <w:r>
        <w:rPr>
          <w:b/>
        </w:rPr>
        <w:t>Слайд 25</w:t>
      </w:r>
      <w:r w:rsidRPr="004846D2">
        <w:rPr>
          <w:b/>
        </w:rPr>
        <w:t xml:space="preserve">. </w:t>
      </w:r>
      <w:r w:rsidR="00793498" w:rsidRPr="00F27D2B">
        <w:rPr>
          <w:b/>
        </w:rPr>
        <w:t>ГОРОД АРТЁМОВСКИЙ.</w:t>
      </w:r>
      <w:r w:rsidR="00793498">
        <w:t xml:space="preserve"> Памятник природы «Шайтанская канава» расположен на прилегающей территории поселка Красногвардейский</w:t>
      </w:r>
    </w:p>
    <w:p w:rsidR="00793498" w:rsidRDefault="00793498" w:rsidP="00793498">
      <w:pPr>
        <w:spacing w:after="0" w:line="240" w:lineRule="auto"/>
        <w:ind w:firstLine="709"/>
        <w:jc w:val="both"/>
      </w:pPr>
      <w:r>
        <w:t>Шайтанская канава - это уникальный искусственный канал, соединяющий озеро Ирбитское с верхним течением реки Шайтанка и одноименным прудом, прорытая крепостными людьми в XVIII веке еще по заданию Демидова. Гидрологический и исторический памятник природы регионального значения «Шайтанская канава», общей площадью 7,2 га,</w:t>
      </w:r>
    </w:p>
    <w:p w:rsidR="00793498" w:rsidRDefault="00793498" w:rsidP="00793498">
      <w:pPr>
        <w:spacing w:after="0" w:line="240" w:lineRule="auto"/>
        <w:ind w:firstLine="709"/>
        <w:jc w:val="both"/>
      </w:pPr>
      <w:r>
        <w:t>Скала «Мантуров камень» - памятник природы областного значения, красивейшее и любимое место отдыха туристов. С вершины камня открываются фантастические виды на реку Реж и ее окрестности.</w:t>
      </w:r>
    </w:p>
    <w:p w:rsidR="00793498" w:rsidRDefault="0066551E" w:rsidP="00793498">
      <w:pPr>
        <w:spacing w:after="0" w:line="240" w:lineRule="auto"/>
        <w:ind w:firstLine="709"/>
        <w:jc w:val="both"/>
      </w:pPr>
      <w:r>
        <w:rPr>
          <w:b/>
        </w:rPr>
        <w:t>Слайд 26</w:t>
      </w:r>
      <w:r w:rsidRPr="004846D2">
        <w:rPr>
          <w:b/>
        </w:rPr>
        <w:t xml:space="preserve">. </w:t>
      </w:r>
      <w:r w:rsidR="00793498">
        <w:t>Но путников уже ждут новые впечатления: в районе деревни Липино раскинулась над речными просторами скала «Тигровая голова», её очертания складываются в причудливую звериную маску тигра. Здесь можно полюбоваться реликтовыми растениями, занесенными в Красную книгу РФ.</w:t>
      </w:r>
    </w:p>
    <w:p w:rsidR="00793498" w:rsidRDefault="00793498" w:rsidP="00793498">
      <w:pPr>
        <w:spacing w:after="0" w:line="240" w:lineRule="auto"/>
        <w:ind w:firstLine="709"/>
        <w:jc w:val="both"/>
      </w:pPr>
      <w:r>
        <w:t>Липинский лог включает в себя скалы с окаменелостями животных каменноугольного периода.</w:t>
      </w:r>
    </w:p>
    <w:p w:rsidR="00793498" w:rsidRDefault="0066551E" w:rsidP="00793498">
      <w:pPr>
        <w:spacing w:after="0" w:line="240" w:lineRule="auto"/>
        <w:ind w:firstLine="709"/>
        <w:jc w:val="both"/>
      </w:pPr>
      <w:r w:rsidRPr="004846D2">
        <w:rPr>
          <w:b/>
        </w:rPr>
        <w:lastRenderedPageBreak/>
        <w:t xml:space="preserve">Слайд </w:t>
      </w:r>
      <w:r>
        <w:rPr>
          <w:b/>
        </w:rPr>
        <w:t>2</w:t>
      </w:r>
      <w:r w:rsidRPr="004846D2">
        <w:rPr>
          <w:b/>
        </w:rPr>
        <w:t xml:space="preserve">7. </w:t>
      </w:r>
      <w:r w:rsidR="00793498" w:rsidRPr="00F27D2B">
        <w:rPr>
          <w:b/>
        </w:rPr>
        <w:t>ГОРОД РЕЖ.</w:t>
      </w:r>
      <w:r w:rsidR="00793498">
        <w:t xml:space="preserve"> По территории района с севера на юг проходит уникальная «самоцветная полоса Урала», с которой, по словам академика Ферсмана, началась минералогическая история России.</w:t>
      </w:r>
    </w:p>
    <w:p w:rsidR="00793498" w:rsidRDefault="00793498" w:rsidP="00793498">
      <w:pPr>
        <w:spacing w:after="0" w:line="240" w:lineRule="auto"/>
        <w:ind w:firstLine="709"/>
        <w:jc w:val="both"/>
      </w:pPr>
      <w:r>
        <w:t>13 февраля 1995 в Реже образован государственный природно-минералогический заказник «Режевской». Основная его задача - охрана минералогических объектов - старых и новых копей (аметистов, топазов, изумрудов, опала, турмалинов и др.). Под охраной находится более 60 копей. Он также является комплексным заказником по охране охотничьих видов животных. Заказник «Режевской» включает в себя южную часть Самоцветной полосы Урала. В пределах заказника выделяется 3 участка: Липовский, Шайтанский и Адуйский.</w:t>
      </w:r>
    </w:p>
    <w:p w:rsidR="0066551E" w:rsidRDefault="00793498" w:rsidP="00793498">
      <w:pPr>
        <w:spacing w:after="0" w:line="240" w:lineRule="auto"/>
        <w:ind w:firstLine="709"/>
        <w:jc w:val="both"/>
      </w:pPr>
      <w:r>
        <w:t xml:space="preserve">Родник «Пробойный» - место, где в древности находились старообрядческие скиты. Монумент Трудовой и Боевой славы, памятник режевским умельцам - основателям города. </w:t>
      </w:r>
    </w:p>
    <w:p w:rsidR="00793498" w:rsidRDefault="0066551E" w:rsidP="00793498">
      <w:pPr>
        <w:spacing w:after="0" w:line="240" w:lineRule="auto"/>
        <w:ind w:firstLine="709"/>
        <w:jc w:val="both"/>
      </w:pPr>
      <w:r w:rsidRPr="004846D2">
        <w:rPr>
          <w:b/>
        </w:rPr>
        <w:t xml:space="preserve">Слайд </w:t>
      </w:r>
      <w:r>
        <w:rPr>
          <w:b/>
        </w:rPr>
        <w:t>28</w:t>
      </w:r>
      <w:r w:rsidRPr="004846D2">
        <w:rPr>
          <w:b/>
        </w:rPr>
        <w:t xml:space="preserve">. </w:t>
      </w:r>
      <w:r w:rsidR="00793498">
        <w:t>Также в городе сохранились старинные каменные и деревянные дома, придающие городу исторический вид. Скалы «Пять Братьев», городской пруд с живописно поросшими сосной скалистыми берегами и множеством родников. Окрестные леса в летнее время с большим количеством ягод черники, земляники, голубики, костяники и грибов. В окрестностях города находится Режевской экопарк с проложенной экотропой вдоль скалистого берега реки Реж, видовыми площадками с режевских скал, рекреационными пляжными зонами, ландшафтными музеями в Мироново и Арамашево.</w:t>
      </w:r>
    </w:p>
    <w:p w:rsidR="00793498" w:rsidRDefault="0066551E" w:rsidP="00793498">
      <w:pPr>
        <w:spacing w:after="0" w:line="240" w:lineRule="auto"/>
        <w:ind w:firstLine="709"/>
        <w:jc w:val="both"/>
      </w:pPr>
      <w:r w:rsidRPr="004846D2">
        <w:rPr>
          <w:b/>
        </w:rPr>
        <w:t xml:space="preserve">Слайд </w:t>
      </w:r>
      <w:r>
        <w:rPr>
          <w:b/>
        </w:rPr>
        <w:t>29</w:t>
      </w:r>
      <w:r w:rsidRPr="004846D2">
        <w:rPr>
          <w:b/>
        </w:rPr>
        <w:t xml:space="preserve">. </w:t>
      </w:r>
      <w:r w:rsidR="00793498">
        <w:t>Режевской экопарк – это место где сохранилась первозданная чистота и можно увидеть самые разнообразные картины уральской природы. Экопарк протянулся вдоль дороги из Артемовска в Алапаевск. Началом парка служит деревня Родники. Именно здесь родилась известная певица, народная артистка России - Т. Петрова.</w:t>
      </w:r>
    </w:p>
    <w:p w:rsidR="00793498" w:rsidRDefault="0066551E" w:rsidP="00793498">
      <w:pPr>
        <w:spacing w:after="0" w:line="240" w:lineRule="auto"/>
        <w:ind w:firstLine="709"/>
        <w:jc w:val="both"/>
      </w:pPr>
      <w:r w:rsidRPr="004846D2">
        <w:rPr>
          <w:b/>
        </w:rPr>
        <w:t xml:space="preserve">Слайд </w:t>
      </w:r>
      <w:r>
        <w:rPr>
          <w:b/>
        </w:rPr>
        <w:t>30</w:t>
      </w:r>
      <w:r w:rsidRPr="004846D2">
        <w:rPr>
          <w:b/>
        </w:rPr>
        <w:t>.</w:t>
      </w:r>
      <w:r w:rsidR="00C465BC">
        <w:rPr>
          <w:b/>
        </w:rPr>
        <w:t xml:space="preserve"> </w:t>
      </w:r>
      <w:r w:rsidR="00793498" w:rsidRPr="00F27D2B">
        <w:rPr>
          <w:b/>
        </w:rPr>
        <w:t>ГОРОД БЕРЕЗОВСКИЙ.</w:t>
      </w:r>
      <w:r w:rsidR="00793498">
        <w:t xml:space="preserve"> Березовчане по праву гордятся не только богатством своих недр и «золотом под ногами», но и уголками уральской природы, живописность которой придают не только обилие сосново-березовых лесов, но и обнажения габбровых пород на склонах горок, и степные участки с разнотравьем редких растений.  </w:t>
      </w:r>
    </w:p>
    <w:p w:rsidR="00793498" w:rsidRDefault="00C465BC" w:rsidP="00793498">
      <w:pPr>
        <w:spacing w:after="0" w:line="240" w:lineRule="auto"/>
        <w:ind w:firstLine="709"/>
        <w:jc w:val="both"/>
      </w:pPr>
      <w:r w:rsidRPr="004846D2">
        <w:rPr>
          <w:b/>
        </w:rPr>
        <w:t xml:space="preserve">Слайд </w:t>
      </w:r>
      <w:r>
        <w:rPr>
          <w:b/>
        </w:rPr>
        <w:t>31</w:t>
      </w:r>
      <w:r w:rsidRPr="004846D2">
        <w:rPr>
          <w:b/>
        </w:rPr>
        <w:t xml:space="preserve">. </w:t>
      </w:r>
      <w:r w:rsidR="00793498">
        <w:t>Ботанический памятник природы «Старопышминские горные каменистые степи», представляющий уникальную экосистему, основу которой составляет комплекс степных видов растений - эндемиков Урала. Согласно Красной книге Среднего Урала, здесь на участках горных степей возле поселка Старопышминск, встречаются редкие виды растений, требующие более действенной охраны, нежели существующая в настоящее время. Склоны гор, имеющие местные названия: Лысая, Белая, Мингалеева, Высокая также представляют собой уникальный по красоте ландшафт, благодаря выросшему на них сосновому бору.</w:t>
      </w:r>
    </w:p>
    <w:p w:rsidR="00793498" w:rsidRDefault="00793498" w:rsidP="00793498">
      <w:pPr>
        <w:spacing w:after="0" w:line="240" w:lineRule="auto"/>
        <w:ind w:firstLine="709"/>
        <w:jc w:val="both"/>
      </w:pPr>
      <w:r>
        <w:t>Река Пышма. Одна из красивейших и спокойных рек Зауралья, относящаяся к Обь-Иртышскому речному бассейну.</w:t>
      </w:r>
    </w:p>
    <w:p w:rsidR="00793498" w:rsidRDefault="00793498" w:rsidP="00793498">
      <w:pPr>
        <w:spacing w:after="0" w:line="240" w:lineRule="auto"/>
        <w:ind w:firstLine="709"/>
        <w:jc w:val="both"/>
      </w:pPr>
      <w:r>
        <w:lastRenderedPageBreak/>
        <w:t>Уникальные геологические ресурсы Березовского представлены редкими породами и минералами, имеющими как научный и коллекционный, так и туристский интерес. Это: самородное золото и платина; березиты и листвениты; крокоит и его разновидности.</w:t>
      </w:r>
    </w:p>
    <w:p w:rsidR="00793498" w:rsidRDefault="00793498" w:rsidP="00793498">
      <w:pPr>
        <w:spacing w:after="0" w:line="240" w:lineRule="auto"/>
        <w:ind w:firstLine="709"/>
        <w:jc w:val="both"/>
      </w:pPr>
      <w:r>
        <w:t>Березовский зоологический заказник расположен в левобережной пойме реки Зея, между рекой Малая Белая в ее нижнем течении и участком железной дороги от станции Березовка до реки Зея.</w:t>
      </w:r>
    </w:p>
    <w:p w:rsidR="00793498" w:rsidRDefault="00793498" w:rsidP="00793498">
      <w:pPr>
        <w:spacing w:after="0" w:line="240" w:lineRule="auto"/>
        <w:ind w:firstLine="709"/>
        <w:jc w:val="both"/>
      </w:pPr>
      <w:r>
        <w:t xml:space="preserve">Сначала в 1748 году появился Шарташский рудник (позже его переименовали в Пышминский, а затем в Первоначальный). </w:t>
      </w:r>
    </w:p>
    <w:p w:rsidR="00793498" w:rsidRDefault="00793498" w:rsidP="00793498">
      <w:pPr>
        <w:spacing w:after="0" w:line="240" w:lineRule="auto"/>
        <w:ind w:firstLine="709"/>
        <w:jc w:val="both"/>
      </w:pPr>
      <w:r>
        <w:t>В 1752 был открыт Березовский рудник. А в 1757 году заработал золотопромывальный завод.</w:t>
      </w:r>
    </w:p>
    <w:p w:rsidR="00C465BC" w:rsidRDefault="00793498" w:rsidP="00C465BC">
      <w:pPr>
        <w:spacing w:after="0" w:line="240" w:lineRule="auto"/>
        <w:ind w:firstLine="709"/>
        <w:jc w:val="both"/>
      </w:pPr>
      <w:r>
        <w:t>Город входит в Самоцветное кольцо Урала, как исторический и ландшафтный памятник.</w:t>
      </w:r>
    </w:p>
    <w:p w:rsidR="00793498" w:rsidRPr="00C465BC" w:rsidRDefault="00C465BC" w:rsidP="00C465BC">
      <w:pPr>
        <w:spacing w:after="0" w:line="240" w:lineRule="auto"/>
        <w:ind w:firstLine="709"/>
        <w:jc w:val="both"/>
      </w:pPr>
      <w:r>
        <w:rPr>
          <w:b/>
        </w:rPr>
        <w:t>Слайд 32</w:t>
      </w:r>
      <w:r w:rsidRPr="004846D2">
        <w:rPr>
          <w:b/>
        </w:rPr>
        <w:t>.</w:t>
      </w:r>
      <w:r>
        <w:rPr>
          <w:b/>
        </w:rPr>
        <w:t xml:space="preserve"> </w:t>
      </w:r>
      <w:r>
        <w:t>Источники.</w:t>
      </w:r>
      <w:r w:rsidRPr="004846D2">
        <w:rPr>
          <w:b/>
        </w:rPr>
        <w:t xml:space="preserve"> </w:t>
      </w:r>
      <w:r w:rsidR="00793498">
        <w:br w:type="page"/>
      </w:r>
    </w:p>
    <w:p w:rsidR="00793498" w:rsidRPr="00793498" w:rsidRDefault="00561882" w:rsidP="00793498">
      <w:pPr>
        <w:pStyle w:val="3"/>
        <w:jc w:val="right"/>
      </w:pPr>
      <w:bookmarkStart w:id="37" w:name="_Toc494917387"/>
      <w:r>
        <w:lastRenderedPageBreak/>
        <w:t>Приложение 6</w:t>
      </w:r>
      <w:r w:rsidR="00793498">
        <w:t>.</w:t>
      </w:r>
      <w:bookmarkEnd w:id="37"/>
    </w:p>
    <w:p w:rsidR="00286701" w:rsidRPr="00891EBE" w:rsidRDefault="00891EBE" w:rsidP="00891EBE">
      <w:pPr>
        <w:pStyle w:val="3"/>
        <w:jc w:val="center"/>
      </w:pPr>
      <w:bookmarkStart w:id="38" w:name="_Toc494917388"/>
      <w:r w:rsidRPr="00891EBE">
        <w:t>Виртуальная экскурсия «Самоцветное кольцо Урала»</w:t>
      </w:r>
      <w:bookmarkEnd w:id="38"/>
    </w:p>
    <w:p w:rsidR="00AB6899" w:rsidRDefault="00AB6899"/>
    <w:sectPr w:rsidR="00AB6899" w:rsidSect="00773C49">
      <w:type w:val="continuous"/>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704" w:rsidRDefault="00581704" w:rsidP="00A9188E">
      <w:pPr>
        <w:spacing w:after="0" w:line="240" w:lineRule="auto"/>
      </w:pPr>
      <w:r>
        <w:separator/>
      </w:r>
    </w:p>
  </w:endnote>
  <w:endnote w:type="continuationSeparator" w:id="0">
    <w:p w:rsidR="00581704" w:rsidRDefault="00581704" w:rsidP="00A9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0768"/>
      <w:docPartObj>
        <w:docPartGallery w:val="Page Numbers (Bottom of Page)"/>
        <w:docPartUnique/>
      </w:docPartObj>
    </w:sdtPr>
    <w:sdtEndPr/>
    <w:sdtContent>
      <w:p w:rsidR="00316DDC" w:rsidRDefault="00483C38">
        <w:pPr>
          <w:pStyle w:val="af2"/>
          <w:jc w:val="right"/>
        </w:pPr>
        <w:r>
          <w:fldChar w:fldCharType="begin"/>
        </w:r>
        <w:r w:rsidR="00AE27A5">
          <w:instrText xml:space="preserve"> PAGE   \* MERGEFORMAT </w:instrText>
        </w:r>
        <w:r>
          <w:fldChar w:fldCharType="separate"/>
        </w:r>
        <w:r w:rsidR="00625D19">
          <w:rPr>
            <w:noProof/>
          </w:rPr>
          <w:t>4</w:t>
        </w:r>
        <w:r>
          <w:rPr>
            <w:noProof/>
          </w:rPr>
          <w:fldChar w:fldCharType="end"/>
        </w:r>
      </w:p>
    </w:sdtContent>
  </w:sdt>
  <w:p w:rsidR="00316DDC" w:rsidRDefault="00316DD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704" w:rsidRDefault="00581704" w:rsidP="00A9188E">
      <w:pPr>
        <w:spacing w:after="0" w:line="240" w:lineRule="auto"/>
      </w:pPr>
      <w:r>
        <w:separator/>
      </w:r>
    </w:p>
  </w:footnote>
  <w:footnote w:type="continuationSeparator" w:id="0">
    <w:p w:rsidR="00581704" w:rsidRDefault="00581704" w:rsidP="00A918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CE214E"/>
    <w:multiLevelType w:val="hybridMultilevel"/>
    <w:tmpl w:val="D74AB8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AF684A"/>
    <w:multiLevelType w:val="multilevel"/>
    <w:tmpl w:val="5FB400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7062AC0"/>
    <w:multiLevelType w:val="hybridMultilevel"/>
    <w:tmpl w:val="A9D8524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F80E6B"/>
    <w:multiLevelType w:val="hybridMultilevel"/>
    <w:tmpl w:val="97F6595C"/>
    <w:lvl w:ilvl="0" w:tplc="3E1ACFEE">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F30515"/>
    <w:multiLevelType w:val="hybridMultilevel"/>
    <w:tmpl w:val="B5F03C7E"/>
    <w:lvl w:ilvl="0" w:tplc="2BFCC11E">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E8775A1"/>
    <w:multiLevelType w:val="hybridMultilevel"/>
    <w:tmpl w:val="041C0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444601"/>
    <w:multiLevelType w:val="hybridMultilevel"/>
    <w:tmpl w:val="9712244E"/>
    <w:lvl w:ilvl="0" w:tplc="3E1ACFEE">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F67045"/>
    <w:multiLevelType w:val="hybridMultilevel"/>
    <w:tmpl w:val="B39AA026"/>
    <w:lvl w:ilvl="0" w:tplc="3E1ACFEE">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2E5022"/>
    <w:multiLevelType w:val="hybridMultilevel"/>
    <w:tmpl w:val="D58E33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E112FA"/>
    <w:multiLevelType w:val="hybridMultilevel"/>
    <w:tmpl w:val="7FC2D9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B05EFE"/>
    <w:multiLevelType w:val="hybridMultilevel"/>
    <w:tmpl w:val="1FB02E9E"/>
    <w:lvl w:ilvl="0" w:tplc="BA32C3D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565C35"/>
    <w:multiLevelType w:val="multilevel"/>
    <w:tmpl w:val="479A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6E5B68"/>
    <w:multiLevelType w:val="hybridMultilevel"/>
    <w:tmpl w:val="E42632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275445A"/>
    <w:multiLevelType w:val="hybridMultilevel"/>
    <w:tmpl w:val="02CA5162"/>
    <w:lvl w:ilvl="0" w:tplc="3E1ACFEE">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2D05735"/>
    <w:multiLevelType w:val="hybridMultilevel"/>
    <w:tmpl w:val="83724D5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8B70E8"/>
    <w:multiLevelType w:val="hybridMultilevel"/>
    <w:tmpl w:val="8B1C4F3A"/>
    <w:lvl w:ilvl="0" w:tplc="BF8A8D5E">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44C5840"/>
    <w:multiLevelType w:val="hybridMultilevel"/>
    <w:tmpl w:val="C4D49FBE"/>
    <w:lvl w:ilvl="0" w:tplc="9A3A38D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4DFC"/>
    <w:multiLevelType w:val="hybridMultilevel"/>
    <w:tmpl w:val="18A249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5842BF"/>
    <w:multiLevelType w:val="hybridMultilevel"/>
    <w:tmpl w:val="C7FEFC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C0457A"/>
    <w:multiLevelType w:val="hybridMultilevel"/>
    <w:tmpl w:val="2804A19E"/>
    <w:lvl w:ilvl="0" w:tplc="BF8A8D5E">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9A667D"/>
    <w:multiLevelType w:val="hybridMultilevel"/>
    <w:tmpl w:val="390E3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B276B6"/>
    <w:multiLevelType w:val="hybridMultilevel"/>
    <w:tmpl w:val="DC5664E6"/>
    <w:lvl w:ilvl="0" w:tplc="3E1ACFEE">
      <w:numFmt w:val="bullet"/>
      <w:lvlText w:val="-"/>
      <w:lvlJc w:val="left"/>
      <w:pPr>
        <w:ind w:left="115" w:hanging="240"/>
      </w:pPr>
      <w:rPr>
        <w:rFonts w:ascii="Times New Roman" w:eastAsia="Times New Roman" w:hAnsi="Times New Roman" w:cs="Times New Roman" w:hint="default"/>
        <w:w w:val="100"/>
        <w:sz w:val="28"/>
        <w:szCs w:val="28"/>
      </w:rPr>
    </w:lvl>
    <w:lvl w:ilvl="1" w:tplc="63A05D20">
      <w:numFmt w:val="bullet"/>
      <w:lvlText w:val="•"/>
      <w:lvlJc w:val="left"/>
      <w:pPr>
        <w:ind w:left="1122" w:hanging="240"/>
      </w:pPr>
      <w:rPr>
        <w:rFonts w:hint="default"/>
      </w:rPr>
    </w:lvl>
    <w:lvl w:ilvl="2" w:tplc="FC9CA706">
      <w:numFmt w:val="bullet"/>
      <w:lvlText w:val="•"/>
      <w:lvlJc w:val="left"/>
      <w:pPr>
        <w:ind w:left="2125" w:hanging="240"/>
      </w:pPr>
      <w:rPr>
        <w:rFonts w:hint="default"/>
      </w:rPr>
    </w:lvl>
    <w:lvl w:ilvl="3" w:tplc="20189C38">
      <w:numFmt w:val="bullet"/>
      <w:lvlText w:val="•"/>
      <w:lvlJc w:val="left"/>
      <w:pPr>
        <w:ind w:left="3127" w:hanging="240"/>
      </w:pPr>
      <w:rPr>
        <w:rFonts w:hint="default"/>
      </w:rPr>
    </w:lvl>
    <w:lvl w:ilvl="4" w:tplc="9160A932">
      <w:numFmt w:val="bullet"/>
      <w:lvlText w:val="•"/>
      <w:lvlJc w:val="left"/>
      <w:pPr>
        <w:ind w:left="4130" w:hanging="240"/>
      </w:pPr>
      <w:rPr>
        <w:rFonts w:hint="default"/>
      </w:rPr>
    </w:lvl>
    <w:lvl w:ilvl="5" w:tplc="94C03840">
      <w:numFmt w:val="bullet"/>
      <w:lvlText w:val="•"/>
      <w:lvlJc w:val="left"/>
      <w:pPr>
        <w:ind w:left="5133" w:hanging="240"/>
      </w:pPr>
      <w:rPr>
        <w:rFonts w:hint="default"/>
      </w:rPr>
    </w:lvl>
    <w:lvl w:ilvl="6" w:tplc="6472C63A">
      <w:numFmt w:val="bullet"/>
      <w:lvlText w:val="•"/>
      <w:lvlJc w:val="left"/>
      <w:pPr>
        <w:ind w:left="6135" w:hanging="240"/>
      </w:pPr>
      <w:rPr>
        <w:rFonts w:hint="default"/>
      </w:rPr>
    </w:lvl>
    <w:lvl w:ilvl="7" w:tplc="3D08AC72">
      <w:numFmt w:val="bullet"/>
      <w:lvlText w:val="•"/>
      <w:lvlJc w:val="left"/>
      <w:pPr>
        <w:ind w:left="7138" w:hanging="240"/>
      </w:pPr>
      <w:rPr>
        <w:rFonts w:hint="default"/>
      </w:rPr>
    </w:lvl>
    <w:lvl w:ilvl="8" w:tplc="1EB0C96A">
      <w:numFmt w:val="bullet"/>
      <w:lvlText w:val="•"/>
      <w:lvlJc w:val="left"/>
      <w:pPr>
        <w:ind w:left="8141" w:hanging="240"/>
      </w:pPr>
      <w:rPr>
        <w:rFonts w:hint="default"/>
      </w:rPr>
    </w:lvl>
  </w:abstractNum>
  <w:abstractNum w:abstractNumId="23">
    <w:nsid w:val="5FA80779"/>
    <w:multiLevelType w:val="hybridMultilevel"/>
    <w:tmpl w:val="9D7C4A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E11AE3"/>
    <w:multiLevelType w:val="hybridMultilevel"/>
    <w:tmpl w:val="43F21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36CAF"/>
    <w:multiLevelType w:val="hybridMultilevel"/>
    <w:tmpl w:val="78EC7734"/>
    <w:lvl w:ilvl="0" w:tplc="3E1ACFEE">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8F684E"/>
    <w:multiLevelType w:val="hybridMultilevel"/>
    <w:tmpl w:val="6DFE330A"/>
    <w:lvl w:ilvl="0" w:tplc="8DDA7898">
      <w:numFmt w:val="bullet"/>
      <w:lvlText w:val="–"/>
      <w:lvlJc w:val="left"/>
      <w:pPr>
        <w:ind w:left="255" w:hanging="212"/>
      </w:pPr>
      <w:rPr>
        <w:rFonts w:ascii="Times New Roman" w:eastAsia="Times New Roman" w:hAnsi="Times New Roman" w:cs="Times New Roman" w:hint="default"/>
        <w:w w:val="100"/>
        <w:sz w:val="28"/>
        <w:szCs w:val="28"/>
      </w:rPr>
    </w:lvl>
    <w:lvl w:ilvl="1" w:tplc="CD7CB438">
      <w:numFmt w:val="bullet"/>
      <w:lvlText w:val="•"/>
      <w:lvlJc w:val="left"/>
      <w:pPr>
        <w:ind w:left="115" w:hanging="358"/>
      </w:pPr>
      <w:rPr>
        <w:rFonts w:ascii="Times New Roman" w:eastAsia="Times New Roman" w:hAnsi="Times New Roman" w:cs="Times New Roman" w:hint="default"/>
        <w:w w:val="100"/>
        <w:sz w:val="28"/>
        <w:szCs w:val="28"/>
      </w:rPr>
    </w:lvl>
    <w:lvl w:ilvl="2" w:tplc="445C145C">
      <w:numFmt w:val="bullet"/>
      <w:lvlText w:val="•"/>
      <w:lvlJc w:val="left"/>
      <w:pPr>
        <w:ind w:left="1358" w:hanging="358"/>
      </w:pPr>
      <w:rPr>
        <w:rFonts w:hint="default"/>
      </w:rPr>
    </w:lvl>
    <w:lvl w:ilvl="3" w:tplc="56E292AC">
      <w:numFmt w:val="bullet"/>
      <w:lvlText w:val="•"/>
      <w:lvlJc w:val="left"/>
      <w:pPr>
        <w:ind w:left="2456" w:hanging="358"/>
      </w:pPr>
      <w:rPr>
        <w:rFonts w:hint="default"/>
      </w:rPr>
    </w:lvl>
    <w:lvl w:ilvl="4" w:tplc="3828C30C">
      <w:numFmt w:val="bullet"/>
      <w:lvlText w:val="•"/>
      <w:lvlJc w:val="left"/>
      <w:pPr>
        <w:ind w:left="3555" w:hanging="358"/>
      </w:pPr>
      <w:rPr>
        <w:rFonts w:hint="default"/>
      </w:rPr>
    </w:lvl>
    <w:lvl w:ilvl="5" w:tplc="3566024E">
      <w:numFmt w:val="bullet"/>
      <w:lvlText w:val="•"/>
      <w:lvlJc w:val="left"/>
      <w:pPr>
        <w:ind w:left="4653" w:hanging="358"/>
      </w:pPr>
      <w:rPr>
        <w:rFonts w:hint="default"/>
      </w:rPr>
    </w:lvl>
    <w:lvl w:ilvl="6" w:tplc="CF602678">
      <w:numFmt w:val="bullet"/>
      <w:lvlText w:val="•"/>
      <w:lvlJc w:val="left"/>
      <w:pPr>
        <w:ind w:left="5752" w:hanging="358"/>
      </w:pPr>
      <w:rPr>
        <w:rFonts w:hint="default"/>
      </w:rPr>
    </w:lvl>
    <w:lvl w:ilvl="7" w:tplc="29AE7228">
      <w:numFmt w:val="bullet"/>
      <w:lvlText w:val="•"/>
      <w:lvlJc w:val="left"/>
      <w:pPr>
        <w:ind w:left="6850" w:hanging="358"/>
      </w:pPr>
      <w:rPr>
        <w:rFonts w:hint="default"/>
      </w:rPr>
    </w:lvl>
    <w:lvl w:ilvl="8" w:tplc="E87CA586">
      <w:numFmt w:val="bullet"/>
      <w:lvlText w:val="•"/>
      <w:lvlJc w:val="left"/>
      <w:pPr>
        <w:ind w:left="7949" w:hanging="358"/>
      </w:pPr>
      <w:rPr>
        <w:rFonts w:hint="default"/>
      </w:rPr>
    </w:lvl>
  </w:abstractNum>
  <w:abstractNum w:abstractNumId="27">
    <w:nsid w:val="6DA21DC6"/>
    <w:multiLevelType w:val="hybridMultilevel"/>
    <w:tmpl w:val="DCAEB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CB2ABE"/>
    <w:multiLevelType w:val="hybridMultilevel"/>
    <w:tmpl w:val="D01A0392"/>
    <w:lvl w:ilvl="0" w:tplc="BA32C3DC">
      <w:start w:val="1"/>
      <w:numFmt w:val="decimal"/>
      <w:lvlText w:val="%1."/>
      <w:lvlJc w:val="left"/>
      <w:pPr>
        <w:ind w:left="294" w:hanging="360"/>
      </w:pPr>
      <w:rPr>
        <w:b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nsid w:val="6ECF498C"/>
    <w:multiLevelType w:val="hybridMultilevel"/>
    <w:tmpl w:val="8D824B10"/>
    <w:lvl w:ilvl="0" w:tplc="3D24EADA">
      <w:start w:val="1"/>
      <w:numFmt w:val="decimal"/>
      <w:lvlText w:val="%1."/>
      <w:lvlJc w:val="left"/>
      <w:pPr>
        <w:tabs>
          <w:tab w:val="num" w:pos="720"/>
        </w:tabs>
        <w:ind w:left="720" w:hanging="360"/>
      </w:pPr>
    </w:lvl>
    <w:lvl w:ilvl="1" w:tplc="47503C64" w:tentative="1">
      <w:start w:val="1"/>
      <w:numFmt w:val="decimal"/>
      <w:lvlText w:val="%2."/>
      <w:lvlJc w:val="left"/>
      <w:pPr>
        <w:tabs>
          <w:tab w:val="num" w:pos="1440"/>
        </w:tabs>
        <w:ind w:left="1440" w:hanging="360"/>
      </w:pPr>
    </w:lvl>
    <w:lvl w:ilvl="2" w:tplc="133E81DA" w:tentative="1">
      <w:start w:val="1"/>
      <w:numFmt w:val="decimal"/>
      <w:lvlText w:val="%3."/>
      <w:lvlJc w:val="left"/>
      <w:pPr>
        <w:tabs>
          <w:tab w:val="num" w:pos="2160"/>
        </w:tabs>
        <w:ind w:left="2160" w:hanging="360"/>
      </w:pPr>
    </w:lvl>
    <w:lvl w:ilvl="3" w:tplc="259404AC" w:tentative="1">
      <w:start w:val="1"/>
      <w:numFmt w:val="decimal"/>
      <w:lvlText w:val="%4."/>
      <w:lvlJc w:val="left"/>
      <w:pPr>
        <w:tabs>
          <w:tab w:val="num" w:pos="2880"/>
        </w:tabs>
        <w:ind w:left="2880" w:hanging="360"/>
      </w:pPr>
    </w:lvl>
    <w:lvl w:ilvl="4" w:tplc="BDA26096" w:tentative="1">
      <w:start w:val="1"/>
      <w:numFmt w:val="decimal"/>
      <w:lvlText w:val="%5."/>
      <w:lvlJc w:val="left"/>
      <w:pPr>
        <w:tabs>
          <w:tab w:val="num" w:pos="3600"/>
        </w:tabs>
        <w:ind w:left="3600" w:hanging="360"/>
      </w:pPr>
    </w:lvl>
    <w:lvl w:ilvl="5" w:tplc="AF82B0AC" w:tentative="1">
      <w:start w:val="1"/>
      <w:numFmt w:val="decimal"/>
      <w:lvlText w:val="%6."/>
      <w:lvlJc w:val="left"/>
      <w:pPr>
        <w:tabs>
          <w:tab w:val="num" w:pos="4320"/>
        </w:tabs>
        <w:ind w:left="4320" w:hanging="360"/>
      </w:pPr>
    </w:lvl>
    <w:lvl w:ilvl="6" w:tplc="6C183270" w:tentative="1">
      <w:start w:val="1"/>
      <w:numFmt w:val="decimal"/>
      <w:lvlText w:val="%7."/>
      <w:lvlJc w:val="left"/>
      <w:pPr>
        <w:tabs>
          <w:tab w:val="num" w:pos="5040"/>
        </w:tabs>
        <w:ind w:left="5040" w:hanging="360"/>
      </w:pPr>
    </w:lvl>
    <w:lvl w:ilvl="7" w:tplc="627C8530" w:tentative="1">
      <w:start w:val="1"/>
      <w:numFmt w:val="decimal"/>
      <w:lvlText w:val="%8."/>
      <w:lvlJc w:val="left"/>
      <w:pPr>
        <w:tabs>
          <w:tab w:val="num" w:pos="5760"/>
        </w:tabs>
        <w:ind w:left="5760" w:hanging="360"/>
      </w:pPr>
    </w:lvl>
    <w:lvl w:ilvl="8" w:tplc="120A72F4" w:tentative="1">
      <w:start w:val="1"/>
      <w:numFmt w:val="decimal"/>
      <w:lvlText w:val="%9."/>
      <w:lvlJc w:val="left"/>
      <w:pPr>
        <w:tabs>
          <w:tab w:val="num" w:pos="6480"/>
        </w:tabs>
        <w:ind w:left="6480" w:hanging="360"/>
      </w:pPr>
    </w:lvl>
  </w:abstractNum>
  <w:abstractNum w:abstractNumId="30">
    <w:nsid w:val="729D3ACF"/>
    <w:multiLevelType w:val="hybridMultilevel"/>
    <w:tmpl w:val="CEB6A622"/>
    <w:lvl w:ilvl="0" w:tplc="0419000D">
      <w:start w:val="1"/>
      <w:numFmt w:val="bullet"/>
      <w:lvlText w:val=""/>
      <w:lvlJc w:val="left"/>
      <w:pPr>
        <w:ind w:left="827" w:hanging="360"/>
      </w:pPr>
      <w:rPr>
        <w:rFonts w:ascii="Wingdings" w:hAnsi="Wingdings"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31">
    <w:nsid w:val="779B39D5"/>
    <w:multiLevelType w:val="hybridMultilevel"/>
    <w:tmpl w:val="A5F653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6C1A50"/>
    <w:multiLevelType w:val="hybridMultilevel"/>
    <w:tmpl w:val="63C638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D20A57"/>
    <w:multiLevelType w:val="hybridMultilevel"/>
    <w:tmpl w:val="76F65AA4"/>
    <w:lvl w:ilvl="0" w:tplc="B71C3D90">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
  </w:num>
  <w:num w:numId="3">
    <w:abstractNumId w:val="0"/>
  </w:num>
  <w:num w:numId="4">
    <w:abstractNumId w:val="22"/>
  </w:num>
  <w:num w:numId="5">
    <w:abstractNumId w:val="26"/>
  </w:num>
  <w:num w:numId="6">
    <w:abstractNumId w:val="13"/>
  </w:num>
  <w:num w:numId="7">
    <w:abstractNumId w:val="24"/>
  </w:num>
  <w:num w:numId="8">
    <w:abstractNumId w:val="18"/>
  </w:num>
  <w:num w:numId="9">
    <w:abstractNumId w:val="1"/>
  </w:num>
  <w:num w:numId="10">
    <w:abstractNumId w:val="20"/>
  </w:num>
  <w:num w:numId="11">
    <w:abstractNumId w:val="16"/>
  </w:num>
  <w:num w:numId="12">
    <w:abstractNumId w:val="5"/>
  </w:num>
  <w:num w:numId="13">
    <w:abstractNumId w:val="6"/>
  </w:num>
  <w:num w:numId="14">
    <w:abstractNumId w:val="30"/>
  </w:num>
  <w:num w:numId="15">
    <w:abstractNumId w:val="27"/>
  </w:num>
  <w:num w:numId="16">
    <w:abstractNumId w:val="32"/>
  </w:num>
  <w:num w:numId="17">
    <w:abstractNumId w:val="10"/>
  </w:num>
  <w:num w:numId="18">
    <w:abstractNumId w:val="15"/>
  </w:num>
  <w:num w:numId="19">
    <w:abstractNumId w:val="31"/>
  </w:num>
  <w:num w:numId="20">
    <w:abstractNumId w:val="23"/>
  </w:num>
  <w:num w:numId="21">
    <w:abstractNumId w:val="21"/>
  </w:num>
  <w:num w:numId="22">
    <w:abstractNumId w:val="9"/>
  </w:num>
  <w:num w:numId="23">
    <w:abstractNumId w:val="3"/>
  </w:num>
  <w:num w:numId="24">
    <w:abstractNumId w:val="19"/>
  </w:num>
  <w:num w:numId="25">
    <w:abstractNumId w:val="14"/>
  </w:num>
  <w:num w:numId="26">
    <w:abstractNumId w:val="7"/>
  </w:num>
  <w:num w:numId="27">
    <w:abstractNumId w:val="4"/>
  </w:num>
  <w:num w:numId="28">
    <w:abstractNumId w:val="25"/>
  </w:num>
  <w:num w:numId="29">
    <w:abstractNumId w:val="8"/>
  </w:num>
  <w:num w:numId="30">
    <w:abstractNumId w:val="29"/>
  </w:num>
  <w:num w:numId="31">
    <w:abstractNumId w:val="33"/>
  </w:num>
  <w:num w:numId="32">
    <w:abstractNumId w:val="17"/>
  </w:num>
  <w:num w:numId="33">
    <w:abstractNumId w:val="28"/>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899"/>
    <w:rsid w:val="0003267F"/>
    <w:rsid w:val="00043C10"/>
    <w:rsid w:val="00047911"/>
    <w:rsid w:val="0006650A"/>
    <w:rsid w:val="00067E88"/>
    <w:rsid w:val="00073E98"/>
    <w:rsid w:val="0008236A"/>
    <w:rsid w:val="000854A2"/>
    <w:rsid w:val="000A5904"/>
    <w:rsid w:val="000C4574"/>
    <w:rsid w:val="000D1540"/>
    <w:rsid w:val="00123E29"/>
    <w:rsid w:val="00126EBC"/>
    <w:rsid w:val="00132D0D"/>
    <w:rsid w:val="0013601D"/>
    <w:rsid w:val="00141EE9"/>
    <w:rsid w:val="00154E5C"/>
    <w:rsid w:val="00157BFE"/>
    <w:rsid w:val="0016428B"/>
    <w:rsid w:val="00182123"/>
    <w:rsid w:val="001A61EC"/>
    <w:rsid w:val="001D2D5C"/>
    <w:rsid w:val="001D743F"/>
    <w:rsid w:val="00203467"/>
    <w:rsid w:val="002140ED"/>
    <w:rsid w:val="002227D0"/>
    <w:rsid w:val="0022382B"/>
    <w:rsid w:val="00225496"/>
    <w:rsid w:val="0023393C"/>
    <w:rsid w:val="00242D6F"/>
    <w:rsid w:val="00245CC2"/>
    <w:rsid w:val="002753E8"/>
    <w:rsid w:val="0027686F"/>
    <w:rsid w:val="00284EE9"/>
    <w:rsid w:val="00286701"/>
    <w:rsid w:val="002919DA"/>
    <w:rsid w:val="00292E97"/>
    <w:rsid w:val="00292F19"/>
    <w:rsid w:val="002969A5"/>
    <w:rsid w:val="002A0A1F"/>
    <w:rsid w:val="002C73DB"/>
    <w:rsid w:val="002D6EE2"/>
    <w:rsid w:val="003002ED"/>
    <w:rsid w:val="0031191B"/>
    <w:rsid w:val="00316DDC"/>
    <w:rsid w:val="00322121"/>
    <w:rsid w:val="00342DB5"/>
    <w:rsid w:val="003614A2"/>
    <w:rsid w:val="003638E3"/>
    <w:rsid w:val="003773C5"/>
    <w:rsid w:val="00390E02"/>
    <w:rsid w:val="003A16FB"/>
    <w:rsid w:val="003A6DF3"/>
    <w:rsid w:val="003D070A"/>
    <w:rsid w:val="003D3463"/>
    <w:rsid w:val="003E247D"/>
    <w:rsid w:val="003E2AE7"/>
    <w:rsid w:val="003E3630"/>
    <w:rsid w:val="003F7AEC"/>
    <w:rsid w:val="004121EE"/>
    <w:rsid w:val="00416B8A"/>
    <w:rsid w:val="0043185D"/>
    <w:rsid w:val="004369C8"/>
    <w:rsid w:val="00453A51"/>
    <w:rsid w:val="00461331"/>
    <w:rsid w:val="004676AF"/>
    <w:rsid w:val="00483C38"/>
    <w:rsid w:val="00492D6C"/>
    <w:rsid w:val="004B1454"/>
    <w:rsid w:val="004C5B9C"/>
    <w:rsid w:val="004E1FF9"/>
    <w:rsid w:val="004E2C3F"/>
    <w:rsid w:val="0050695A"/>
    <w:rsid w:val="0050714C"/>
    <w:rsid w:val="005163B3"/>
    <w:rsid w:val="005179EB"/>
    <w:rsid w:val="005217FA"/>
    <w:rsid w:val="005219CF"/>
    <w:rsid w:val="00547360"/>
    <w:rsid w:val="00554C79"/>
    <w:rsid w:val="005572A6"/>
    <w:rsid w:val="00561882"/>
    <w:rsid w:val="00575E3C"/>
    <w:rsid w:val="00581704"/>
    <w:rsid w:val="00583E51"/>
    <w:rsid w:val="005A0771"/>
    <w:rsid w:val="005B686E"/>
    <w:rsid w:val="005B730A"/>
    <w:rsid w:val="005C3DAA"/>
    <w:rsid w:val="005D2738"/>
    <w:rsid w:val="005D6402"/>
    <w:rsid w:val="005F2D4F"/>
    <w:rsid w:val="005F3273"/>
    <w:rsid w:val="00611BB7"/>
    <w:rsid w:val="00615144"/>
    <w:rsid w:val="00617F83"/>
    <w:rsid w:val="006253F3"/>
    <w:rsid w:val="00625D19"/>
    <w:rsid w:val="006459FC"/>
    <w:rsid w:val="00647554"/>
    <w:rsid w:val="00651B10"/>
    <w:rsid w:val="00661DFB"/>
    <w:rsid w:val="0066551E"/>
    <w:rsid w:val="0066716E"/>
    <w:rsid w:val="0067249B"/>
    <w:rsid w:val="0067427D"/>
    <w:rsid w:val="0068069C"/>
    <w:rsid w:val="006874B0"/>
    <w:rsid w:val="00693015"/>
    <w:rsid w:val="006A1695"/>
    <w:rsid w:val="006B5EB5"/>
    <w:rsid w:val="006C24B6"/>
    <w:rsid w:val="006E55C3"/>
    <w:rsid w:val="007046FC"/>
    <w:rsid w:val="00744431"/>
    <w:rsid w:val="00770972"/>
    <w:rsid w:val="00773C49"/>
    <w:rsid w:val="00782A39"/>
    <w:rsid w:val="00793498"/>
    <w:rsid w:val="007A03F0"/>
    <w:rsid w:val="007A06D0"/>
    <w:rsid w:val="007C0DB5"/>
    <w:rsid w:val="007C45B6"/>
    <w:rsid w:val="007C4778"/>
    <w:rsid w:val="007E5E3C"/>
    <w:rsid w:val="0080350A"/>
    <w:rsid w:val="00807A7C"/>
    <w:rsid w:val="00815F62"/>
    <w:rsid w:val="00820758"/>
    <w:rsid w:val="00845FC2"/>
    <w:rsid w:val="00853039"/>
    <w:rsid w:val="00853C1F"/>
    <w:rsid w:val="00854EE3"/>
    <w:rsid w:val="00875DBA"/>
    <w:rsid w:val="00876983"/>
    <w:rsid w:val="00885F5D"/>
    <w:rsid w:val="00891EBE"/>
    <w:rsid w:val="008B26BA"/>
    <w:rsid w:val="008B5E5A"/>
    <w:rsid w:val="008C597C"/>
    <w:rsid w:val="008D111D"/>
    <w:rsid w:val="008D2696"/>
    <w:rsid w:val="00913B96"/>
    <w:rsid w:val="00913C1F"/>
    <w:rsid w:val="009255BE"/>
    <w:rsid w:val="0093186C"/>
    <w:rsid w:val="00961109"/>
    <w:rsid w:val="00967CDA"/>
    <w:rsid w:val="00972386"/>
    <w:rsid w:val="009A40CA"/>
    <w:rsid w:val="009B383F"/>
    <w:rsid w:val="009B43BC"/>
    <w:rsid w:val="009C6FD8"/>
    <w:rsid w:val="009E75D3"/>
    <w:rsid w:val="00A03262"/>
    <w:rsid w:val="00A10FD9"/>
    <w:rsid w:val="00A14C66"/>
    <w:rsid w:val="00A15214"/>
    <w:rsid w:val="00A1670F"/>
    <w:rsid w:val="00A1750D"/>
    <w:rsid w:val="00A267C7"/>
    <w:rsid w:val="00A32699"/>
    <w:rsid w:val="00A74052"/>
    <w:rsid w:val="00A82020"/>
    <w:rsid w:val="00A82BB0"/>
    <w:rsid w:val="00A85C16"/>
    <w:rsid w:val="00A9188E"/>
    <w:rsid w:val="00A9204D"/>
    <w:rsid w:val="00A96388"/>
    <w:rsid w:val="00A97829"/>
    <w:rsid w:val="00AA215E"/>
    <w:rsid w:val="00AA54F6"/>
    <w:rsid w:val="00AA6832"/>
    <w:rsid w:val="00AB25FD"/>
    <w:rsid w:val="00AB6899"/>
    <w:rsid w:val="00AC1C11"/>
    <w:rsid w:val="00AC3901"/>
    <w:rsid w:val="00AC6CAE"/>
    <w:rsid w:val="00AC77BA"/>
    <w:rsid w:val="00AD27AF"/>
    <w:rsid w:val="00AE27A5"/>
    <w:rsid w:val="00AE2B5A"/>
    <w:rsid w:val="00AE6AC5"/>
    <w:rsid w:val="00AF218C"/>
    <w:rsid w:val="00AF32C9"/>
    <w:rsid w:val="00AF6995"/>
    <w:rsid w:val="00B04179"/>
    <w:rsid w:val="00B10063"/>
    <w:rsid w:val="00B14CD9"/>
    <w:rsid w:val="00B2131A"/>
    <w:rsid w:val="00B2205A"/>
    <w:rsid w:val="00B40F46"/>
    <w:rsid w:val="00B419B4"/>
    <w:rsid w:val="00B43BAC"/>
    <w:rsid w:val="00B72DDE"/>
    <w:rsid w:val="00B8250B"/>
    <w:rsid w:val="00B97509"/>
    <w:rsid w:val="00BA4688"/>
    <w:rsid w:val="00BB2919"/>
    <w:rsid w:val="00BB5B37"/>
    <w:rsid w:val="00BC2619"/>
    <w:rsid w:val="00BC5625"/>
    <w:rsid w:val="00BE1DA0"/>
    <w:rsid w:val="00BF46E1"/>
    <w:rsid w:val="00BF6AF1"/>
    <w:rsid w:val="00BF6C88"/>
    <w:rsid w:val="00BF7853"/>
    <w:rsid w:val="00C07993"/>
    <w:rsid w:val="00C122D6"/>
    <w:rsid w:val="00C309BE"/>
    <w:rsid w:val="00C417DC"/>
    <w:rsid w:val="00C465BC"/>
    <w:rsid w:val="00C55AC6"/>
    <w:rsid w:val="00C63ABC"/>
    <w:rsid w:val="00C71249"/>
    <w:rsid w:val="00C853B3"/>
    <w:rsid w:val="00CA0872"/>
    <w:rsid w:val="00CA1480"/>
    <w:rsid w:val="00CA437A"/>
    <w:rsid w:val="00CC4792"/>
    <w:rsid w:val="00CD3207"/>
    <w:rsid w:val="00CD50E3"/>
    <w:rsid w:val="00CF46A5"/>
    <w:rsid w:val="00D15357"/>
    <w:rsid w:val="00D6103D"/>
    <w:rsid w:val="00D925E0"/>
    <w:rsid w:val="00DA75E6"/>
    <w:rsid w:val="00DC3099"/>
    <w:rsid w:val="00DD1479"/>
    <w:rsid w:val="00DE14F3"/>
    <w:rsid w:val="00E073E4"/>
    <w:rsid w:val="00E10B2B"/>
    <w:rsid w:val="00E10E29"/>
    <w:rsid w:val="00E15CE9"/>
    <w:rsid w:val="00E23A79"/>
    <w:rsid w:val="00E55818"/>
    <w:rsid w:val="00E742C7"/>
    <w:rsid w:val="00E838FB"/>
    <w:rsid w:val="00EA1027"/>
    <w:rsid w:val="00EA2AE1"/>
    <w:rsid w:val="00EB6148"/>
    <w:rsid w:val="00EF63C7"/>
    <w:rsid w:val="00F11355"/>
    <w:rsid w:val="00F179F8"/>
    <w:rsid w:val="00F20029"/>
    <w:rsid w:val="00F23E86"/>
    <w:rsid w:val="00F26786"/>
    <w:rsid w:val="00F27D2B"/>
    <w:rsid w:val="00F304EE"/>
    <w:rsid w:val="00F350E7"/>
    <w:rsid w:val="00F362BA"/>
    <w:rsid w:val="00F406E9"/>
    <w:rsid w:val="00F530E7"/>
    <w:rsid w:val="00F63889"/>
    <w:rsid w:val="00F72ECF"/>
    <w:rsid w:val="00F746E1"/>
    <w:rsid w:val="00F8501C"/>
    <w:rsid w:val="00F964B1"/>
    <w:rsid w:val="00FA0AFC"/>
    <w:rsid w:val="00FB59E2"/>
    <w:rsid w:val="00FD4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4EE"/>
  </w:style>
  <w:style w:type="paragraph" w:styleId="1">
    <w:name w:val="heading 1"/>
    <w:aliases w:val="3-1"/>
    <w:basedOn w:val="a"/>
    <w:next w:val="a"/>
    <w:link w:val="10"/>
    <w:qFormat/>
    <w:rsid w:val="00E10E29"/>
    <w:pPr>
      <w:keepNext/>
      <w:spacing w:after="0" w:line="360" w:lineRule="auto"/>
      <w:ind w:left="709"/>
      <w:outlineLvl w:val="0"/>
    </w:pPr>
    <w:rPr>
      <w:rFonts w:eastAsiaTheme="majorEastAsia" w:cstheme="majorBidi"/>
      <w:b/>
      <w:bCs/>
      <w:caps/>
      <w:kern w:val="32"/>
      <w:szCs w:val="32"/>
    </w:rPr>
  </w:style>
  <w:style w:type="paragraph" w:styleId="2">
    <w:name w:val="heading 2"/>
    <w:aliases w:val="З-2"/>
    <w:basedOn w:val="a"/>
    <w:next w:val="a"/>
    <w:link w:val="20"/>
    <w:autoRedefine/>
    <w:uiPriority w:val="9"/>
    <w:qFormat/>
    <w:rsid w:val="000D1540"/>
    <w:pPr>
      <w:spacing w:after="0" w:line="360" w:lineRule="auto"/>
      <w:ind w:firstLine="709"/>
      <w:jc w:val="both"/>
      <w:outlineLvl w:val="1"/>
    </w:pPr>
    <w:rPr>
      <w:rFonts w:eastAsia="Times New Roman" w:cs="Times New Roman"/>
      <w:b/>
      <w:bCs/>
      <w:szCs w:val="36"/>
      <w:lang w:eastAsia="ru-RU"/>
    </w:rPr>
  </w:style>
  <w:style w:type="paragraph" w:styleId="3">
    <w:name w:val="heading 3"/>
    <w:basedOn w:val="a"/>
    <w:next w:val="a"/>
    <w:link w:val="30"/>
    <w:uiPriority w:val="9"/>
    <w:unhideWhenUsed/>
    <w:qFormat/>
    <w:rsid w:val="0023393C"/>
    <w:pPr>
      <w:keepNext/>
      <w:keepLines/>
      <w:spacing w:after="0" w:line="360" w:lineRule="auto"/>
      <w:ind w:firstLine="709"/>
      <w:outlineLvl w:val="2"/>
    </w:pPr>
    <w:rPr>
      <w:rFonts w:eastAsiaTheme="majorEastAsia" w:cstheme="majorBidi"/>
      <w:b/>
      <w:bCs/>
    </w:rPr>
  </w:style>
  <w:style w:type="paragraph" w:styleId="4">
    <w:name w:val="heading 4"/>
    <w:basedOn w:val="a"/>
    <w:next w:val="a"/>
    <w:link w:val="40"/>
    <w:uiPriority w:val="9"/>
    <w:semiHidden/>
    <w:unhideWhenUsed/>
    <w:qFormat/>
    <w:rsid w:val="005D640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w:basedOn w:val="a"/>
    <w:next w:val="a"/>
    <w:link w:val="a4"/>
    <w:uiPriority w:val="10"/>
    <w:qFormat/>
    <w:rsid w:val="0022382B"/>
    <w:pPr>
      <w:spacing w:after="0" w:line="360" w:lineRule="auto"/>
      <w:ind w:left="709"/>
      <w:outlineLvl w:val="0"/>
    </w:pPr>
    <w:rPr>
      <w:rFonts w:eastAsiaTheme="majorEastAsia" w:cstheme="majorBidi"/>
      <w:b/>
      <w:bCs/>
      <w:caps/>
      <w:kern w:val="28"/>
      <w:szCs w:val="32"/>
    </w:rPr>
  </w:style>
  <w:style w:type="character" w:customStyle="1" w:styleId="a4">
    <w:name w:val="Название Знак"/>
    <w:aliases w:val="НАЗВАНИЕ Знак"/>
    <w:basedOn w:val="a0"/>
    <w:link w:val="a3"/>
    <w:uiPriority w:val="10"/>
    <w:rsid w:val="0022382B"/>
    <w:rPr>
      <w:rFonts w:ascii="Times New Roman" w:eastAsiaTheme="majorEastAsia" w:hAnsi="Times New Roman" w:cstheme="majorBidi"/>
      <w:b/>
      <w:bCs/>
      <w:caps/>
      <w:kern w:val="28"/>
      <w:sz w:val="28"/>
      <w:szCs w:val="32"/>
      <w:lang w:eastAsia="en-US"/>
    </w:rPr>
  </w:style>
  <w:style w:type="character" w:customStyle="1" w:styleId="10">
    <w:name w:val="Заголовок 1 Знак"/>
    <w:aliases w:val="3-1 Знак"/>
    <w:basedOn w:val="a0"/>
    <w:link w:val="1"/>
    <w:rsid w:val="00E10E29"/>
    <w:rPr>
      <w:rFonts w:eastAsiaTheme="majorEastAsia" w:cstheme="majorBidi"/>
      <w:b/>
      <w:bCs/>
      <w:caps/>
      <w:kern w:val="32"/>
      <w:szCs w:val="32"/>
    </w:rPr>
  </w:style>
  <w:style w:type="character" w:customStyle="1" w:styleId="20">
    <w:name w:val="Заголовок 2 Знак"/>
    <w:aliases w:val="З-2 Знак"/>
    <w:basedOn w:val="a0"/>
    <w:link w:val="2"/>
    <w:uiPriority w:val="9"/>
    <w:rsid w:val="000D1540"/>
    <w:rPr>
      <w:rFonts w:eastAsia="Times New Roman" w:cs="Times New Roman"/>
      <w:b/>
      <w:bCs/>
      <w:szCs w:val="36"/>
      <w:lang w:eastAsia="ru-RU"/>
    </w:rPr>
  </w:style>
  <w:style w:type="paragraph" w:styleId="a5">
    <w:name w:val="Subtitle"/>
    <w:basedOn w:val="a"/>
    <w:next w:val="a"/>
    <w:link w:val="a6"/>
    <w:uiPriority w:val="11"/>
    <w:qFormat/>
    <w:rsid w:val="004E2C3F"/>
    <w:pPr>
      <w:numPr>
        <w:ilvl w:val="1"/>
      </w:numPr>
      <w:spacing w:after="0" w:line="360" w:lineRule="auto"/>
      <w:ind w:firstLine="709"/>
    </w:pPr>
    <w:rPr>
      <w:rFonts w:eastAsiaTheme="majorEastAsia" w:cstheme="majorBidi"/>
      <w:b/>
      <w:iCs/>
      <w:sz w:val="24"/>
      <w:szCs w:val="24"/>
    </w:rPr>
  </w:style>
  <w:style w:type="character" w:customStyle="1" w:styleId="a6">
    <w:name w:val="Подзаголовок Знак"/>
    <w:basedOn w:val="a0"/>
    <w:link w:val="a5"/>
    <w:uiPriority w:val="11"/>
    <w:rsid w:val="004E2C3F"/>
    <w:rPr>
      <w:rFonts w:ascii="Times New Roman" w:eastAsiaTheme="majorEastAsia" w:hAnsi="Times New Roman" w:cstheme="majorBidi"/>
      <w:b/>
      <w:iCs/>
      <w:sz w:val="24"/>
      <w:szCs w:val="24"/>
    </w:rPr>
  </w:style>
  <w:style w:type="character" w:customStyle="1" w:styleId="30">
    <w:name w:val="Заголовок 3 Знак"/>
    <w:basedOn w:val="a0"/>
    <w:link w:val="3"/>
    <w:uiPriority w:val="9"/>
    <w:rsid w:val="0023393C"/>
    <w:rPr>
      <w:rFonts w:ascii="Times New Roman" w:eastAsiaTheme="majorEastAsia" w:hAnsi="Times New Roman" w:cstheme="majorBidi"/>
      <w:b/>
      <w:bCs/>
      <w:sz w:val="28"/>
    </w:rPr>
  </w:style>
  <w:style w:type="paragraph" w:styleId="a7">
    <w:name w:val="Normal (Web)"/>
    <w:basedOn w:val="a"/>
    <w:uiPriority w:val="99"/>
    <w:rsid w:val="00BB5B37"/>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416B8A"/>
  </w:style>
  <w:style w:type="character" w:styleId="a8">
    <w:name w:val="Strong"/>
    <w:basedOn w:val="a0"/>
    <w:uiPriority w:val="22"/>
    <w:qFormat/>
    <w:rsid w:val="00416B8A"/>
    <w:rPr>
      <w:b/>
      <w:bCs/>
    </w:rPr>
  </w:style>
  <w:style w:type="table" w:styleId="a9">
    <w:name w:val="Table Grid"/>
    <w:basedOn w:val="a1"/>
    <w:uiPriority w:val="59"/>
    <w:rsid w:val="00F20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5D6402"/>
    <w:pPr>
      <w:widowControl w:val="0"/>
      <w:suppressAutoHyphens/>
      <w:spacing w:after="120" w:line="240" w:lineRule="auto"/>
    </w:pPr>
    <w:rPr>
      <w:rFonts w:eastAsia="SimSun" w:cs="Mangal"/>
      <w:kern w:val="1"/>
      <w:sz w:val="24"/>
      <w:szCs w:val="24"/>
      <w:lang w:eastAsia="hi-IN" w:bidi="hi-IN"/>
    </w:rPr>
  </w:style>
  <w:style w:type="character" w:customStyle="1" w:styleId="ab">
    <w:name w:val="Основной текст Знак"/>
    <w:basedOn w:val="a0"/>
    <w:link w:val="aa"/>
    <w:rsid w:val="005D6402"/>
    <w:rPr>
      <w:rFonts w:eastAsia="SimSun" w:cs="Mangal"/>
      <w:kern w:val="1"/>
      <w:sz w:val="24"/>
      <w:szCs w:val="24"/>
      <w:lang w:eastAsia="hi-IN" w:bidi="hi-IN"/>
    </w:rPr>
  </w:style>
  <w:style w:type="character" w:styleId="ac">
    <w:name w:val="Hyperlink"/>
    <w:uiPriority w:val="99"/>
    <w:rsid w:val="005D6402"/>
    <w:rPr>
      <w:color w:val="000080"/>
      <w:u w:val="single"/>
    </w:rPr>
  </w:style>
  <w:style w:type="character" w:customStyle="1" w:styleId="40">
    <w:name w:val="Заголовок 4 Знак"/>
    <w:basedOn w:val="a0"/>
    <w:link w:val="4"/>
    <w:uiPriority w:val="9"/>
    <w:semiHidden/>
    <w:rsid w:val="005D6402"/>
    <w:rPr>
      <w:rFonts w:asciiTheme="majorHAnsi" w:eastAsiaTheme="majorEastAsia" w:hAnsiTheme="majorHAnsi" w:cstheme="majorBidi"/>
      <w:b/>
      <w:bCs/>
      <w:i/>
      <w:iCs/>
      <w:color w:val="4F81BD" w:themeColor="accent1"/>
    </w:rPr>
  </w:style>
  <w:style w:type="character" w:styleId="ad">
    <w:name w:val="Emphasis"/>
    <w:qFormat/>
    <w:rsid w:val="005D6402"/>
    <w:rPr>
      <w:i/>
      <w:iCs/>
    </w:rPr>
  </w:style>
  <w:style w:type="paragraph" w:customStyle="1" w:styleId="ae">
    <w:name w:val="Содержимое таблицы"/>
    <w:basedOn w:val="a"/>
    <w:rsid w:val="005D6402"/>
    <w:pPr>
      <w:widowControl w:val="0"/>
      <w:suppressLineNumbers/>
      <w:suppressAutoHyphens/>
      <w:spacing w:after="0" w:line="240" w:lineRule="auto"/>
    </w:pPr>
    <w:rPr>
      <w:rFonts w:eastAsia="SimSun" w:cs="Mangal"/>
      <w:kern w:val="1"/>
      <w:sz w:val="24"/>
      <w:szCs w:val="24"/>
      <w:lang w:eastAsia="hi-IN" w:bidi="hi-IN"/>
    </w:rPr>
  </w:style>
  <w:style w:type="character" w:customStyle="1" w:styleId="FontStyle11">
    <w:name w:val="Font Style11"/>
    <w:basedOn w:val="a0"/>
    <w:rsid w:val="005D6402"/>
    <w:rPr>
      <w:rFonts w:ascii="Times New Roman" w:hAnsi="Times New Roman" w:cs="Times New Roman"/>
      <w:sz w:val="22"/>
      <w:szCs w:val="22"/>
    </w:rPr>
  </w:style>
  <w:style w:type="paragraph" w:customStyle="1" w:styleId="Style4">
    <w:name w:val="Style4"/>
    <w:basedOn w:val="a"/>
    <w:rsid w:val="005D6402"/>
    <w:pPr>
      <w:widowControl w:val="0"/>
      <w:suppressAutoHyphens/>
      <w:autoSpaceDE w:val="0"/>
      <w:spacing w:after="0" w:line="252" w:lineRule="exact"/>
    </w:pPr>
    <w:rPr>
      <w:rFonts w:eastAsia="Times New Roman" w:cs="Mangal"/>
      <w:kern w:val="1"/>
      <w:sz w:val="24"/>
      <w:szCs w:val="24"/>
      <w:lang w:eastAsia="hi-IN" w:bidi="hi-IN"/>
    </w:rPr>
  </w:style>
  <w:style w:type="paragraph" w:styleId="af">
    <w:name w:val="List Paragraph"/>
    <w:basedOn w:val="a"/>
    <w:uiPriority w:val="1"/>
    <w:qFormat/>
    <w:rsid w:val="00845FC2"/>
    <w:pPr>
      <w:widowControl w:val="0"/>
      <w:spacing w:after="0" w:line="240" w:lineRule="auto"/>
      <w:ind w:left="115" w:firstLine="425"/>
      <w:jc w:val="both"/>
    </w:pPr>
    <w:rPr>
      <w:rFonts w:eastAsia="Times New Roman" w:cs="Times New Roman"/>
      <w:sz w:val="22"/>
      <w:lang w:val="en-US"/>
    </w:rPr>
  </w:style>
  <w:style w:type="paragraph" w:styleId="af0">
    <w:name w:val="header"/>
    <w:basedOn w:val="a"/>
    <w:link w:val="af1"/>
    <w:uiPriority w:val="99"/>
    <w:semiHidden/>
    <w:unhideWhenUsed/>
    <w:rsid w:val="00A9188E"/>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A9188E"/>
  </w:style>
  <w:style w:type="paragraph" w:styleId="af2">
    <w:name w:val="footer"/>
    <w:basedOn w:val="a"/>
    <w:link w:val="af3"/>
    <w:uiPriority w:val="99"/>
    <w:unhideWhenUsed/>
    <w:rsid w:val="00A9188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9188E"/>
  </w:style>
  <w:style w:type="paragraph" w:customStyle="1" w:styleId="Default">
    <w:name w:val="Default"/>
    <w:uiPriority w:val="99"/>
    <w:rsid w:val="007E5E3C"/>
    <w:pPr>
      <w:autoSpaceDE w:val="0"/>
      <w:autoSpaceDN w:val="0"/>
      <w:adjustRightInd w:val="0"/>
      <w:spacing w:after="0" w:line="240" w:lineRule="auto"/>
    </w:pPr>
    <w:rPr>
      <w:rFonts w:ascii="Calibri" w:eastAsia="Times New Roman" w:hAnsi="Calibri" w:cs="Times New Roman"/>
      <w:color w:val="000000"/>
      <w:sz w:val="24"/>
      <w:szCs w:val="24"/>
    </w:rPr>
  </w:style>
  <w:style w:type="paragraph" w:styleId="af4">
    <w:name w:val="TOC Heading"/>
    <w:basedOn w:val="1"/>
    <w:next w:val="a"/>
    <w:uiPriority w:val="39"/>
    <w:unhideWhenUsed/>
    <w:qFormat/>
    <w:rsid w:val="00342DB5"/>
    <w:pPr>
      <w:keepLines/>
      <w:spacing w:before="480" w:line="276" w:lineRule="auto"/>
      <w:ind w:left="0"/>
      <w:outlineLvl w:val="9"/>
    </w:pPr>
    <w:rPr>
      <w:rFonts w:asciiTheme="majorHAnsi" w:hAnsiTheme="majorHAnsi"/>
      <w:caps w:val="0"/>
      <w:color w:val="365F91" w:themeColor="accent1" w:themeShade="BF"/>
      <w:kern w:val="0"/>
      <w:szCs w:val="28"/>
    </w:rPr>
  </w:style>
  <w:style w:type="paragraph" w:styleId="11">
    <w:name w:val="toc 1"/>
    <w:basedOn w:val="a"/>
    <w:next w:val="a"/>
    <w:autoRedefine/>
    <w:uiPriority w:val="39"/>
    <w:unhideWhenUsed/>
    <w:rsid w:val="00342DB5"/>
    <w:pPr>
      <w:spacing w:after="100"/>
    </w:pPr>
  </w:style>
  <w:style w:type="paragraph" w:styleId="21">
    <w:name w:val="toc 2"/>
    <w:basedOn w:val="a"/>
    <w:next w:val="a"/>
    <w:autoRedefine/>
    <w:uiPriority w:val="39"/>
    <w:unhideWhenUsed/>
    <w:rsid w:val="00342DB5"/>
    <w:pPr>
      <w:spacing w:after="100"/>
      <w:ind w:left="280"/>
    </w:pPr>
  </w:style>
  <w:style w:type="paragraph" w:styleId="af5">
    <w:name w:val="Balloon Text"/>
    <w:basedOn w:val="a"/>
    <w:link w:val="af6"/>
    <w:uiPriority w:val="99"/>
    <w:semiHidden/>
    <w:unhideWhenUsed/>
    <w:rsid w:val="00342DB5"/>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42DB5"/>
    <w:rPr>
      <w:rFonts w:ascii="Tahoma" w:hAnsi="Tahoma" w:cs="Tahoma"/>
      <w:sz w:val="16"/>
      <w:szCs w:val="16"/>
    </w:rPr>
  </w:style>
  <w:style w:type="character" w:customStyle="1" w:styleId="w">
    <w:name w:val="w"/>
    <w:basedOn w:val="a0"/>
    <w:rsid w:val="002969A5"/>
  </w:style>
  <w:style w:type="paragraph" w:styleId="31">
    <w:name w:val="toc 3"/>
    <w:basedOn w:val="a"/>
    <w:next w:val="a"/>
    <w:autoRedefine/>
    <w:uiPriority w:val="39"/>
    <w:unhideWhenUsed/>
    <w:rsid w:val="006B5EB5"/>
    <w:pPr>
      <w:tabs>
        <w:tab w:val="right" w:leader="dot" w:pos="9345"/>
      </w:tabs>
      <w:spacing w:after="100"/>
      <w:ind w:left="56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4EE"/>
  </w:style>
  <w:style w:type="paragraph" w:styleId="1">
    <w:name w:val="heading 1"/>
    <w:aliases w:val="3-1"/>
    <w:basedOn w:val="a"/>
    <w:next w:val="a"/>
    <w:link w:val="10"/>
    <w:qFormat/>
    <w:rsid w:val="00E10E29"/>
    <w:pPr>
      <w:keepNext/>
      <w:spacing w:after="0" w:line="360" w:lineRule="auto"/>
      <w:ind w:left="709"/>
      <w:outlineLvl w:val="0"/>
    </w:pPr>
    <w:rPr>
      <w:rFonts w:eastAsiaTheme="majorEastAsia" w:cstheme="majorBidi"/>
      <w:b/>
      <w:bCs/>
      <w:caps/>
      <w:kern w:val="32"/>
      <w:szCs w:val="32"/>
    </w:rPr>
  </w:style>
  <w:style w:type="paragraph" w:styleId="2">
    <w:name w:val="heading 2"/>
    <w:aliases w:val="З-2"/>
    <w:basedOn w:val="a"/>
    <w:next w:val="a"/>
    <w:link w:val="20"/>
    <w:autoRedefine/>
    <w:uiPriority w:val="9"/>
    <w:qFormat/>
    <w:rsid w:val="000D1540"/>
    <w:pPr>
      <w:spacing w:after="0" w:line="360" w:lineRule="auto"/>
      <w:ind w:firstLine="709"/>
      <w:jc w:val="both"/>
      <w:outlineLvl w:val="1"/>
    </w:pPr>
    <w:rPr>
      <w:rFonts w:eastAsia="Times New Roman" w:cs="Times New Roman"/>
      <w:b/>
      <w:bCs/>
      <w:szCs w:val="36"/>
      <w:lang w:eastAsia="ru-RU"/>
    </w:rPr>
  </w:style>
  <w:style w:type="paragraph" w:styleId="3">
    <w:name w:val="heading 3"/>
    <w:basedOn w:val="a"/>
    <w:next w:val="a"/>
    <w:link w:val="30"/>
    <w:uiPriority w:val="9"/>
    <w:unhideWhenUsed/>
    <w:qFormat/>
    <w:rsid w:val="0023393C"/>
    <w:pPr>
      <w:keepNext/>
      <w:keepLines/>
      <w:spacing w:after="0" w:line="360" w:lineRule="auto"/>
      <w:ind w:firstLine="709"/>
      <w:outlineLvl w:val="2"/>
    </w:pPr>
    <w:rPr>
      <w:rFonts w:eastAsiaTheme="majorEastAsia" w:cstheme="majorBidi"/>
      <w:b/>
      <w:bCs/>
    </w:rPr>
  </w:style>
  <w:style w:type="paragraph" w:styleId="4">
    <w:name w:val="heading 4"/>
    <w:basedOn w:val="a"/>
    <w:next w:val="a"/>
    <w:link w:val="40"/>
    <w:uiPriority w:val="9"/>
    <w:semiHidden/>
    <w:unhideWhenUsed/>
    <w:qFormat/>
    <w:rsid w:val="005D640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w:basedOn w:val="a"/>
    <w:next w:val="a"/>
    <w:link w:val="a4"/>
    <w:uiPriority w:val="10"/>
    <w:qFormat/>
    <w:rsid w:val="0022382B"/>
    <w:pPr>
      <w:spacing w:after="0" w:line="360" w:lineRule="auto"/>
      <w:ind w:left="709"/>
      <w:outlineLvl w:val="0"/>
    </w:pPr>
    <w:rPr>
      <w:rFonts w:eastAsiaTheme="majorEastAsia" w:cstheme="majorBidi"/>
      <w:b/>
      <w:bCs/>
      <w:caps/>
      <w:kern w:val="28"/>
      <w:szCs w:val="32"/>
    </w:rPr>
  </w:style>
  <w:style w:type="character" w:customStyle="1" w:styleId="a4">
    <w:name w:val="Название Знак"/>
    <w:aliases w:val="НАЗВАНИЕ Знак"/>
    <w:basedOn w:val="a0"/>
    <w:link w:val="a3"/>
    <w:uiPriority w:val="10"/>
    <w:rsid w:val="0022382B"/>
    <w:rPr>
      <w:rFonts w:ascii="Times New Roman" w:eastAsiaTheme="majorEastAsia" w:hAnsi="Times New Roman" w:cstheme="majorBidi"/>
      <w:b/>
      <w:bCs/>
      <w:caps/>
      <w:kern w:val="28"/>
      <w:sz w:val="28"/>
      <w:szCs w:val="32"/>
      <w:lang w:eastAsia="en-US"/>
    </w:rPr>
  </w:style>
  <w:style w:type="character" w:customStyle="1" w:styleId="10">
    <w:name w:val="Заголовок 1 Знак"/>
    <w:aliases w:val="3-1 Знак"/>
    <w:basedOn w:val="a0"/>
    <w:link w:val="1"/>
    <w:rsid w:val="00E10E29"/>
    <w:rPr>
      <w:rFonts w:eastAsiaTheme="majorEastAsia" w:cstheme="majorBidi"/>
      <w:b/>
      <w:bCs/>
      <w:caps/>
      <w:kern w:val="32"/>
      <w:szCs w:val="32"/>
    </w:rPr>
  </w:style>
  <w:style w:type="character" w:customStyle="1" w:styleId="20">
    <w:name w:val="Заголовок 2 Знак"/>
    <w:aliases w:val="З-2 Знак"/>
    <w:basedOn w:val="a0"/>
    <w:link w:val="2"/>
    <w:uiPriority w:val="9"/>
    <w:rsid w:val="000D1540"/>
    <w:rPr>
      <w:rFonts w:eastAsia="Times New Roman" w:cs="Times New Roman"/>
      <w:b/>
      <w:bCs/>
      <w:szCs w:val="36"/>
      <w:lang w:eastAsia="ru-RU"/>
    </w:rPr>
  </w:style>
  <w:style w:type="paragraph" w:styleId="a5">
    <w:name w:val="Subtitle"/>
    <w:basedOn w:val="a"/>
    <w:next w:val="a"/>
    <w:link w:val="a6"/>
    <w:uiPriority w:val="11"/>
    <w:qFormat/>
    <w:rsid w:val="004E2C3F"/>
    <w:pPr>
      <w:numPr>
        <w:ilvl w:val="1"/>
      </w:numPr>
      <w:spacing w:after="0" w:line="360" w:lineRule="auto"/>
      <w:ind w:firstLine="709"/>
    </w:pPr>
    <w:rPr>
      <w:rFonts w:eastAsiaTheme="majorEastAsia" w:cstheme="majorBidi"/>
      <w:b/>
      <w:iCs/>
      <w:sz w:val="24"/>
      <w:szCs w:val="24"/>
    </w:rPr>
  </w:style>
  <w:style w:type="character" w:customStyle="1" w:styleId="a6">
    <w:name w:val="Подзаголовок Знак"/>
    <w:basedOn w:val="a0"/>
    <w:link w:val="a5"/>
    <w:uiPriority w:val="11"/>
    <w:rsid w:val="004E2C3F"/>
    <w:rPr>
      <w:rFonts w:ascii="Times New Roman" w:eastAsiaTheme="majorEastAsia" w:hAnsi="Times New Roman" w:cstheme="majorBidi"/>
      <w:b/>
      <w:iCs/>
      <w:sz w:val="24"/>
      <w:szCs w:val="24"/>
    </w:rPr>
  </w:style>
  <w:style w:type="character" w:customStyle="1" w:styleId="30">
    <w:name w:val="Заголовок 3 Знак"/>
    <w:basedOn w:val="a0"/>
    <w:link w:val="3"/>
    <w:uiPriority w:val="9"/>
    <w:rsid w:val="0023393C"/>
    <w:rPr>
      <w:rFonts w:ascii="Times New Roman" w:eastAsiaTheme="majorEastAsia" w:hAnsi="Times New Roman" w:cstheme="majorBidi"/>
      <w:b/>
      <w:bCs/>
      <w:sz w:val="28"/>
    </w:rPr>
  </w:style>
  <w:style w:type="paragraph" w:styleId="a7">
    <w:name w:val="Normal (Web)"/>
    <w:basedOn w:val="a"/>
    <w:uiPriority w:val="99"/>
    <w:rsid w:val="00BB5B37"/>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416B8A"/>
  </w:style>
  <w:style w:type="character" w:styleId="a8">
    <w:name w:val="Strong"/>
    <w:basedOn w:val="a0"/>
    <w:uiPriority w:val="22"/>
    <w:qFormat/>
    <w:rsid w:val="00416B8A"/>
    <w:rPr>
      <w:b/>
      <w:bCs/>
    </w:rPr>
  </w:style>
  <w:style w:type="table" w:styleId="a9">
    <w:name w:val="Table Grid"/>
    <w:basedOn w:val="a1"/>
    <w:uiPriority w:val="59"/>
    <w:rsid w:val="00F20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5D6402"/>
    <w:pPr>
      <w:widowControl w:val="0"/>
      <w:suppressAutoHyphens/>
      <w:spacing w:after="120" w:line="240" w:lineRule="auto"/>
    </w:pPr>
    <w:rPr>
      <w:rFonts w:eastAsia="SimSun" w:cs="Mangal"/>
      <w:kern w:val="1"/>
      <w:sz w:val="24"/>
      <w:szCs w:val="24"/>
      <w:lang w:eastAsia="hi-IN" w:bidi="hi-IN"/>
    </w:rPr>
  </w:style>
  <w:style w:type="character" w:customStyle="1" w:styleId="ab">
    <w:name w:val="Основной текст Знак"/>
    <w:basedOn w:val="a0"/>
    <w:link w:val="aa"/>
    <w:rsid w:val="005D6402"/>
    <w:rPr>
      <w:rFonts w:eastAsia="SimSun" w:cs="Mangal"/>
      <w:kern w:val="1"/>
      <w:sz w:val="24"/>
      <w:szCs w:val="24"/>
      <w:lang w:eastAsia="hi-IN" w:bidi="hi-IN"/>
    </w:rPr>
  </w:style>
  <w:style w:type="character" w:styleId="ac">
    <w:name w:val="Hyperlink"/>
    <w:uiPriority w:val="99"/>
    <w:rsid w:val="005D6402"/>
    <w:rPr>
      <w:color w:val="000080"/>
      <w:u w:val="single"/>
    </w:rPr>
  </w:style>
  <w:style w:type="character" w:customStyle="1" w:styleId="40">
    <w:name w:val="Заголовок 4 Знак"/>
    <w:basedOn w:val="a0"/>
    <w:link w:val="4"/>
    <w:uiPriority w:val="9"/>
    <w:semiHidden/>
    <w:rsid w:val="005D6402"/>
    <w:rPr>
      <w:rFonts w:asciiTheme="majorHAnsi" w:eastAsiaTheme="majorEastAsia" w:hAnsiTheme="majorHAnsi" w:cstheme="majorBidi"/>
      <w:b/>
      <w:bCs/>
      <w:i/>
      <w:iCs/>
      <w:color w:val="4F81BD" w:themeColor="accent1"/>
    </w:rPr>
  </w:style>
  <w:style w:type="character" w:styleId="ad">
    <w:name w:val="Emphasis"/>
    <w:qFormat/>
    <w:rsid w:val="005D6402"/>
    <w:rPr>
      <w:i/>
      <w:iCs/>
    </w:rPr>
  </w:style>
  <w:style w:type="paragraph" w:customStyle="1" w:styleId="ae">
    <w:name w:val="Содержимое таблицы"/>
    <w:basedOn w:val="a"/>
    <w:rsid w:val="005D6402"/>
    <w:pPr>
      <w:widowControl w:val="0"/>
      <w:suppressLineNumbers/>
      <w:suppressAutoHyphens/>
      <w:spacing w:after="0" w:line="240" w:lineRule="auto"/>
    </w:pPr>
    <w:rPr>
      <w:rFonts w:eastAsia="SimSun" w:cs="Mangal"/>
      <w:kern w:val="1"/>
      <w:sz w:val="24"/>
      <w:szCs w:val="24"/>
      <w:lang w:eastAsia="hi-IN" w:bidi="hi-IN"/>
    </w:rPr>
  </w:style>
  <w:style w:type="character" w:customStyle="1" w:styleId="FontStyle11">
    <w:name w:val="Font Style11"/>
    <w:basedOn w:val="a0"/>
    <w:rsid w:val="005D6402"/>
    <w:rPr>
      <w:rFonts w:ascii="Times New Roman" w:hAnsi="Times New Roman" w:cs="Times New Roman"/>
      <w:sz w:val="22"/>
      <w:szCs w:val="22"/>
    </w:rPr>
  </w:style>
  <w:style w:type="paragraph" w:customStyle="1" w:styleId="Style4">
    <w:name w:val="Style4"/>
    <w:basedOn w:val="a"/>
    <w:rsid w:val="005D6402"/>
    <w:pPr>
      <w:widowControl w:val="0"/>
      <w:suppressAutoHyphens/>
      <w:autoSpaceDE w:val="0"/>
      <w:spacing w:after="0" w:line="252" w:lineRule="exact"/>
    </w:pPr>
    <w:rPr>
      <w:rFonts w:eastAsia="Times New Roman" w:cs="Mangal"/>
      <w:kern w:val="1"/>
      <w:sz w:val="24"/>
      <w:szCs w:val="24"/>
      <w:lang w:eastAsia="hi-IN" w:bidi="hi-IN"/>
    </w:rPr>
  </w:style>
  <w:style w:type="paragraph" w:styleId="af">
    <w:name w:val="List Paragraph"/>
    <w:basedOn w:val="a"/>
    <w:uiPriority w:val="1"/>
    <w:qFormat/>
    <w:rsid w:val="00845FC2"/>
    <w:pPr>
      <w:widowControl w:val="0"/>
      <w:spacing w:after="0" w:line="240" w:lineRule="auto"/>
      <w:ind w:left="115" w:firstLine="425"/>
      <w:jc w:val="both"/>
    </w:pPr>
    <w:rPr>
      <w:rFonts w:eastAsia="Times New Roman" w:cs="Times New Roman"/>
      <w:sz w:val="22"/>
      <w:lang w:val="en-US"/>
    </w:rPr>
  </w:style>
  <w:style w:type="paragraph" w:styleId="af0">
    <w:name w:val="header"/>
    <w:basedOn w:val="a"/>
    <w:link w:val="af1"/>
    <w:uiPriority w:val="99"/>
    <w:semiHidden/>
    <w:unhideWhenUsed/>
    <w:rsid w:val="00A9188E"/>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A9188E"/>
  </w:style>
  <w:style w:type="paragraph" w:styleId="af2">
    <w:name w:val="footer"/>
    <w:basedOn w:val="a"/>
    <w:link w:val="af3"/>
    <w:uiPriority w:val="99"/>
    <w:unhideWhenUsed/>
    <w:rsid w:val="00A9188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9188E"/>
  </w:style>
  <w:style w:type="paragraph" w:customStyle="1" w:styleId="Default">
    <w:name w:val="Default"/>
    <w:uiPriority w:val="99"/>
    <w:rsid w:val="007E5E3C"/>
    <w:pPr>
      <w:autoSpaceDE w:val="0"/>
      <w:autoSpaceDN w:val="0"/>
      <w:adjustRightInd w:val="0"/>
      <w:spacing w:after="0" w:line="240" w:lineRule="auto"/>
    </w:pPr>
    <w:rPr>
      <w:rFonts w:ascii="Calibri" w:eastAsia="Times New Roman" w:hAnsi="Calibri" w:cs="Times New Roman"/>
      <w:color w:val="000000"/>
      <w:sz w:val="24"/>
      <w:szCs w:val="24"/>
    </w:rPr>
  </w:style>
  <w:style w:type="paragraph" w:styleId="af4">
    <w:name w:val="TOC Heading"/>
    <w:basedOn w:val="1"/>
    <w:next w:val="a"/>
    <w:uiPriority w:val="39"/>
    <w:unhideWhenUsed/>
    <w:qFormat/>
    <w:rsid w:val="00342DB5"/>
    <w:pPr>
      <w:keepLines/>
      <w:spacing w:before="480" w:line="276" w:lineRule="auto"/>
      <w:ind w:left="0"/>
      <w:outlineLvl w:val="9"/>
    </w:pPr>
    <w:rPr>
      <w:rFonts w:asciiTheme="majorHAnsi" w:hAnsiTheme="majorHAnsi"/>
      <w:caps w:val="0"/>
      <w:color w:val="365F91" w:themeColor="accent1" w:themeShade="BF"/>
      <w:kern w:val="0"/>
      <w:szCs w:val="28"/>
    </w:rPr>
  </w:style>
  <w:style w:type="paragraph" w:styleId="11">
    <w:name w:val="toc 1"/>
    <w:basedOn w:val="a"/>
    <w:next w:val="a"/>
    <w:autoRedefine/>
    <w:uiPriority w:val="39"/>
    <w:unhideWhenUsed/>
    <w:rsid w:val="00342DB5"/>
    <w:pPr>
      <w:spacing w:after="100"/>
    </w:pPr>
  </w:style>
  <w:style w:type="paragraph" w:styleId="21">
    <w:name w:val="toc 2"/>
    <w:basedOn w:val="a"/>
    <w:next w:val="a"/>
    <w:autoRedefine/>
    <w:uiPriority w:val="39"/>
    <w:unhideWhenUsed/>
    <w:rsid w:val="00342DB5"/>
    <w:pPr>
      <w:spacing w:after="100"/>
      <w:ind w:left="280"/>
    </w:pPr>
  </w:style>
  <w:style w:type="paragraph" w:styleId="af5">
    <w:name w:val="Balloon Text"/>
    <w:basedOn w:val="a"/>
    <w:link w:val="af6"/>
    <w:uiPriority w:val="99"/>
    <w:semiHidden/>
    <w:unhideWhenUsed/>
    <w:rsid w:val="00342DB5"/>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42DB5"/>
    <w:rPr>
      <w:rFonts w:ascii="Tahoma" w:hAnsi="Tahoma" w:cs="Tahoma"/>
      <w:sz w:val="16"/>
      <w:szCs w:val="16"/>
    </w:rPr>
  </w:style>
  <w:style w:type="character" w:customStyle="1" w:styleId="w">
    <w:name w:val="w"/>
    <w:basedOn w:val="a0"/>
    <w:rsid w:val="002969A5"/>
  </w:style>
  <w:style w:type="paragraph" w:styleId="31">
    <w:name w:val="toc 3"/>
    <w:basedOn w:val="a"/>
    <w:next w:val="a"/>
    <w:autoRedefine/>
    <w:uiPriority w:val="39"/>
    <w:unhideWhenUsed/>
    <w:rsid w:val="006B5EB5"/>
    <w:pPr>
      <w:tabs>
        <w:tab w:val="right" w:leader="dot" w:pos="9345"/>
      </w:tabs>
      <w:spacing w:after="100"/>
      <w:ind w:left="560"/>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53221">
      <w:bodyDiv w:val="1"/>
      <w:marLeft w:val="0"/>
      <w:marRight w:val="0"/>
      <w:marTop w:val="0"/>
      <w:marBottom w:val="0"/>
      <w:divBdr>
        <w:top w:val="none" w:sz="0" w:space="0" w:color="auto"/>
        <w:left w:val="none" w:sz="0" w:space="0" w:color="auto"/>
        <w:bottom w:val="none" w:sz="0" w:space="0" w:color="auto"/>
        <w:right w:val="none" w:sz="0" w:space="0" w:color="auto"/>
      </w:divBdr>
    </w:div>
    <w:div w:id="433980002">
      <w:bodyDiv w:val="1"/>
      <w:marLeft w:val="0"/>
      <w:marRight w:val="0"/>
      <w:marTop w:val="0"/>
      <w:marBottom w:val="0"/>
      <w:divBdr>
        <w:top w:val="none" w:sz="0" w:space="0" w:color="auto"/>
        <w:left w:val="none" w:sz="0" w:space="0" w:color="auto"/>
        <w:bottom w:val="none" w:sz="0" w:space="0" w:color="auto"/>
        <w:right w:val="none" w:sz="0" w:space="0" w:color="auto"/>
      </w:divBdr>
    </w:div>
    <w:div w:id="881552468">
      <w:bodyDiv w:val="1"/>
      <w:marLeft w:val="0"/>
      <w:marRight w:val="0"/>
      <w:marTop w:val="0"/>
      <w:marBottom w:val="0"/>
      <w:divBdr>
        <w:top w:val="none" w:sz="0" w:space="0" w:color="auto"/>
        <w:left w:val="none" w:sz="0" w:space="0" w:color="auto"/>
        <w:bottom w:val="none" w:sz="0" w:space="0" w:color="auto"/>
        <w:right w:val="none" w:sz="0" w:space="0" w:color="auto"/>
      </w:divBdr>
    </w:div>
    <w:div w:id="1365710892">
      <w:bodyDiv w:val="1"/>
      <w:marLeft w:val="0"/>
      <w:marRight w:val="0"/>
      <w:marTop w:val="0"/>
      <w:marBottom w:val="0"/>
      <w:divBdr>
        <w:top w:val="none" w:sz="0" w:space="0" w:color="auto"/>
        <w:left w:val="none" w:sz="0" w:space="0" w:color="auto"/>
        <w:bottom w:val="none" w:sz="0" w:space="0" w:color="auto"/>
        <w:right w:val="none" w:sz="0" w:space="0" w:color="auto"/>
      </w:divBdr>
    </w:div>
    <w:div w:id="1414888352">
      <w:bodyDiv w:val="1"/>
      <w:marLeft w:val="0"/>
      <w:marRight w:val="0"/>
      <w:marTop w:val="0"/>
      <w:marBottom w:val="0"/>
      <w:divBdr>
        <w:top w:val="none" w:sz="0" w:space="0" w:color="auto"/>
        <w:left w:val="none" w:sz="0" w:space="0" w:color="auto"/>
        <w:bottom w:val="none" w:sz="0" w:space="0" w:color="auto"/>
        <w:right w:val="none" w:sz="0" w:space="0" w:color="auto"/>
      </w:divBdr>
    </w:div>
    <w:div w:id="1599945711">
      <w:bodyDiv w:val="1"/>
      <w:marLeft w:val="0"/>
      <w:marRight w:val="0"/>
      <w:marTop w:val="0"/>
      <w:marBottom w:val="0"/>
      <w:divBdr>
        <w:top w:val="none" w:sz="0" w:space="0" w:color="auto"/>
        <w:left w:val="none" w:sz="0" w:space="0" w:color="auto"/>
        <w:bottom w:val="none" w:sz="0" w:space="0" w:color="auto"/>
        <w:right w:val="none" w:sz="0" w:space="0" w:color="auto"/>
      </w:divBdr>
    </w:div>
    <w:div w:id="1630280281">
      <w:bodyDiv w:val="1"/>
      <w:marLeft w:val="0"/>
      <w:marRight w:val="0"/>
      <w:marTop w:val="0"/>
      <w:marBottom w:val="0"/>
      <w:divBdr>
        <w:top w:val="none" w:sz="0" w:space="0" w:color="auto"/>
        <w:left w:val="none" w:sz="0" w:space="0" w:color="auto"/>
        <w:bottom w:val="none" w:sz="0" w:space="0" w:color="auto"/>
        <w:right w:val="none" w:sz="0" w:space="0" w:color="auto"/>
      </w:divBdr>
    </w:div>
    <w:div w:id="196916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Layout" Target="diagrams/layout4.xml"/><Relationship Id="rId117" Type="http://schemas.openxmlformats.org/officeDocument/2006/relationships/image" Target="media/image26.jpeg"/><Relationship Id="rId21" Type="http://schemas.openxmlformats.org/officeDocument/2006/relationships/diagramQuickStyle" Target="diagrams/quickStyle3.xml"/><Relationship Id="rId42" Type="http://schemas.openxmlformats.org/officeDocument/2006/relationships/hyperlink" Target="mailto:discoverural@mail.ru" TargetMode="External"/><Relationship Id="rId47" Type="http://schemas.openxmlformats.org/officeDocument/2006/relationships/hyperlink" Target="http://www.photosight.ru/" TargetMode="External"/><Relationship Id="rId63" Type="http://schemas.openxmlformats.org/officeDocument/2006/relationships/hyperlink" Target="http://www.rutraveller.ru/photo/albums/sort?_p=0&amp;_ps=200&amp;id=586022&amp;show=fullview" TargetMode="External"/><Relationship Id="rId68" Type="http://schemas.openxmlformats.org/officeDocument/2006/relationships/hyperlink" Target="https://www" TargetMode="External"/><Relationship Id="rId84" Type="http://schemas.openxmlformats.org/officeDocument/2006/relationships/hyperlink" Target="http://www.vladivostokgid.ru/nature/forest/berezovskiy-zakaznik.html" TargetMode="External"/><Relationship Id="rId89" Type="http://schemas.openxmlformats.org/officeDocument/2006/relationships/hyperlink" Target="http://puttur.ru/" TargetMode="External"/><Relationship Id="rId112" Type="http://schemas.openxmlformats.org/officeDocument/2006/relationships/image" Target="media/image21.jpeg"/><Relationship Id="rId16" Type="http://schemas.openxmlformats.org/officeDocument/2006/relationships/diagramQuickStyle" Target="diagrams/quickStyle2.xml"/><Relationship Id="rId107" Type="http://schemas.openxmlformats.org/officeDocument/2006/relationships/image" Target="media/image16.jpeg"/><Relationship Id="rId11" Type="http://schemas.openxmlformats.org/officeDocument/2006/relationships/diagramQuickStyle" Target="diagrams/quickStyle1.xml"/><Relationship Id="rId32" Type="http://schemas.openxmlformats.org/officeDocument/2006/relationships/footer" Target="footer1.xml"/><Relationship Id="rId37" Type="http://schemas.openxmlformats.org/officeDocument/2006/relationships/hyperlink" Target="mailto:info@rusgo.ru" TargetMode="External"/><Relationship Id="rId53" Type="http://schemas.openxmlformats.org/officeDocument/2006/relationships/hyperlink" Target="http://it-pedagog.ru/index.php?option=com_content&amp;view=article&amp;id=384&amp;Itemid=151" TargetMode="External"/><Relationship Id="rId58" Type="http://schemas.openxmlformats.org/officeDocument/2006/relationships/hyperlink" Target="https://ssl.panoramio.com/photo/23582624" TargetMode="External"/><Relationship Id="rId74" Type="http://schemas.openxmlformats.org/officeDocument/2006/relationships/hyperlink" Target="http://fb.ru/article/322796/nevyansk-dostoprimechatelnosti-i-ih-opisanie" TargetMode="External"/><Relationship Id="rId79" Type="http://schemas.openxmlformats.org/officeDocument/2006/relationships/hyperlink" Target="http://www.ekatgid.ru/nature/forest/pamyatnik-prirodi-shaytanskaya.html" TargetMode="External"/><Relationship Id="rId102" Type="http://schemas.openxmlformats.org/officeDocument/2006/relationships/image" Target="media/image11.jpeg"/><Relationship Id="rId5" Type="http://schemas.openxmlformats.org/officeDocument/2006/relationships/settings" Target="settings.xml"/><Relationship Id="rId90" Type="http://schemas.openxmlformats.org/officeDocument/2006/relationships/hyperlink" Target="http://prirodniki.ru/index.htm" TargetMode="External"/><Relationship Id="rId95" Type="http://schemas.openxmlformats.org/officeDocument/2006/relationships/image" Target="media/image4.jpeg"/><Relationship Id="rId22" Type="http://schemas.openxmlformats.org/officeDocument/2006/relationships/diagramColors" Target="diagrams/colors3.xml"/><Relationship Id="rId27" Type="http://schemas.openxmlformats.org/officeDocument/2006/relationships/diagramQuickStyle" Target="diagrams/quickStyle4.xml"/><Relationship Id="rId43" Type="http://schemas.openxmlformats.org/officeDocument/2006/relationships/hyperlink" Target="http://www.discoverural.ru/" TargetMode="External"/><Relationship Id="rId48" Type="http://schemas.openxmlformats.org/officeDocument/2006/relationships/hyperlink" Target="http://pelepenko-va.ru/" TargetMode="External"/><Relationship Id="rId64" Type="http://schemas.openxmlformats.org/officeDocument/2006/relationships/hyperlink" Target="http://nauka.x-pdf.ru/17yuridicheskie/475064-1-osobo-ohranyaemie-prirodnie-territorii-goroda-ekaterinburga-ekaterinburg-isbn-978-5-91256-266zaycev-polyakov-osobo-oh.php" TargetMode="External"/><Relationship Id="rId69" Type="http://schemas.openxmlformats.org/officeDocument/2006/relationships/hyperlink" Target="https://66.ru/news/society/189870/" TargetMode="External"/><Relationship Id="rId113" Type="http://schemas.openxmlformats.org/officeDocument/2006/relationships/image" Target="media/image22.jpeg"/><Relationship Id="rId118" Type="http://schemas.openxmlformats.org/officeDocument/2006/relationships/fontTable" Target="fontTable.xml"/><Relationship Id="rId80" Type="http://schemas.openxmlformats.org/officeDocument/2006/relationships/hyperlink" Target="http://artmuzei.ru/puteshestviya/" TargetMode="External"/><Relationship Id="rId85" Type="http://schemas.openxmlformats.org/officeDocument/2006/relationships/hyperlink" Target="http://mkt1996.ru" TargetMode="External"/><Relationship Id="rId12" Type="http://schemas.openxmlformats.org/officeDocument/2006/relationships/diagramColors" Target="diagrams/colors1.xml"/><Relationship Id="rId17" Type="http://schemas.openxmlformats.org/officeDocument/2006/relationships/diagramColors" Target="diagrams/colors2.xml"/><Relationship Id="rId33" Type="http://schemas.openxmlformats.org/officeDocument/2006/relationships/hyperlink" Target="http://mkt1996.ru/" TargetMode="External"/><Relationship Id="rId38" Type="http://schemas.openxmlformats.org/officeDocument/2006/relationships/hyperlink" Target="http://rusgo.ru/" TargetMode="External"/><Relationship Id="rId59" Type="http://schemas.openxmlformats.org/officeDocument/2006/relationships/hyperlink" Target="http://foto-planeta.com/photo/22431.html" TargetMode="External"/><Relationship Id="rId103" Type="http://schemas.openxmlformats.org/officeDocument/2006/relationships/image" Target="media/image12.jpeg"/><Relationship Id="rId108" Type="http://schemas.openxmlformats.org/officeDocument/2006/relationships/image" Target="media/image17.jpeg"/><Relationship Id="rId54" Type="http://schemas.openxmlformats.org/officeDocument/2006/relationships/hyperlink" Target="https://uraloved.ru/goroda-i-sela/sverdlovskaya-obl/gorod-artemovskij" TargetMode="External"/><Relationship Id="rId70" Type="http://schemas.openxmlformats.org/officeDocument/2006/relationships/hyperlink" Target="https://www.ekmap.ru/parks/36" TargetMode="External"/><Relationship Id="rId75" Type="http://schemas.openxmlformats.org/officeDocument/2006/relationships/hyperlink" Target="http://www.ekatgid.ru/nature/lake/pamyatnik-prirodi-nevyanskiy.html" TargetMode="External"/><Relationship Id="rId91" Type="http://schemas.openxmlformats.org/officeDocument/2006/relationships/hyperlink" Target="http://www.discoverural.ru/" TargetMode="External"/><Relationship Id="rId9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23" Type="http://schemas.microsoft.com/office/2007/relationships/diagramDrawing" Target="diagrams/drawing3.xml"/><Relationship Id="rId28" Type="http://schemas.openxmlformats.org/officeDocument/2006/relationships/diagramColors" Target="diagrams/colors4.xml"/><Relationship Id="rId49" Type="http://schemas.openxmlformats.org/officeDocument/2006/relationships/hyperlink" Target="http://komanda-k.ru/&#1056;&#1086;&#1089;&#1089;&#1080;&#1103;/&#1089;&#1072;&#1084;&#1086;&#1094;&#1074;&#1077;&#1090;&#1085;&#1086;&#1077;-&#1082;&#1086;&#1083;&#1100;&#1094;&#1086;-&#1091;&#1088;&#1072;&#1083;&#1072;" TargetMode="External"/><Relationship Id="rId114" Type="http://schemas.openxmlformats.org/officeDocument/2006/relationships/image" Target="media/image23.jpeg"/><Relationship Id="rId119" Type="http://schemas.openxmlformats.org/officeDocument/2006/relationships/theme" Target="theme/theme1.xml"/><Relationship Id="rId10" Type="http://schemas.openxmlformats.org/officeDocument/2006/relationships/diagramLayout" Target="diagrams/layout1.xml"/><Relationship Id="rId31" Type="http://schemas.openxmlformats.org/officeDocument/2006/relationships/hyperlink" Target="https://uraloved.ru/places/mesta/sverdlovskaya-obl/yuzhakovskij-vodopad" TargetMode="External"/><Relationship Id="rId44" Type="http://schemas.openxmlformats.org/officeDocument/2006/relationships/hyperlink" Target="http://gotoural.com/posts/171" TargetMode="External"/><Relationship Id="rId52" Type="http://schemas.openxmlformats.org/officeDocument/2006/relationships/hyperlink" Target="http://it-pedagog.ru/index.php?option=com_content&amp;view=article&amp;id=378" TargetMode="External"/><Relationship Id="rId60" Type="http://schemas.openxmlformats.org/officeDocument/2006/relationships/hyperlink" Target="http://www.ekatgid.ru/architecture/monument/pamyatnik-prirodi-kamen-shaytan.html" TargetMode="External"/><Relationship Id="rId65" Type="http://schemas.openxmlformats.org/officeDocument/2006/relationships/hyperlink" Target="https://kudago.com/ekb/place/botanicheskij1-sad/" TargetMode="External"/><Relationship Id="rId73" Type="http://schemas.openxmlformats.org/officeDocument/2006/relationships/hyperlink" Target="http://komanda-k.ru/%D0%A0%D0%BE%D1%81%D1%81%D0%B8%D1%8F/%D1%81%D0%B0%D0%BC%D0%BE%D1%86%D0%B2%D0%B5%D1%82%D0%BD%D0%BE%D0%B5-%D0%BA%D0%BE%D0%BB%D1%8C%D1%86%D0%BE-%D1%83%D1%80%D0%B0%D0%BB%D0%B0" TargetMode="External"/><Relationship Id="rId78" Type="http://schemas.openxmlformats.org/officeDocument/2006/relationships/hyperlink" Target="http://komanda-k.ru/%D0%A0%D0%BE%D1%81%D1%81%D0%B8%D1%8F/%D0%B3%D0%BE%D1%80%D0%BE%D0%B4-%D0%B0%D0%BB%D0%B0%D0%BF%D0%B0%D0%B5%D0%B2%D1%81%D0%BA" TargetMode="External"/><Relationship Id="rId81" Type="http://schemas.openxmlformats.org/officeDocument/2006/relationships/hyperlink" Target="https://sibac.info/studconf/natur/lvi/82919" TargetMode="External"/><Relationship Id="rId86" Type="http://schemas.openxmlformats.org/officeDocument/2006/relationships/hyperlink" Target="http://arkaim-travel.ru/about.php" TargetMode="External"/><Relationship Id="rId94" Type="http://schemas.openxmlformats.org/officeDocument/2006/relationships/image" Target="media/image3.jpeg"/><Relationship Id="rId99" Type="http://schemas.openxmlformats.org/officeDocument/2006/relationships/image" Target="media/image8.jpeg"/><Relationship Id="rId101"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diagramData" Target="diagrams/data1.xml"/><Relationship Id="rId13" Type="http://schemas.microsoft.com/office/2007/relationships/diagramDrawing" Target="diagrams/drawing1.xml"/><Relationship Id="rId18" Type="http://schemas.microsoft.com/office/2007/relationships/diagramDrawing" Target="diagrams/drawing2.xml"/><Relationship Id="rId39" Type="http://schemas.openxmlformats.org/officeDocument/2006/relationships/hyperlink" Target="http://puttur.ru/" TargetMode="External"/><Relationship Id="rId109" Type="http://schemas.openxmlformats.org/officeDocument/2006/relationships/image" Target="media/image18.jpeg"/><Relationship Id="rId34" Type="http://schemas.openxmlformats.org/officeDocument/2006/relationships/hyperlink" Target="http://arkaim-travel.ru/about.php" TargetMode="External"/><Relationship Id="rId50" Type="http://schemas.openxmlformats.org/officeDocument/2006/relationships/hyperlink" Target="https://te-st.ru/tools/myhistro/" TargetMode="External"/><Relationship Id="rId55" Type="http://schemas.openxmlformats.org/officeDocument/2006/relationships/hyperlink" Target="http://www.ekatgid.ru/nature/mountain/samotsvetnaya-polosa-urala.html" TargetMode="External"/><Relationship Id="rId76" Type="http://schemas.openxmlformats.org/officeDocument/2006/relationships/hyperlink" Target="http://turizmnt.ru/priroda/" TargetMode="External"/><Relationship Id="rId97" Type="http://schemas.openxmlformats.org/officeDocument/2006/relationships/image" Target="media/image6.jpeg"/><Relationship Id="rId104" Type="http://schemas.openxmlformats.org/officeDocument/2006/relationships/image" Target="media/image13.jpeg"/><Relationship Id="rId7" Type="http://schemas.openxmlformats.org/officeDocument/2006/relationships/footnotes" Target="footnotes.xml"/><Relationship Id="rId71" Type="http://schemas.openxmlformats.org/officeDocument/2006/relationships/hyperlink" Target="http://www.ekbfree.ru/mesta/park/park-vaynera/" TargetMode="External"/><Relationship Id="rId92" Type="http://schemas.openxmlformats.org/officeDocument/2006/relationships/hyperlink" Target="https://ru.wikipedia.org/" TargetMode="External"/><Relationship Id="rId2" Type="http://schemas.openxmlformats.org/officeDocument/2006/relationships/numbering" Target="numbering.xml"/><Relationship Id="rId29" Type="http://schemas.microsoft.com/office/2007/relationships/diagramDrawing" Target="diagrams/drawing4.xml"/><Relationship Id="rId24" Type="http://schemas.openxmlformats.org/officeDocument/2006/relationships/image" Target="media/image1.jpeg"/><Relationship Id="rId40" Type="http://schemas.openxmlformats.org/officeDocument/2006/relationships/hyperlink" Target="mailto:na-prirode@mail.ru" TargetMode="External"/><Relationship Id="rId45" Type="http://schemas.openxmlformats.org/officeDocument/2006/relationships/hyperlink" Target="http://invest.midural.ru/" TargetMode="External"/><Relationship Id="rId66" Type="http://schemas.openxmlformats.org/officeDocument/2006/relationships/hyperlink" Target="https://kudago.com/ekb/place/vhodnoj-portal/" TargetMode="External"/><Relationship Id="rId87" Type="http://schemas.openxmlformats.org/officeDocument/2006/relationships/hyperlink" Target="http://balex-tur.ru/" TargetMode="External"/><Relationship Id="rId110" Type="http://schemas.openxmlformats.org/officeDocument/2006/relationships/image" Target="media/image19.jpeg"/><Relationship Id="rId115" Type="http://schemas.openxmlformats.org/officeDocument/2006/relationships/image" Target="media/image24.jpeg"/><Relationship Id="rId61" Type="http://schemas.openxmlformats.org/officeDocument/2006/relationships/hyperlink" Target="http://dostoyanieplaneti.ru/4140-Ipbitskiy-Pisanyy-kameny" TargetMode="External"/><Relationship Id="rId82" Type="http://schemas.openxmlformats.org/officeDocument/2006/relationships/hyperlink" Target="http://dic.academic.ru/dic.nsf/ruwiki/1118966" TargetMode="External"/><Relationship Id="rId19" Type="http://schemas.openxmlformats.org/officeDocument/2006/relationships/diagramData" Target="diagrams/data3.xml"/><Relationship Id="rId14" Type="http://schemas.openxmlformats.org/officeDocument/2006/relationships/diagramData" Target="diagrams/data2.xml"/><Relationship Id="rId30" Type="http://schemas.openxmlformats.org/officeDocument/2006/relationships/hyperlink" Target="http://komanda-k.ru/%D0%A0%D0%BE%D1%81%D1%81%D0%B8%D1%8F/%D1%80%D0%B5%D0%BA%D0%B0-%D0%BD%D0%B5%D0%B9%D0%B2%D0%B0" TargetMode="External"/><Relationship Id="rId35" Type="http://schemas.openxmlformats.org/officeDocument/2006/relationships/hyperlink" Target="mailto:balex-tur@mail.ru" TargetMode="External"/><Relationship Id="rId56" Type="http://schemas.openxmlformats.org/officeDocument/2006/relationships/hyperlink" Target="https://www.votpusk.ru/country/dostoprim_s.asp?CN=RU14&amp;CT=X&amp;Q=6&amp;P=1" TargetMode="External"/><Relationship Id="rId77" Type="http://schemas.openxmlformats.org/officeDocument/2006/relationships/hyperlink" Target="https://uraloved.ru/mesta/sverdlovskaya-obl/samocvetnaya-polosa" TargetMode="External"/><Relationship Id="rId100" Type="http://schemas.openxmlformats.org/officeDocument/2006/relationships/image" Target="media/image9.jpeg"/><Relationship Id="rId105" Type="http://schemas.openxmlformats.org/officeDocument/2006/relationships/image" Target="media/image14.jpeg"/><Relationship Id="rId8" Type="http://schemas.openxmlformats.org/officeDocument/2006/relationships/endnotes" Target="endnotes.xml"/><Relationship Id="rId51" Type="http://schemas.openxmlformats.org/officeDocument/2006/relationships/hyperlink" Target="http://goo.gl/0hifzU" TargetMode="External"/><Relationship Id="rId72" Type="http://schemas.openxmlformats.org/officeDocument/2006/relationships/hyperlink" Target="https://www.ekmap.ru/parks/2050" TargetMode="External"/><Relationship Id="rId93" Type="http://schemas.openxmlformats.org/officeDocument/2006/relationships/image" Target="media/image2.jpeg"/><Relationship Id="rId98" Type="http://schemas.openxmlformats.org/officeDocument/2006/relationships/image" Target="media/image7.jpeg"/><Relationship Id="rId3" Type="http://schemas.openxmlformats.org/officeDocument/2006/relationships/styles" Target="styles.xml"/><Relationship Id="rId25" Type="http://schemas.openxmlformats.org/officeDocument/2006/relationships/diagramData" Target="diagrams/data4.xml"/><Relationship Id="rId46" Type="http://schemas.openxmlformats.org/officeDocument/2006/relationships/hyperlink" Target="http://nashural.ru/" TargetMode="External"/><Relationship Id="rId67" Type="http://schemas.openxmlformats.org/officeDocument/2006/relationships/hyperlink" Target="https://www.ekmap.ru/parks/27" TargetMode="External"/><Relationship Id="rId116" Type="http://schemas.openxmlformats.org/officeDocument/2006/relationships/image" Target="media/image25.jpeg"/><Relationship Id="rId20" Type="http://schemas.openxmlformats.org/officeDocument/2006/relationships/diagramLayout" Target="diagrams/layout3.xml"/><Relationship Id="rId41" Type="http://schemas.openxmlformats.org/officeDocument/2006/relationships/hyperlink" Target="http://prirodniki.ru/index.htm" TargetMode="External"/><Relationship Id="rId62" Type="http://schemas.openxmlformats.org/officeDocument/2006/relationships/hyperlink" Target="http://crimeagpsgo.com/karty/skachat-kartu-tallina.pdf" TargetMode="External"/><Relationship Id="rId83" Type="http://schemas.openxmlformats.org/officeDocument/2006/relationships/hyperlink" Target="http://xn--90aciakhhg8arp.xn--p1ai/obekty/" TargetMode="External"/><Relationship Id="rId88" Type="http://schemas.openxmlformats.org/officeDocument/2006/relationships/hyperlink" Target="http://rusgo.ru/" TargetMode="External"/><Relationship Id="rId111" Type="http://schemas.openxmlformats.org/officeDocument/2006/relationships/image" Target="media/image20.jpeg"/><Relationship Id="rId15" Type="http://schemas.openxmlformats.org/officeDocument/2006/relationships/diagramLayout" Target="diagrams/layout2.xml"/><Relationship Id="rId36" Type="http://schemas.openxmlformats.org/officeDocument/2006/relationships/hyperlink" Target="http://balex-tur.ru/" TargetMode="External"/><Relationship Id="rId57" Type="http://schemas.openxmlformats.org/officeDocument/2006/relationships/hyperlink" Target="https://www.votpusk.ru/country/dostoprim_info.asp?ID=21188" TargetMode="External"/><Relationship Id="rId106" Type="http://schemas.openxmlformats.org/officeDocument/2006/relationships/image" Target="media/image1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4_1">
  <dgm:title val=""/>
  <dgm:desc val=""/>
  <dgm:catLst>
    <dgm:cat type="accent4" pri="11100"/>
  </dgm:catLst>
  <dgm:styleLbl name="node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4">
        <a:shade val="80000"/>
      </a:schemeClr>
    </dgm:linClrLst>
    <dgm:effectClrLst/>
    <dgm:txLinClrLst/>
    <dgm:txFillClrLst/>
    <dgm:txEffectClrLst/>
  </dgm:styleLbl>
  <dgm:styleLbl name="node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f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align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b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dgm:txEffectClrLst/>
  </dgm:styleLbl>
  <dgm:styleLbl name="parChTrans2D2">
    <dgm:fillClrLst meth="repeat">
      <a:schemeClr val="accent4"/>
    </dgm:fillClrLst>
    <dgm:linClrLst meth="repeat">
      <a:schemeClr val="accent4"/>
    </dgm:linClrLst>
    <dgm:effectClrLst/>
    <dgm:txLinClrLst/>
    <dgm:txFillClrLst/>
    <dgm:txEffectClrLst/>
  </dgm:styleLbl>
  <dgm:styleLbl name="parChTrans2D3">
    <dgm:fillClrLst meth="repeat">
      <a:schemeClr val="accent4"/>
    </dgm:fillClrLst>
    <dgm:linClrLst meth="repeat">
      <a:schemeClr val="accent4"/>
    </dgm:linClrLst>
    <dgm:effectClrLst/>
    <dgm:txLinClrLst/>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con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align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trAlignAcc1">
    <dgm:fillClrLst meth="repeat">
      <a:schemeClr val="accent4">
        <a:alpha val="40000"/>
        <a:tint val="40000"/>
      </a:schemeClr>
    </dgm:fillClrLst>
    <dgm:linClrLst meth="repeat">
      <a:schemeClr val="accent4"/>
    </dgm:linClrLst>
    <dgm:effectClrLst/>
    <dgm:txLinClrLst/>
    <dgm:txFillClrLst meth="repeat">
      <a:schemeClr val="dk1"/>
    </dgm:txFillClrLst>
    <dgm:txEffectClrLst/>
  </dgm:styleLbl>
  <dgm:styleLbl name="b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fgAcc0">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2">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3">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4">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61E919-94A5-4E5D-9BFD-8CA4C083ADF3}" type="doc">
      <dgm:prSet loTypeId="urn:microsoft.com/office/officeart/2005/8/layout/list1" loCatId="list" qsTypeId="urn:microsoft.com/office/officeart/2005/8/quickstyle/simple1" qsCatId="simple" csTypeId="urn:microsoft.com/office/officeart/2005/8/colors/accent1_2" csCatId="accent1" phldr="1"/>
      <dgm:spPr/>
      <dgm:t>
        <a:bodyPr/>
        <a:lstStyle/>
        <a:p>
          <a:endParaRPr lang="ru-RU"/>
        </a:p>
      </dgm:t>
    </dgm:pt>
    <dgm:pt modelId="{BF0A9DD8-231B-41DB-94D4-0982CD2E16C3}">
      <dgm:prSet phldrT="[Текст]" custT="1"/>
      <dgm:spPr/>
      <dgm:t>
        <a:bodyPr/>
        <a:lstStyle/>
        <a:p>
          <a:pPr algn="just"/>
          <a:r>
            <a:rPr lang="ru-RU" sz="1400" i="1">
              <a:latin typeface="Times New Roman" pitchFamily="18" charset="0"/>
              <a:cs typeface="Times New Roman" pitchFamily="18" charset="0"/>
            </a:rPr>
            <a:t>Гипертекст </a:t>
          </a:r>
          <a:endParaRPr lang="ru-RU" sz="1400">
            <a:latin typeface="Times New Roman" pitchFamily="18" charset="0"/>
            <a:cs typeface="Times New Roman" pitchFamily="18" charset="0"/>
          </a:endParaRPr>
        </a:p>
      </dgm:t>
    </dgm:pt>
    <dgm:pt modelId="{D2A4BDD2-2186-41F0-A917-686DD3E6CA6E}" type="parTrans" cxnId="{D3381352-4A15-450B-8E48-DDDB046074CD}">
      <dgm:prSet/>
      <dgm:spPr/>
      <dgm:t>
        <a:bodyPr/>
        <a:lstStyle/>
        <a:p>
          <a:pPr algn="just"/>
          <a:endParaRPr lang="ru-RU" sz="1400">
            <a:latin typeface="Times New Roman" pitchFamily="18" charset="0"/>
            <a:cs typeface="Times New Roman" pitchFamily="18" charset="0"/>
          </a:endParaRPr>
        </a:p>
      </dgm:t>
    </dgm:pt>
    <dgm:pt modelId="{EFB72A38-C8C6-4448-AD12-BF51AAAB7483}" type="sibTrans" cxnId="{D3381352-4A15-450B-8E48-DDDB046074CD}">
      <dgm:prSet/>
      <dgm:spPr/>
      <dgm:t>
        <a:bodyPr/>
        <a:lstStyle/>
        <a:p>
          <a:pPr algn="just"/>
          <a:endParaRPr lang="ru-RU" sz="1400">
            <a:latin typeface="Times New Roman" pitchFamily="18" charset="0"/>
            <a:cs typeface="Times New Roman" pitchFamily="18" charset="0"/>
          </a:endParaRPr>
        </a:p>
      </dgm:t>
    </dgm:pt>
    <dgm:pt modelId="{94BD8B07-4133-4815-8A4E-F3E97317B12B}">
      <dgm:prSet phldrT="[Текст]" custT="1"/>
      <dgm:spPr/>
      <dgm:t>
        <a:bodyPr/>
        <a:lstStyle/>
        <a:p>
          <a:pPr algn="just"/>
          <a:r>
            <a:rPr lang="ru-RU" sz="1400">
              <a:latin typeface="Times New Roman" pitchFamily="18" charset="0"/>
              <a:cs typeface="Times New Roman" pitchFamily="18" charset="0"/>
            </a:rPr>
            <a:t>привычная форма предоставления информации. Благодаря Интернету, он стал обычным и понятным для миллиона людей. В школах изучают Интернет и HTML на уроках информатики, и среди старшеклассников немало тех, кто способен применить свои знания на практике. Таким образом, гипертекст не является чем-то новым для школьников и специальной подготовки почти не требует. Он удобен для объединения разных форм информации, включает текст, иллюстрации, звуковые и видеофрагменты.</a:t>
          </a:r>
        </a:p>
      </dgm:t>
    </dgm:pt>
    <dgm:pt modelId="{B55BA33D-E812-4DEA-93FA-887F715BB714}" type="parTrans" cxnId="{BAC9C291-DADE-41CC-98C4-1437B37DB01A}">
      <dgm:prSet/>
      <dgm:spPr/>
      <dgm:t>
        <a:bodyPr/>
        <a:lstStyle/>
        <a:p>
          <a:pPr algn="just"/>
          <a:endParaRPr lang="ru-RU" sz="1400">
            <a:latin typeface="Times New Roman" pitchFamily="18" charset="0"/>
            <a:cs typeface="Times New Roman" pitchFamily="18" charset="0"/>
          </a:endParaRPr>
        </a:p>
      </dgm:t>
    </dgm:pt>
    <dgm:pt modelId="{5EE5F607-C779-43B3-9977-778CD1B99860}" type="sibTrans" cxnId="{BAC9C291-DADE-41CC-98C4-1437B37DB01A}">
      <dgm:prSet/>
      <dgm:spPr/>
      <dgm:t>
        <a:bodyPr/>
        <a:lstStyle/>
        <a:p>
          <a:pPr algn="just"/>
          <a:endParaRPr lang="ru-RU" sz="1400">
            <a:latin typeface="Times New Roman" pitchFamily="18" charset="0"/>
            <a:cs typeface="Times New Roman" pitchFamily="18" charset="0"/>
          </a:endParaRPr>
        </a:p>
      </dgm:t>
    </dgm:pt>
    <dgm:pt modelId="{DD6AEEA4-57A4-4930-A7FE-18E9F24D8A28}" type="pres">
      <dgm:prSet presAssocID="{ED61E919-94A5-4E5D-9BFD-8CA4C083ADF3}" presName="linear" presStyleCnt="0">
        <dgm:presLayoutVars>
          <dgm:dir/>
          <dgm:animLvl val="lvl"/>
          <dgm:resizeHandles val="exact"/>
        </dgm:presLayoutVars>
      </dgm:prSet>
      <dgm:spPr/>
      <dgm:t>
        <a:bodyPr/>
        <a:lstStyle/>
        <a:p>
          <a:endParaRPr lang="ru-RU"/>
        </a:p>
      </dgm:t>
    </dgm:pt>
    <dgm:pt modelId="{15441A3F-4790-4FD4-B3D8-873C24BE3FF4}" type="pres">
      <dgm:prSet presAssocID="{BF0A9DD8-231B-41DB-94D4-0982CD2E16C3}" presName="parentLin" presStyleCnt="0"/>
      <dgm:spPr/>
    </dgm:pt>
    <dgm:pt modelId="{432DC0DE-4C62-4B68-9328-9B2BAD438F00}" type="pres">
      <dgm:prSet presAssocID="{BF0A9DD8-231B-41DB-94D4-0982CD2E16C3}" presName="parentLeftMargin" presStyleLbl="node1" presStyleIdx="0" presStyleCnt="1"/>
      <dgm:spPr/>
      <dgm:t>
        <a:bodyPr/>
        <a:lstStyle/>
        <a:p>
          <a:endParaRPr lang="ru-RU"/>
        </a:p>
      </dgm:t>
    </dgm:pt>
    <dgm:pt modelId="{E12AFCBC-F692-40EB-AD5F-CBCD2125A29D}" type="pres">
      <dgm:prSet presAssocID="{BF0A9DD8-231B-41DB-94D4-0982CD2E16C3}" presName="parentText" presStyleLbl="node1" presStyleIdx="0" presStyleCnt="1" custScaleX="112662">
        <dgm:presLayoutVars>
          <dgm:chMax val="0"/>
          <dgm:bulletEnabled val="1"/>
        </dgm:presLayoutVars>
      </dgm:prSet>
      <dgm:spPr/>
      <dgm:t>
        <a:bodyPr/>
        <a:lstStyle/>
        <a:p>
          <a:endParaRPr lang="ru-RU"/>
        </a:p>
      </dgm:t>
    </dgm:pt>
    <dgm:pt modelId="{29A32B96-AD43-4EDE-A9B1-4171F240F377}" type="pres">
      <dgm:prSet presAssocID="{BF0A9DD8-231B-41DB-94D4-0982CD2E16C3}" presName="negativeSpace" presStyleCnt="0"/>
      <dgm:spPr/>
    </dgm:pt>
    <dgm:pt modelId="{0683E9B9-D7F6-4537-A15E-A5FD63C1EB19}" type="pres">
      <dgm:prSet presAssocID="{BF0A9DD8-231B-41DB-94D4-0982CD2E16C3}" presName="childText" presStyleLbl="conFgAcc1" presStyleIdx="0" presStyleCnt="1">
        <dgm:presLayoutVars>
          <dgm:bulletEnabled val="1"/>
        </dgm:presLayoutVars>
      </dgm:prSet>
      <dgm:spPr/>
      <dgm:t>
        <a:bodyPr/>
        <a:lstStyle/>
        <a:p>
          <a:endParaRPr lang="ru-RU"/>
        </a:p>
      </dgm:t>
    </dgm:pt>
  </dgm:ptLst>
  <dgm:cxnLst>
    <dgm:cxn modelId="{A3F720B4-6337-4B9A-A565-0D85C8B32950}" type="presOf" srcId="{BF0A9DD8-231B-41DB-94D4-0982CD2E16C3}" destId="{E12AFCBC-F692-40EB-AD5F-CBCD2125A29D}" srcOrd="1" destOrd="0" presId="urn:microsoft.com/office/officeart/2005/8/layout/list1"/>
    <dgm:cxn modelId="{BAC9C291-DADE-41CC-98C4-1437B37DB01A}" srcId="{BF0A9DD8-231B-41DB-94D4-0982CD2E16C3}" destId="{94BD8B07-4133-4815-8A4E-F3E97317B12B}" srcOrd="0" destOrd="0" parTransId="{B55BA33D-E812-4DEA-93FA-887F715BB714}" sibTransId="{5EE5F607-C779-43B3-9977-778CD1B99860}"/>
    <dgm:cxn modelId="{6BFC3D2E-76A8-4EC6-8D38-9A20E3798347}" type="presOf" srcId="{BF0A9DD8-231B-41DB-94D4-0982CD2E16C3}" destId="{432DC0DE-4C62-4B68-9328-9B2BAD438F00}" srcOrd="0" destOrd="0" presId="urn:microsoft.com/office/officeart/2005/8/layout/list1"/>
    <dgm:cxn modelId="{D3381352-4A15-450B-8E48-DDDB046074CD}" srcId="{ED61E919-94A5-4E5D-9BFD-8CA4C083ADF3}" destId="{BF0A9DD8-231B-41DB-94D4-0982CD2E16C3}" srcOrd="0" destOrd="0" parTransId="{D2A4BDD2-2186-41F0-A917-686DD3E6CA6E}" sibTransId="{EFB72A38-C8C6-4448-AD12-BF51AAAB7483}"/>
    <dgm:cxn modelId="{771C9F69-B35F-4F4A-AC10-CD10E6847FA9}" type="presOf" srcId="{ED61E919-94A5-4E5D-9BFD-8CA4C083ADF3}" destId="{DD6AEEA4-57A4-4930-A7FE-18E9F24D8A28}" srcOrd="0" destOrd="0" presId="urn:microsoft.com/office/officeart/2005/8/layout/list1"/>
    <dgm:cxn modelId="{765316F7-E557-4303-A2AB-DF664386F3EA}" type="presOf" srcId="{94BD8B07-4133-4815-8A4E-F3E97317B12B}" destId="{0683E9B9-D7F6-4537-A15E-A5FD63C1EB19}" srcOrd="0" destOrd="0" presId="urn:microsoft.com/office/officeart/2005/8/layout/list1"/>
    <dgm:cxn modelId="{4BB17D48-2A0D-49E4-B266-D15AA11D8272}" type="presParOf" srcId="{DD6AEEA4-57A4-4930-A7FE-18E9F24D8A28}" destId="{15441A3F-4790-4FD4-B3D8-873C24BE3FF4}" srcOrd="0" destOrd="0" presId="urn:microsoft.com/office/officeart/2005/8/layout/list1"/>
    <dgm:cxn modelId="{72B4A469-7B09-46F7-A6D1-D98AFE37FCAA}" type="presParOf" srcId="{15441A3F-4790-4FD4-B3D8-873C24BE3FF4}" destId="{432DC0DE-4C62-4B68-9328-9B2BAD438F00}" srcOrd="0" destOrd="0" presId="urn:microsoft.com/office/officeart/2005/8/layout/list1"/>
    <dgm:cxn modelId="{EE3E7BAD-84C5-4B74-BD94-1182122A189D}" type="presParOf" srcId="{15441A3F-4790-4FD4-B3D8-873C24BE3FF4}" destId="{E12AFCBC-F692-40EB-AD5F-CBCD2125A29D}" srcOrd="1" destOrd="0" presId="urn:microsoft.com/office/officeart/2005/8/layout/list1"/>
    <dgm:cxn modelId="{FDBAF1B6-6AEF-4606-BDFE-DBE7D1E8708D}" type="presParOf" srcId="{DD6AEEA4-57A4-4930-A7FE-18E9F24D8A28}" destId="{29A32B96-AD43-4EDE-A9B1-4171F240F377}" srcOrd="1" destOrd="0" presId="urn:microsoft.com/office/officeart/2005/8/layout/list1"/>
    <dgm:cxn modelId="{09B5D417-B727-44BB-95BC-4AF8A2738738}" type="presParOf" srcId="{DD6AEEA4-57A4-4930-A7FE-18E9F24D8A28}" destId="{0683E9B9-D7F6-4537-A15E-A5FD63C1EB19}" srcOrd="2" destOrd="0" presId="urn:microsoft.com/office/officeart/2005/8/layout/lis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D61E919-94A5-4E5D-9BFD-8CA4C083ADF3}" type="doc">
      <dgm:prSet loTypeId="urn:microsoft.com/office/officeart/2005/8/layout/list1" loCatId="list" qsTypeId="urn:microsoft.com/office/officeart/2005/8/quickstyle/simple1" qsCatId="simple" csTypeId="urn:microsoft.com/office/officeart/2005/8/colors/accent1_2" csCatId="accent1" phldr="1"/>
      <dgm:spPr/>
      <dgm:t>
        <a:bodyPr/>
        <a:lstStyle/>
        <a:p>
          <a:endParaRPr lang="ru-RU"/>
        </a:p>
      </dgm:t>
    </dgm:pt>
    <dgm:pt modelId="{9BB0F97D-F5A6-4490-AFD6-20670EBEE4E0}">
      <dgm:prSet phldrT="[Текст]" custT="1"/>
      <dgm:spPr/>
      <dgm:t>
        <a:bodyPr/>
        <a:lstStyle/>
        <a:p>
          <a:r>
            <a:rPr lang="ru-RU" sz="1400" i="1">
              <a:latin typeface="Times New Roman" pitchFamily="18" charset="0"/>
              <a:cs typeface="Times New Roman" pitchFamily="18" charset="0"/>
            </a:rPr>
            <a:t>Текстовые документы </a:t>
          </a:r>
          <a:endParaRPr lang="ru-RU" sz="1400">
            <a:latin typeface="Times New Roman" pitchFamily="18" charset="0"/>
            <a:cs typeface="Times New Roman" pitchFamily="18" charset="0"/>
          </a:endParaRPr>
        </a:p>
      </dgm:t>
    </dgm:pt>
    <dgm:pt modelId="{0D880595-2431-4D88-ADFC-DEFA770ED504}" type="parTrans" cxnId="{B2153719-8412-4664-A3FF-22C4219ECAAD}">
      <dgm:prSet/>
      <dgm:spPr/>
      <dgm:t>
        <a:bodyPr/>
        <a:lstStyle/>
        <a:p>
          <a:endParaRPr lang="ru-RU" sz="1400">
            <a:latin typeface="Times New Roman" pitchFamily="18" charset="0"/>
            <a:cs typeface="Times New Roman" pitchFamily="18" charset="0"/>
          </a:endParaRPr>
        </a:p>
      </dgm:t>
    </dgm:pt>
    <dgm:pt modelId="{BC670314-BE3B-4F2E-9BB0-614352EF0317}" type="sibTrans" cxnId="{B2153719-8412-4664-A3FF-22C4219ECAAD}">
      <dgm:prSet/>
      <dgm:spPr/>
      <dgm:t>
        <a:bodyPr/>
        <a:lstStyle/>
        <a:p>
          <a:endParaRPr lang="ru-RU" sz="1400">
            <a:latin typeface="Times New Roman" pitchFamily="18" charset="0"/>
            <a:cs typeface="Times New Roman" pitchFamily="18" charset="0"/>
          </a:endParaRPr>
        </a:p>
      </dgm:t>
    </dgm:pt>
    <dgm:pt modelId="{BEDD1B32-CB39-4001-B9D9-334CB502DAA6}">
      <dgm:prSet phldrT="[Текст]" custT="1"/>
      <dgm:spPr/>
      <dgm:t>
        <a:bodyPr/>
        <a:lstStyle/>
        <a:p>
          <a:pPr algn="just"/>
          <a:r>
            <a:rPr lang="ru-RU" sz="1400">
              <a:latin typeface="Times New Roman" pitchFamily="18" charset="0"/>
              <a:cs typeface="Times New Roman" pitchFamily="18" charset="0"/>
            </a:rPr>
            <a:t>биография человека, его рассказы, воспоминания о нем, описание истории появления экспонатов в музее, статьи об их исторической ценности и т.д.</a:t>
          </a:r>
        </a:p>
      </dgm:t>
    </dgm:pt>
    <dgm:pt modelId="{B8DA6A28-0909-4AD8-B4B1-72A0DBC7B57F}" type="parTrans" cxnId="{7F4049CC-E45B-4738-B850-AE5958593B0B}">
      <dgm:prSet/>
      <dgm:spPr/>
      <dgm:t>
        <a:bodyPr/>
        <a:lstStyle/>
        <a:p>
          <a:endParaRPr lang="ru-RU" sz="1400">
            <a:latin typeface="Times New Roman" pitchFamily="18" charset="0"/>
            <a:cs typeface="Times New Roman" pitchFamily="18" charset="0"/>
          </a:endParaRPr>
        </a:p>
      </dgm:t>
    </dgm:pt>
    <dgm:pt modelId="{1CDEAB08-0850-45A2-871D-6A704C4636EC}" type="sibTrans" cxnId="{7F4049CC-E45B-4738-B850-AE5958593B0B}">
      <dgm:prSet/>
      <dgm:spPr/>
      <dgm:t>
        <a:bodyPr/>
        <a:lstStyle/>
        <a:p>
          <a:endParaRPr lang="ru-RU" sz="1400">
            <a:latin typeface="Times New Roman" pitchFamily="18" charset="0"/>
            <a:cs typeface="Times New Roman" pitchFamily="18" charset="0"/>
          </a:endParaRPr>
        </a:p>
      </dgm:t>
    </dgm:pt>
    <dgm:pt modelId="{79AA7F81-B7C3-497C-8DCF-4BF5C7EE326C}">
      <dgm:prSet phldrT="[Текст]" custT="1"/>
      <dgm:spPr/>
      <dgm:t>
        <a:bodyPr/>
        <a:lstStyle/>
        <a:p>
          <a:r>
            <a:rPr lang="ru-RU" sz="1400" i="1">
              <a:latin typeface="Times New Roman" pitchFamily="18" charset="0"/>
              <a:cs typeface="Times New Roman" pitchFamily="18" charset="0"/>
            </a:rPr>
            <a:t>Фотографии объекта или субъекта поисковой деятельности </a:t>
          </a:r>
          <a:endParaRPr lang="ru-RU" sz="1400">
            <a:latin typeface="Times New Roman" pitchFamily="18" charset="0"/>
            <a:cs typeface="Times New Roman" pitchFamily="18" charset="0"/>
          </a:endParaRPr>
        </a:p>
      </dgm:t>
    </dgm:pt>
    <dgm:pt modelId="{40634690-8EBE-4505-BD4B-E05DA8CFE9D3}" type="parTrans" cxnId="{A68EFD7E-F921-48C7-98CC-80BC9E49B185}">
      <dgm:prSet/>
      <dgm:spPr/>
      <dgm:t>
        <a:bodyPr/>
        <a:lstStyle/>
        <a:p>
          <a:endParaRPr lang="ru-RU" sz="1400">
            <a:latin typeface="Times New Roman" pitchFamily="18" charset="0"/>
            <a:cs typeface="Times New Roman" pitchFamily="18" charset="0"/>
          </a:endParaRPr>
        </a:p>
      </dgm:t>
    </dgm:pt>
    <dgm:pt modelId="{71372497-AE70-4FD8-8457-C9EDE89E3A82}" type="sibTrans" cxnId="{A68EFD7E-F921-48C7-98CC-80BC9E49B185}">
      <dgm:prSet/>
      <dgm:spPr/>
      <dgm:t>
        <a:bodyPr/>
        <a:lstStyle/>
        <a:p>
          <a:endParaRPr lang="ru-RU" sz="1400">
            <a:latin typeface="Times New Roman" pitchFamily="18" charset="0"/>
            <a:cs typeface="Times New Roman" pitchFamily="18" charset="0"/>
          </a:endParaRPr>
        </a:p>
      </dgm:t>
    </dgm:pt>
    <dgm:pt modelId="{B458A0D9-941F-4249-A478-0385F112518D}">
      <dgm:prSet phldrT="[Текст]" custT="1"/>
      <dgm:spPr/>
      <dgm:t>
        <a:bodyPr/>
        <a:lstStyle/>
        <a:p>
          <a:pPr algn="just"/>
          <a:r>
            <a:rPr lang="ru-RU" sz="1400">
              <a:latin typeface="Times New Roman" pitchFamily="18" charset="0"/>
              <a:cs typeface="Times New Roman" pitchFamily="18" charset="0"/>
            </a:rPr>
            <a:t>портрет человека или фотография объекта, снимки группы людей или группы объектов, наград, документов, репродукции картин и т.д. </a:t>
          </a:r>
        </a:p>
      </dgm:t>
    </dgm:pt>
    <dgm:pt modelId="{20A233BC-D74D-4F00-8E5F-9638930ED066}" type="parTrans" cxnId="{83CA97BC-587A-4207-8032-408018C4E141}">
      <dgm:prSet/>
      <dgm:spPr/>
      <dgm:t>
        <a:bodyPr/>
        <a:lstStyle/>
        <a:p>
          <a:endParaRPr lang="ru-RU" sz="1400">
            <a:latin typeface="Times New Roman" pitchFamily="18" charset="0"/>
            <a:cs typeface="Times New Roman" pitchFamily="18" charset="0"/>
          </a:endParaRPr>
        </a:p>
      </dgm:t>
    </dgm:pt>
    <dgm:pt modelId="{27109090-8CE1-4BB4-A07F-B2BBF8CED16E}" type="sibTrans" cxnId="{83CA97BC-587A-4207-8032-408018C4E141}">
      <dgm:prSet/>
      <dgm:spPr/>
      <dgm:t>
        <a:bodyPr/>
        <a:lstStyle/>
        <a:p>
          <a:endParaRPr lang="ru-RU" sz="1400">
            <a:latin typeface="Times New Roman" pitchFamily="18" charset="0"/>
            <a:cs typeface="Times New Roman" pitchFamily="18" charset="0"/>
          </a:endParaRPr>
        </a:p>
      </dgm:t>
    </dgm:pt>
    <dgm:pt modelId="{DBB1036F-358D-41D6-B8D4-FFBA5CE63EDB}">
      <dgm:prSet custT="1"/>
      <dgm:spPr/>
      <dgm:t>
        <a:bodyPr/>
        <a:lstStyle/>
        <a:p>
          <a:r>
            <a:rPr lang="ru-RU" sz="1400" i="1">
              <a:latin typeface="Times New Roman" pitchFamily="18" charset="0"/>
              <a:cs typeface="Times New Roman" pitchFamily="18" charset="0"/>
            </a:rPr>
            <a:t>Видеофрагменты и аудиозаписи </a:t>
          </a:r>
          <a:endParaRPr lang="ru-RU" sz="1400">
            <a:latin typeface="Times New Roman" pitchFamily="18" charset="0"/>
            <a:cs typeface="Times New Roman" pitchFamily="18" charset="0"/>
          </a:endParaRPr>
        </a:p>
      </dgm:t>
    </dgm:pt>
    <dgm:pt modelId="{D74152B6-27B6-4BA9-889C-1A4D98F64FEE}" type="parTrans" cxnId="{902A78EF-28FD-4B41-BBB8-7B5FDD7F1611}">
      <dgm:prSet/>
      <dgm:spPr/>
      <dgm:t>
        <a:bodyPr/>
        <a:lstStyle/>
        <a:p>
          <a:endParaRPr lang="ru-RU" sz="1400">
            <a:latin typeface="Times New Roman" pitchFamily="18" charset="0"/>
            <a:cs typeface="Times New Roman" pitchFamily="18" charset="0"/>
          </a:endParaRPr>
        </a:p>
      </dgm:t>
    </dgm:pt>
    <dgm:pt modelId="{BE13C69F-D3AF-46F1-A4C4-19AEF6B088FB}" type="sibTrans" cxnId="{902A78EF-28FD-4B41-BBB8-7B5FDD7F1611}">
      <dgm:prSet/>
      <dgm:spPr/>
      <dgm:t>
        <a:bodyPr/>
        <a:lstStyle/>
        <a:p>
          <a:endParaRPr lang="ru-RU" sz="1400">
            <a:latin typeface="Times New Roman" pitchFamily="18" charset="0"/>
            <a:cs typeface="Times New Roman" pitchFamily="18" charset="0"/>
          </a:endParaRPr>
        </a:p>
      </dgm:t>
    </dgm:pt>
    <dgm:pt modelId="{5CA3FA94-D6A6-45CB-B76C-E083AB07158C}">
      <dgm:prSet custT="1"/>
      <dgm:spPr/>
      <dgm:t>
        <a:bodyPr/>
        <a:lstStyle/>
        <a:p>
          <a:pPr algn="just"/>
          <a:r>
            <a:rPr lang="ru-RU" sz="1400">
              <a:latin typeface="Times New Roman" pitchFamily="18" charset="0"/>
              <a:cs typeface="Times New Roman" pitchFamily="18" charset="0"/>
            </a:rPr>
            <a:t>видеозаписи интервью, фрагменты телевизионных передач, художественных и документальных фильмов, видеоклипы, аудиозаписи бесед или монологов.</a:t>
          </a:r>
        </a:p>
      </dgm:t>
    </dgm:pt>
    <dgm:pt modelId="{07676ADC-1570-426D-8198-D4A2F96E0ED8}" type="parTrans" cxnId="{2BB4EE9E-56D4-4B55-9B4B-A947757606E1}">
      <dgm:prSet/>
      <dgm:spPr/>
      <dgm:t>
        <a:bodyPr/>
        <a:lstStyle/>
        <a:p>
          <a:endParaRPr lang="ru-RU" sz="1400">
            <a:latin typeface="Times New Roman" pitchFamily="18" charset="0"/>
            <a:cs typeface="Times New Roman" pitchFamily="18" charset="0"/>
          </a:endParaRPr>
        </a:p>
      </dgm:t>
    </dgm:pt>
    <dgm:pt modelId="{80425581-67B6-44E2-B4E8-4BAC7C134C4F}" type="sibTrans" cxnId="{2BB4EE9E-56D4-4B55-9B4B-A947757606E1}">
      <dgm:prSet/>
      <dgm:spPr/>
      <dgm:t>
        <a:bodyPr/>
        <a:lstStyle/>
        <a:p>
          <a:endParaRPr lang="ru-RU" sz="1400">
            <a:latin typeface="Times New Roman" pitchFamily="18" charset="0"/>
            <a:cs typeface="Times New Roman" pitchFamily="18" charset="0"/>
          </a:endParaRPr>
        </a:p>
      </dgm:t>
    </dgm:pt>
    <dgm:pt modelId="{DD6AEEA4-57A4-4930-A7FE-18E9F24D8A28}" type="pres">
      <dgm:prSet presAssocID="{ED61E919-94A5-4E5D-9BFD-8CA4C083ADF3}" presName="linear" presStyleCnt="0">
        <dgm:presLayoutVars>
          <dgm:dir/>
          <dgm:animLvl val="lvl"/>
          <dgm:resizeHandles val="exact"/>
        </dgm:presLayoutVars>
      </dgm:prSet>
      <dgm:spPr/>
      <dgm:t>
        <a:bodyPr/>
        <a:lstStyle/>
        <a:p>
          <a:endParaRPr lang="ru-RU"/>
        </a:p>
      </dgm:t>
    </dgm:pt>
    <dgm:pt modelId="{870FF506-A69B-4A4D-9489-844D21157003}" type="pres">
      <dgm:prSet presAssocID="{9BB0F97D-F5A6-4490-AFD6-20670EBEE4E0}" presName="parentLin" presStyleCnt="0"/>
      <dgm:spPr/>
    </dgm:pt>
    <dgm:pt modelId="{22494A72-A118-409F-8DC7-06344434F8A5}" type="pres">
      <dgm:prSet presAssocID="{9BB0F97D-F5A6-4490-AFD6-20670EBEE4E0}" presName="parentLeftMargin" presStyleLbl="node1" presStyleIdx="0" presStyleCnt="3"/>
      <dgm:spPr/>
      <dgm:t>
        <a:bodyPr/>
        <a:lstStyle/>
        <a:p>
          <a:endParaRPr lang="ru-RU"/>
        </a:p>
      </dgm:t>
    </dgm:pt>
    <dgm:pt modelId="{BBA2B83D-4C28-4D86-A472-567FD6743E3B}" type="pres">
      <dgm:prSet presAssocID="{9BB0F97D-F5A6-4490-AFD6-20670EBEE4E0}" presName="parentText" presStyleLbl="node1" presStyleIdx="0" presStyleCnt="3" custScaleX="112834">
        <dgm:presLayoutVars>
          <dgm:chMax val="0"/>
          <dgm:bulletEnabled val="1"/>
        </dgm:presLayoutVars>
      </dgm:prSet>
      <dgm:spPr/>
      <dgm:t>
        <a:bodyPr/>
        <a:lstStyle/>
        <a:p>
          <a:endParaRPr lang="ru-RU"/>
        </a:p>
      </dgm:t>
    </dgm:pt>
    <dgm:pt modelId="{AF680158-8349-4063-833C-2DACEBCC6CCB}" type="pres">
      <dgm:prSet presAssocID="{9BB0F97D-F5A6-4490-AFD6-20670EBEE4E0}" presName="negativeSpace" presStyleCnt="0"/>
      <dgm:spPr/>
    </dgm:pt>
    <dgm:pt modelId="{2BC8698E-B939-4E94-A08A-C917B0AD246C}" type="pres">
      <dgm:prSet presAssocID="{9BB0F97D-F5A6-4490-AFD6-20670EBEE4E0}" presName="childText" presStyleLbl="conFgAcc1" presStyleIdx="0" presStyleCnt="3">
        <dgm:presLayoutVars>
          <dgm:bulletEnabled val="1"/>
        </dgm:presLayoutVars>
      </dgm:prSet>
      <dgm:spPr/>
      <dgm:t>
        <a:bodyPr/>
        <a:lstStyle/>
        <a:p>
          <a:endParaRPr lang="ru-RU"/>
        </a:p>
      </dgm:t>
    </dgm:pt>
    <dgm:pt modelId="{1481D1C3-1BB3-45B4-AF1A-0ABAD3376710}" type="pres">
      <dgm:prSet presAssocID="{BC670314-BE3B-4F2E-9BB0-614352EF0317}" presName="spaceBetweenRectangles" presStyleCnt="0"/>
      <dgm:spPr/>
    </dgm:pt>
    <dgm:pt modelId="{7FF0677E-5E32-4314-AA1E-1A58836E5DAA}" type="pres">
      <dgm:prSet presAssocID="{79AA7F81-B7C3-497C-8DCF-4BF5C7EE326C}" presName="parentLin" presStyleCnt="0"/>
      <dgm:spPr/>
    </dgm:pt>
    <dgm:pt modelId="{72E0E2F1-95BD-45FF-B974-9880D78B845D}" type="pres">
      <dgm:prSet presAssocID="{79AA7F81-B7C3-497C-8DCF-4BF5C7EE326C}" presName="parentLeftMargin" presStyleLbl="node1" presStyleIdx="0" presStyleCnt="3"/>
      <dgm:spPr/>
      <dgm:t>
        <a:bodyPr/>
        <a:lstStyle/>
        <a:p>
          <a:endParaRPr lang="ru-RU"/>
        </a:p>
      </dgm:t>
    </dgm:pt>
    <dgm:pt modelId="{6A2D8218-D37B-4B6D-95A9-0D36ECAC4E4D}" type="pres">
      <dgm:prSet presAssocID="{79AA7F81-B7C3-497C-8DCF-4BF5C7EE326C}" presName="parentText" presStyleLbl="node1" presStyleIdx="1" presStyleCnt="3" custScaleX="112397">
        <dgm:presLayoutVars>
          <dgm:chMax val="0"/>
          <dgm:bulletEnabled val="1"/>
        </dgm:presLayoutVars>
      </dgm:prSet>
      <dgm:spPr/>
      <dgm:t>
        <a:bodyPr/>
        <a:lstStyle/>
        <a:p>
          <a:endParaRPr lang="ru-RU"/>
        </a:p>
      </dgm:t>
    </dgm:pt>
    <dgm:pt modelId="{825E4F7A-BEEF-42D7-B329-B75790A798DF}" type="pres">
      <dgm:prSet presAssocID="{79AA7F81-B7C3-497C-8DCF-4BF5C7EE326C}" presName="negativeSpace" presStyleCnt="0"/>
      <dgm:spPr/>
    </dgm:pt>
    <dgm:pt modelId="{6F00DD7F-8EAC-4405-9538-926EC7471706}" type="pres">
      <dgm:prSet presAssocID="{79AA7F81-B7C3-497C-8DCF-4BF5C7EE326C}" presName="childText" presStyleLbl="conFgAcc1" presStyleIdx="1" presStyleCnt="3">
        <dgm:presLayoutVars>
          <dgm:bulletEnabled val="1"/>
        </dgm:presLayoutVars>
      </dgm:prSet>
      <dgm:spPr/>
      <dgm:t>
        <a:bodyPr/>
        <a:lstStyle/>
        <a:p>
          <a:endParaRPr lang="ru-RU"/>
        </a:p>
      </dgm:t>
    </dgm:pt>
    <dgm:pt modelId="{2FF09ABD-3938-4D6F-9A3A-4F5D379FBDD3}" type="pres">
      <dgm:prSet presAssocID="{71372497-AE70-4FD8-8457-C9EDE89E3A82}" presName="spaceBetweenRectangles" presStyleCnt="0"/>
      <dgm:spPr/>
    </dgm:pt>
    <dgm:pt modelId="{91CDD4F0-8E53-4B09-B293-DCE3D438B8B2}" type="pres">
      <dgm:prSet presAssocID="{DBB1036F-358D-41D6-B8D4-FFBA5CE63EDB}" presName="parentLin" presStyleCnt="0"/>
      <dgm:spPr/>
    </dgm:pt>
    <dgm:pt modelId="{D23CEC0C-AE31-4B32-B73D-1828DE96E16D}" type="pres">
      <dgm:prSet presAssocID="{DBB1036F-358D-41D6-B8D4-FFBA5CE63EDB}" presName="parentLeftMargin" presStyleLbl="node1" presStyleIdx="1" presStyleCnt="3"/>
      <dgm:spPr/>
      <dgm:t>
        <a:bodyPr/>
        <a:lstStyle/>
        <a:p>
          <a:endParaRPr lang="ru-RU"/>
        </a:p>
      </dgm:t>
    </dgm:pt>
    <dgm:pt modelId="{FE5EDA47-7940-49F1-97F1-5868E3AE84DC}" type="pres">
      <dgm:prSet presAssocID="{DBB1036F-358D-41D6-B8D4-FFBA5CE63EDB}" presName="parentText" presStyleLbl="node1" presStyleIdx="2" presStyleCnt="3" custScaleX="112834">
        <dgm:presLayoutVars>
          <dgm:chMax val="0"/>
          <dgm:bulletEnabled val="1"/>
        </dgm:presLayoutVars>
      </dgm:prSet>
      <dgm:spPr/>
      <dgm:t>
        <a:bodyPr/>
        <a:lstStyle/>
        <a:p>
          <a:endParaRPr lang="ru-RU"/>
        </a:p>
      </dgm:t>
    </dgm:pt>
    <dgm:pt modelId="{96C174F2-B016-41AF-908C-AC897807F41A}" type="pres">
      <dgm:prSet presAssocID="{DBB1036F-358D-41D6-B8D4-FFBA5CE63EDB}" presName="negativeSpace" presStyleCnt="0"/>
      <dgm:spPr/>
    </dgm:pt>
    <dgm:pt modelId="{D00BB966-737D-4DD6-95DD-D29D076AE90E}" type="pres">
      <dgm:prSet presAssocID="{DBB1036F-358D-41D6-B8D4-FFBA5CE63EDB}" presName="childText" presStyleLbl="conFgAcc1" presStyleIdx="2" presStyleCnt="3">
        <dgm:presLayoutVars>
          <dgm:bulletEnabled val="1"/>
        </dgm:presLayoutVars>
      </dgm:prSet>
      <dgm:spPr/>
      <dgm:t>
        <a:bodyPr/>
        <a:lstStyle/>
        <a:p>
          <a:endParaRPr lang="ru-RU"/>
        </a:p>
      </dgm:t>
    </dgm:pt>
  </dgm:ptLst>
  <dgm:cxnLst>
    <dgm:cxn modelId="{14FA6226-C95E-4E71-8501-7558A16830B3}" type="presOf" srcId="{5CA3FA94-D6A6-45CB-B76C-E083AB07158C}" destId="{D00BB966-737D-4DD6-95DD-D29D076AE90E}" srcOrd="0" destOrd="0" presId="urn:microsoft.com/office/officeart/2005/8/layout/list1"/>
    <dgm:cxn modelId="{A68EFD7E-F921-48C7-98CC-80BC9E49B185}" srcId="{ED61E919-94A5-4E5D-9BFD-8CA4C083ADF3}" destId="{79AA7F81-B7C3-497C-8DCF-4BF5C7EE326C}" srcOrd="1" destOrd="0" parTransId="{40634690-8EBE-4505-BD4B-E05DA8CFE9D3}" sibTransId="{71372497-AE70-4FD8-8457-C9EDE89E3A82}"/>
    <dgm:cxn modelId="{FCDEFB5A-83E7-4F6E-9861-A5AA9C9E1465}" type="presOf" srcId="{79AA7F81-B7C3-497C-8DCF-4BF5C7EE326C}" destId="{72E0E2F1-95BD-45FF-B974-9880D78B845D}" srcOrd="0" destOrd="0" presId="urn:microsoft.com/office/officeart/2005/8/layout/list1"/>
    <dgm:cxn modelId="{D222F7C2-FFB5-44C0-AEBA-F6C322F2CC4E}" type="presOf" srcId="{BEDD1B32-CB39-4001-B9D9-334CB502DAA6}" destId="{2BC8698E-B939-4E94-A08A-C917B0AD246C}" srcOrd="0" destOrd="0" presId="urn:microsoft.com/office/officeart/2005/8/layout/list1"/>
    <dgm:cxn modelId="{2BB4EE9E-56D4-4B55-9B4B-A947757606E1}" srcId="{DBB1036F-358D-41D6-B8D4-FFBA5CE63EDB}" destId="{5CA3FA94-D6A6-45CB-B76C-E083AB07158C}" srcOrd="0" destOrd="0" parTransId="{07676ADC-1570-426D-8198-D4A2F96E0ED8}" sibTransId="{80425581-67B6-44E2-B4E8-4BAC7C134C4F}"/>
    <dgm:cxn modelId="{4DAB745A-FFFE-4996-9BCC-4F3910B45F9E}" type="presOf" srcId="{ED61E919-94A5-4E5D-9BFD-8CA4C083ADF3}" destId="{DD6AEEA4-57A4-4930-A7FE-18E9F24D8A28}" srcOrd="0" destOrd="0" presId="urn:microsoft.com/office/officeart/2005/8/layout/list1"/>
    <dgm:cxn modelId="{E44A3ADD-0ADE-41D7-9E8F-76E7CDBDB047}" type="presOf" srcId="{9BB0F97D-F5A6-4490-AFD6-20670EBEE4E0}" destId="{BBA2B83D-4C28-4D86-A472-567FD6743E3B}" srcOrd="1" destOrd="0" presId="urn:microsoft.com/office/officeart/2005/8/layout/list1"/>
    <dgm:cxn modelId="{7F4049CC-E45B-4738-B850-AE5958593B0B}" srcId="{9BB0F97D-F5A6-4490-AFD6-20670EBEE4E0}" destId="{BEDD1B32-CB39-4001-B9D9-334CB502DAA6}" srcOrd="0" destOrd="0" parTransId="{B8DA6A28-0909-4AD8-B4B1-72A0DBC7B57F}" sibTransId="{1CDEAB08-0850-45A2-871D-6A704C4636EC}"/>
    <dgm:cxn modelId="{5D27EF21-1F02-4611-B9CF-292A02D9B158}" type="presOf" srcId="{B458A0D9-941F-4249-A478-0385F112518D}" destId="{6F00DD7F-8EAC-4405-9538-926EC7471706}" srcOrd="0" destOrd="0" presId="urn:microsoft.com/office/officeart/2005/8/layout/list1"/>
    <dgm:cxn modelId="{ACCC7BB4-9E79-44FC-AFBD-2B06171C21C8}" type="presOf" srcId="{9BB0F97D-F5A6-4490-AFD6-20670EBEE4E0}" destId="{22494A72-A118-409F-8DC7-06344434F8A5}" srcOrd="0" destOrd="0" presId="urn:microsoft.com/office/officeart/2005/8/layout/list1"/>
    <dgm:cxn modelId="{A2BFDCAF-089E-4A67-97AD-8E5B9596C75B}" type="presOf" srcId="{DBB1036F-358D-41D6-B8D4-FFBA5CE63EDB}" destId="{D23CEC0C-AE31-4B32-B73D-1828DE96E16D}" srcOrd="0" destOrd="0" presId="urn:microsoft.com/office/officeart/2005/8/layout/list1"/>
    <dgm:cxn modelId="{1D43A5DA-5A3F-426E-9777-9881AEBF86CF}" type="presOf" srcId="{79AA7F81-B7C3-497C-8DCF-4BF5C7EE326C}" destId="{6A2D8218-D37B-4B6D-95A9-0D36ECAC4E4D}" srcOrd="1" destOrd="0" presId="urn:microsoft.com/office/officeart/2005/8/layout/list1"/>
    <dgm:cxn modelId="{65EF0A0E-0786-47F9-8DF1-F7C436A47E7D}" type="presOf" srcId="{DBB1036F-358D-41D6-B8D4-FFBA5CE63EDB}" destId="{FE5EDA47-7940-49F1-97F1-5868E3AE84DC}" srcOrd="1" destOrd="0" presId="urn:microsoft.com/office/officeart/2005/8/layout/list1"/>
    <dgm:cxn modelId="{902A78EF-28FD-4B41-BBB8-7B5FDD7F1611}" srcId="{ED61E919-94A5-4E5D-9BFD-8CA4C083ADF3}" destId="{DBB1036F-358D-41D6-B8D4-FFBA5CE63EDB}" srcOrd="2" destOrd="0" parTransId="{D74152B6-27B6-4BA9-889C-1A4D98F64FEE}" sibTransId="{BE13C69F-D3AF-46F1-A4C4-19AEF6B088FB}"/>
    <dgm:cxn modelId="{83CA97BC-587A-4207-8032-408018C4E141}" srcId="{79AA7F81-B7C3-497C-8DCF-4BF5C7EE326C}" destId="{B458A0D9-941F-4249-A478-0385F112518D}" srcOrd="0" destOrd="0" parTransId="{20A233BC-D74D-4F00-8E5F-9638930ED066}" sibTransId="{27109090-8CE1-4BB4-A07F-B2BBF8CED16E}"/>
    <dgm:cxn modelId="{B2153719-8412-4664-A3FF-22C4219ECAAD}" srcId="{ED61E919-94A5-4E5D-9BFD-8CA4C083ADF3}" destId="{9BB0F97D-F5A6-4490-AFD6-20670EBEE4E0}" srcOrd="0" destOrd="0" parTransId="{0D880595-2431-4D88-ADFC-DEFA770ED504}" sibTransId="{BC670314-BE3B-4F2E-9BB0-614352EF0317}"/>
    <dgm:cxn modelId="{71210869-ED2A-433F-9A2C-03802A7E6C89}" type="presParOf" srcId="{DD6AEEA4-57A4-4930-A7FE-18E9F24D8A28}" destId="{870FF506-A69B-4A4D-9489-844D21157003}" srcOrd="0" destOrd="0" presId="urn:microsoft.com/office/officeart/2005/8/layout/list1"/>
    <dgm:cxn modelId="{3A0AF8BA-A48F-414F-95A4-A6539D1D7622}" type="presParOf" srcId="{870FF506-A69B-4A4D-9489-844D21157003}" destId="{22494A72-A118-409F-8DC7-06344434F8A5}" srcOrd="0" destOrd="0" presId="urn:microsoft.com/office/officeart/2005/8/layout/list1"/>
    <dgm:cxn modelId="{74BEA803-3DDF-4598-B0FD-367EF45432E7}" type="presParOf" srcId="{870FF506-A69B-4A4D-9489-844D21157003}" destId="{BBA2B83D-4C28-4D86-A472-567FD6743E3B}" srcOrd="1" destOrd="0" presId="urn:microsoft.com/office/officeart/2005/8/layout/list1"/>
    <dgm:cxn modelId="{A4D78CC9-79A6-4B56-A5E2-F408305990B8}" type="presParOf" srcId="{DD6AEEA4-57A4-4930-A7FE-18E9F24D8A28}" destId="{AF680158-8349-4063-833C-2DACEBCC6CCB}" srcOrd="1" destOrd="0" presId="urn:microsoft.com/office/officeart/2005/8/layout/list1"/>
    <dgm:cxn modelId="{CF8093A1-52D7-45D7-8C6D-84A5E61EDA68}" type="presParOf" srcId="{DD6AEEA4-57A4-4930-A7FE-18E9F24D8A28}" destId="{2BC8698E-B939-4E94-A08A-C917B0AD246C}" srcOrd="2" destOrd="0" presId="urn:microsoft.com/office/officeart/2005/8/layout/list1"/>
    <dgm:cxn modelId="{1D75B32F-CFF1-4E9F-86F0-6BEA646CBCCB}" type="presParOf" srcId="{DD6AEEA4-57A4-4930-A7FE-18E9F24D8A28}" destId="{1481D1C3-1BB3-45B4-AF1A-0ABAD3376710}" srcOrd="3" destOrd="0" presId="urn:microsoft.com/office/officeart/2005/8/layout/list1"/>
    <dgm:cxn modelId="{2D8793EC-9A8D-4F70-A8CC-8571C872C114}" type="presParOf" srcId="{DD6AEEA4-57A4-4930-A7FE-18E9F24D8A28}" destId="{7FF0677E-5E32-4314-AA1E-1A58836E5DAA}" srcOrd="4" destOrd="0" presId="urn:microsoft.com/office/officeart/2005/8/layout/list1"/>
    <dgm:cxn modelId="{B2950AFB-37D0-4C3A-BDBA-E7ECD36292CB}" type="presParOf" srcId="{7FF0677E-5E32-4314-AA1E-1A58836E5DAA}" destId="{72E0E2F1-95BD-45FF-B974-9880D78B845D}" srcOrd="0" destOrd="0" presId="urn:microsoft.com/office/officeart/2005/8/layout/list1"/>
    <dgm:cxn modelId="{140FBDE4-7C48-412D-A0D4-6ACD633E8AD3}" type="presParOf" srcId="{7FF0677E-5E32-4314-AA1E-1A58836E5DAA}" destId="{6A2D8218-D37B-4B6D-95A9-0D36ECAC4E4D}" srcOrd="1" destOrd="0" presId="urn:microsoft.com/office/officeart/2005/8/layout/list1"/>
    <dgm:cxn modelId="{E174240C-CE3F-4A48-B424-8D14C7C4D801}" type="presParOf" srcId="{DD6AEEA4-57A4-4930-A7FE-18E9F24D8A28}" destId="{825E4F7A-BEEF-42D7-B329-B75790A798DF}" srcOrd="5" destOrd="0" presId="urn:microsoft.com/office/officeart/2005/8/layout/list1"/>
    <dgm:cxn modelId="{CFF86758-09D1-4539-8D9F-8BE8746B9327}" type="presParOf" srcId="{DD6AEEA4-57A4-4930-A7FE-18E9F24D8A28}" destId="{6F00DD7F-8EAC-4405-9538-926EC7471706}" srcOrd="6" destOrd="0" presId="urn:microsoft.com/office/officeart/2005/8/layout/list1"/>
    <dgm:cxn modelId="{BED680F5-58B5-458A-B25E-A8F10B689FAF}" type="presParOf" srcId="{DD6AEEA4-57A4-4930-A7FE-18E9F24D8A28}" destId="{2FF09ABD-3938-4D6F-9A3A-4F5D379FBDD3}" srcOrd="7" destOrd="0" presId="urn:microsoft.com/office/officeart/2005/8/layout/list1"/>
    <dgm:cxn modelId="{29DF3409-B202-46CC-BFE7-63D676078BCF}" type="presParOf" srcId="{DD6AEEA4-57A4-4930-A7FE-18E9F24D8A28}" destId="{91CDD4F0-8E53-4B09-B293-DCE3D438B8B2}" srcOrd="8" destOrd="0" presId="urn:microsoft.com/office/officeart/2005/8/layout/list1"/>
    <dgm:cxn modelId="{3878C1D3-D86A-4982-8D6D-FA25085C55EC}" type="presParOf" srcId="{91CDD4F0-8E53-4B09-B293-DCE3D438B8B2}" destId="{D23CEC0C-AE31-4B32-B73D-1828DE96E16D}" srcOrd="0" destOrd="0" presId="urn:microsoft.com/office/officeart/2005/8/layout/list1"/>
    <dgm:cxn modelId="{E65143D1-1F19-4A9B-B79C-0CD7BEDAE74B}" type="presParOf" srcId="{91CDD4F0-8E53-4B09-B293-DCE3D438B8B2}" destId="{FE5EDA47-7940-49F1-97F1-5868E3AE84DC}" srcOrd="1" destOrd="0" presId="urn:microsoft.com/office/officeart/2005/8/layout/list1"/>
    <dgm:cxn modelId="{BAE02ED8-4B66-4C43-AAAF-03E6A2971DD9}" type="presParOf" srcId="{DD6AEEA4-57A4-4930-A7FE-18E9F24D8A28}" destId="{96C174F2-B016-41AF-908C-AC897807F41A}" srcOrd="9" destOrd="0" presId="urn:microsoft.com/office/officeart/2005/8/layout/list1"/>
    <dgm:cxn modelId="{F6DB4CB4-6235-4213-B823-393F8EEF397A}" type="presParOf" srcId="{DD6AEEA4-57A4-4930-A7FE-18E9F24D8A28}" destId="{D00BB966-737D-4DD6-95DD-D29D076AE90E}" srcOrd="10" destOrd="0" presId="urn:microsoft.com/office/officeart/2005/8/layout/lis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D4925B2-4BE9-45F5-9BC3-39D81F93806F}" type="doc">
      <dgm:prSet loTypeId="urn:microsoft.com/office/officeart/2005/8/layout/hierarchy3" loCatId="list" qsTypeId="urn:microsoft.com/office/officeart/2005/8/quickstyle/simple1" qsCatId="simple" csTypeId="urn:microsoft.com/office/officeart/2005/8/colors/accent1_2" csCatId="accent1" phldr="1"/>
      <dgm:spPr/>
      <dgm:t>
        <a:bodyPr/>
        <a:lstStyle/>
        <a:p>
          <a:endParaRPr lang="ru-RU"/>
        </a:p>
      </dgm:t>
    </dgm:pt>
    <dgm:pt modelId="{8086FFE7-229E-49D5-AE6C-2D50DDB9BA11}">
      <dgm:prSet phldrT="[Текст]" custT="1"/>
      <dgm:spPr/>
      <dgm:t>
        <a:bodyPr/>
        <a:lstStyle/>
        <a:p>
          <a:r>
            <a:rPr lang="ru-RU" sz="1200">
              <a:latin typeface="Times New Roman" pitchFamily="18" charset="0"/>
              <a:cs typeface="Times New Roman" pitchFamily="18" charset="0"/>
            </a:rPr>
            <a:t>Инструкция </a:t>
          </a:r>
        </a:p>
      </dgm:t>
    </dgm:pt>
    <dgm:pt modelId="{816C60FC-21B2-4224-A704-2FB4ED85C5C6}" type="parTrans" cxnId="{50CF1348-A00F-4393-B13A-2B93BC6DAAF1}">
      <dgm:prSet/>
      <dgm:spPr/>
      <dgm:t>
        <a:bodyPr/>
        <a:lstStyle/>
        <a:p>
          <a:endParaRPr lang="ru-RU" sz="1200">
            <a:latin typeface="Times New Roman" pitchFamily="18" charset="0"/>
            <a:cs typeface="Times New Roman" pitchFamily="18" charset="0"/>
          </a:endParaRPr>
        </a:p>
      </dgm:t>
    </dgm:pt>
    <dgm:pt modelId="{4BEB851C-39B1-4A85-9DE7-31BBE67171ED}" type="sibTrans" cxnId="{50CF1348-A00F-4393-B13A-2B93BC6DAAF1}">
      <dgm:prSet/>
      <dgm:spPr/>
      <dgm:t>
        <a:bodyPr/>
        <a:lstStyle/>
        <a:p>
          <a:endParaRPr lang="ru-RU" sz="1200">
            <a:latin typeface="Times New Roman" pitchFamily="18" charset="0"/>
            <a:cs typeface="Times New Roman" pitchFamily="18" charset="0"/>
          </a:endParaRPr>
        </a:p>
      </dgm:t>
    </dgm:pt>
    <dgm:pt modelId="{51CD4F45-5C41-4D88-859E-8077720F9B72}">
      <dgm:prSet phldrT="[Текст]" custT="1"/>
      <dgm:spPr/>
      <dgm:t>
        <a:bodyPr/>
        <a:lstStyle/>
        <a:p>
          <a:pPr algn="just"/>
          <a:r>
            <a:rPr lang="ru-RU" sz="1200">
              <a:latin typeface="Times New Roman" pitchFamily="18" charset="0"/>
              <a:cs typeface="Times New Roman" pitchFamily="18" charset="0"/>
            </a:rPr>
            <a:t>Соберите материал для будущей экскурсии - описание объекта,  фотографии  либо отснятый видеоматериал.  Возможно использование сети Интернет. Структурируйте всю имеющуюся у вас информацию в сценарий. Из него должно быть ясно, что и когда вы показываете.</a:t>
          </a:r>
        </a:p>
      </dgm:t>
    </dgm:pt>
    <dgm:pt modelId="{6C2440F6-EA80-4830-8E7C-34D43B77EDA3}" type="parTrans" cxnId="{406AE023-1E5A-460A-BBEB-4162E6037030}">
      <dgm:prSet/>
      <dgm:spPr/>
      <dgm:t>
        <a:bodyPr/>
        <a:lstStyle/>
        <a:p>
          <a:endParaRPr lang="ru-RU" sz="1200">
            <a:latin typeface="Times New Roman" pitchFamily="18" charset="0"/>
            <a:cs typeface="Times New Roman" pitchFamily="18" charset="0"/>
          </a:endParaRPr>
        </a:p>
      </dgm:t>
    </dgm:pt>
    <dgm:pt modelId="{9B2108D1-7116-47A8-87DB-167A1DEEB46C}" type="sibTrans" cxnId="{406AE023-1E5A-460A-BBEB-4162E6037030}">
      <dgm:prSet/>
      <dgm:spPr/>
      <dgm:t>
        <a:bodyPr/>
        <a:lstStyle/>
        <a:p>
          <a:endParaRPr lang="ru-RU" sz="1200">
            <a:latin typeface="Times New Roman" pitchFamily="18" charset="0"/>
            <a:cs typeface="Times New Roman" pitchFamily="18" charset="0"/>
          </a:endParaRPr>
        </a:p>
      </dgm:t>
    </dgm:pt>
    <dgm:pt modelId="{D6EEB997-85EB-41DA-AAA0-DE9F2036808C}">
      <dgm:prSet phldrT="[Текст]" custT="1"/>
      <dgm:spPr/>
      <dgm:t>
        <a:bodyPr/>
        <a:lstStyle/>
        <a:p>
          <a:pPr algn="just">
            <a:lnSpc>
              <a:spcPct val="100000"/>
            </a:lnSpc>
            <a:spcAft>
              <a:spcPts val="0"/>
            </a:spcAft>
          </a:pPr>
          <a:r>
            <a:rPr lang="ru-RU" sz="1200">
              <a:latin typeface="Times New Roman" pitchFamily="18" charset="0"/>
              <a:cs typeface="Times New Roman" pitchFamily="18" charset="0"/>
            </a:rPr>
            <a:t>Самый важный этап при подготовке экскурсии – составление ее плана:</a:t>
          </a:r>
        </a:p>
        <a:p>
          <a:pPr algn="just">
            <a:lnSpc>
              <a:spcPct val="100000"/>
            </a:lnSpc>
            <a:spcAft>
              <a:spcPts val="0"/>
            </a:spcAft>
          </a:pPr>
          <a:r>
            <a:rPr lang="ru-RU" sz="1200">
              <a:latin typeface="Times New Roman" pitchFamily="18" charset="0"/>
              <a:cs typeface="Times New Roman" pitchFamily="18" charset="0"/>
            </a:rPr>
            <a:t>1) составление карточки экскурсионного объекта:</a:t>
          </a:r>
        </a:p>
        <a:p>
          <a:pPr algn="just">
            <a:lnSpc>
              <a:spcPct val="100000"/>
            </a:lnSpc>
            <a:spcAft>
              <a:spcPts val="0"/>
            </a:spcAft>
          </a:pPr>
          <a:r>
            <a:rPr lang="ru-RU" sz="1200">
              <a:latin typeface="Times New Roman" pitchFamily="18" charset="0"/>
              <a:cs typeface="Times New Roman" pitchFamily="18" charset="0"/>
            </a:rPr>
            <a:t>-наименование объекта; </a:t>
          </a:r>
        </a:p>
        <a:p>
          <a:pPr algn="just">
            <a:lnSpc>
              <a:spcPct val="100000"/>
            </a:lnSpc>
            <a:spcAft>
              <a:spcPts val="0"/>
            </a:spcAft>
          </a:pPr>
          <a:r>
            <a:rPr lang="ru-RU" sz="1200">
              <a:latin typeface="Times New Roman" pitchFamily="18" charset="0"/>
              <a:cs typeface="Times New Roman" pitchFamily="18" charset="0"/>
            </a:rPr>
            <a:t>-местонахождение объекта (адрес);</a:t>
          </a:r>
        </a:p>
        <a:p>
          <a:pPr algn="just">
            <a:lnSpc>
              <a:spcPct val="100000"/>
            </a:lnSpc>
            <a:spcAft>
              <a:spcPts val="0"/>
            </a:spcAft>
          </a:pPr>
          <a:r>
            <a:rPr lang="ru-RU" sz="1200">
              <a:latin typeface="Times New Roman" pitchFamily="18" charset="0"/>
              <a:cs typeface="Times New Roman" pitchFamily="18" charset="0"/>
            </a:rPr>
            <a:t>-описание объекта;</a:t>
          </a:r>
        </a:p>
        <a:p>
          <a:pPr algn="just">
            <a:lnSpc>
              <a:spcPct val="100000"/>
            </a:lnSpc>
            <a:spcAft>
              <a:spcPts val="0"/>
            </a:spcAft>
          </a:pPr>
          <a:r>
            <a:rPr lang="ru-RU" sz="1200" b="0">
              <a:latin typeface="Times New Roman" pitchFamily="18" charset="0"/>
              <a:cs typeface="Times New Roman" pitchFamily="18" charset="0"/>
            </a:rPr>
            <a:t>-фотография;</a:t>
          </a:r>
          <a:endParaRPr lang="ru-RU" sz="1200">
            <a:latin typeface="Times New Roman" pitchFamily="18" charset="0"/>
            <a:cs typeface="Times New Roman" pitchFamily="18" charset="0"/>
          </a:endParaRPr>
        </a:p>
        <a:p>
          <a:pPr algn="just">
            <a:lnSpc>
              <a:spcPct val="100000"/>
            </a:lnSpc>
            <a:spcAft>
              <a:spcPts val="0"/>
            </a:spcAft>
          </a:pPr>
          <a:r>
            <a:rPr lang="ru-RU" sz="1200" b="0">
              <a:latin typeface="Times New Roman" pitchFamily="18" charset="0"/>
              <a:cs typeface="Times New Roman" pitchFamily="18" charset="0"/>
            </a:rPr>
            <a:t>-</a:t>
          </a:r>
          <a:r>
            <a:rPr lang="ru-RU" sz="1200">
              <a:latin typeface="Times New Roman" pitchFamily="18" charset="0"/>
              <a:cs typeface="Times New Roman" pitchFamily="18" charset="0"/>
            </a:rPr>
            <a:t>охрана объекта.</a:t>
          </a:r>
        </a:p>
        <a:p>
          <a:pPr algn="just">
            <a:lnSpc>
              <a:spcPct val="100000"/>
            </a:lnSpc>
            <a:spcAft>
              <a:spcPts val="0"/>
            </a:spcAft>
          </a:pPr>
          <a:r>
            <a:rPr lang="ru-RU" sz="1200">
              <a:latin typeface="Times New Roman" pitchFamily="18" charset="0"/>
              <a:cs typeface="Times New Roman" pitchFamily="18" charset="0"/>
            </a:rPr>
            <a:t>2) разработка маршрута   экскурсии  (распишите, с какого места начнется экскурсия и где она окончится).</a:t>
          </a:r>
        </a:p>
        <a:p>
          <a:pPr algn="just">
            <a:lnSpc>
              <a:spcPct val="100000"/>
            </a:lnSpc>
            <a:spcAft>
              <a:spcPts val="0"/>
            </a:spcAft>
          </a:pPr>
          <a:r>
            <a:rPr lang="ru-RU" sz="1200">
              <a:latin typeface="Times New Roman" pitchFamily="18" charset="0"/>
              <a:cs typeface="Times New Roman" pitchFamily="18" charset="0"/>
            </a:rPr>
            <a:t>3)  написание контрольного текста (основы для рассказа экскурсовода) экскурсии;</a:t>
          </a:r>
        </a:p>
      </dgm:t>
    </dgm:pt>
    <dgm:pt modelId="{6E694DEE-2BAD-478B-993F-968428A9D02D}" type="parTrans" cxnId="{9F099D05-EB93-4D4D-9A5D-5BD26933813B}">
      <dgm:prSet/>
      <dgm:spPr/>
      <dgm:t>
        <a:bodyPr/>
        <a:lstStyle/>
        <a:p>
          <a:endParaRPr lang="ru-RU" sz="1200">
            <a:latin typeface="Times New Roman" pitchFamily="18" charset="0"/>
            <a:cs typeface="Times New Roman" pitchFamily="18" charset="0"/>
          </a:endParaRPr>
        </a:p>
      </dgm:t>
    </dgm:pt>
    <dgm:pt modelId="{4E67099B-D8FB-4134-B2B9-0BCB70056009}" type="sibTrans" cxnId="{9F099D05-EB93-4D4D-9A5D-5BD26933813B}">
      <dgm:prSet/>
      <dgm:spPr/>
      <dgm:t>
        <a:bodyPr/>
        <a:lstStyle/>
        <a:p>
          <a:endParaRPr lang="ru-RU" sz="1200">
            <a:latin typeface="Times New Roman" pitchFamily="18" charset="0"/>
            <a:cs typeface="Times New Roman" pitchFamily="18" charset="0"/>
          </a:endParaRPr>
        </a:p>
      </dgm:t>
    </dgm:pt>
    <dgm:pt modelId="{B5651873-58C4-4B16-A994-2F94063407E7}">
      <dgm:prSet custT="1"/>
      <dgm:spPr/>
      <dgm:t>
        <a:bodyPr/>
        <a:lstStyle/>
        <a:p>
          <a:pPr algn="just"/>
          <a:r>
            <a:rPr lang="ru-RU" sz="1200">
              <a:latin typeface="Times New Roman" pitchFamily="18" charset="0"/>
              <a:cs typeface="Times New Roman" pitchFamily="18" charset="0"/>
            </a:rPr>
            <a:t>Запустите компьютерную программу, в которой вы будете собирать весь материал экскурсии. Если вы делаете презентацию, то выбирайте программу Power Point. Распределите все фотографии в том порядке, в котором они должны быть по сценарию. Сохраните проект. Виртуальная экскурсия готова.</a:t>
          </a:r>
        </a:p>
      </dgm:t>
    </dgm:pt>
    <dgm:pt modelId="{362DA373-34D5-4C30-8175-3DF222569950}" type="parTrans" cxnId="{F7FECBCC-E136-4AF3-8695-B5F2C5BBBC06}">
      <dgm:prSet/>
      <dgm:spPr/>
      <dgm:t>
        <a:bodyPr/>
        <a:lstStyle/>
        <a:p>
          <a:endParaRPr lang="ru-RU" sz="1200">
            <a:latin typeface="Times New Roman" pitchFamily="18" charset="0"/>
            <a:cs typeface="Times New Roman" pitchFamily="18" charset="0"/>
          </a:endParaRPr>
        </a:p>
      </dgm:t>
    </dgm:pt>
    <dgm:pt modelId="{4241C1DF-CE52-4609-8732-998AC493FDC8}" type="sibTrans" cxnId="{F7FECBCC-E136-4AF3-8695-B5F2C5BBBC06}">
      <dgm:prSet/>
      <dgm:spPr/>
      <dgm:t>
        <a:bodyPr/>
        <a:lstStyle/>
        <a:p>
          <a:endParaRPr lang="ru-RU" sz="1200">
            <a:latin typeface="Times New Roman" pitchFamily="18" charset="0"/>
            <a:cs typeface="Times New Roman" pitchFamily="18" charset="0"/>
          </a:endParaRPr>
        </a:p>
      </dgm:t>
    </dgm:pt>
    <dgm:pt modelId="{CE9ED15A-5DA1-44CE-8088-8958E7858A14}" type="pres">
      <dgm:prSet presAssocID="{ED4925B2-4BE9-45F5-9BC3-39D81F93806F}" presName="diagram" presStyleCnt="0">
        <dgm:presLayoutVars>
          <dgm:chPref val="1"/>
          <dgm:dir/>
          <dgm:animOne val="branch"/>
          <dgm:animLvl val="lvl"/>
          <dgm:resizeHandles/>
        </dgm:presLayoutVars>
      </dgm:prSet>
      <dgm:spPr/>
      <dgm:t>
        <a:bodyPr/>
        <a:lstStyle/>
        <a:p>
          <a:endParaRPr lang="ru-RU"/>
        </a:p>
      </dgm:t>
    </dgm:pt>
    <dgm:pt modelId="{C02894E1-60E5-4C3D-8970-F33A0B19FA4A}" type="pres">
      <dgm:prSet presAssocID="{8086FFE7-229E-49D5-AE6C-2D50DDB9BA11}" presName="root" presStyleCnt="0"/>
      <dgm:spPr/>
    </dgm:pt>
    <dgm:pt modelId="{663D06BA-FCEF-4F8E-A7BD-758797DB75D8}" type="pres">
      <dgm:prSet presAssocID="{8086FFE7-229E-49D5-AE6C-2D50DDB9BA11}" presName="rootComposite" presStyleCnt="0"/>
      <dgm:spPr/>
    </dgm:pt>
    <dgm:pt modelId="{EDD64D7F-5E98-424B-9FC2-CDC56B73DD97}" type="pres">
      <dgm:prSet presAssocID="{8086FFE7-229E-49D5-AE6C-2D50DDB9BA11}" presName="rootText" presStyleLbl="node1" presStyleIdx="0" presStyleCnt="1"/>
      <dgm:spPr/>
      <dgm:t>
        <a:bodyPr/>
        <a:lstStyle/>
        <a:p>
          <a:endParaRPr lang="ru-RU"/>
        </a:p>
      </dgm:t>
    </dgm:pt>
    <dgm:pt modelId="{B1EAB35D-76BA-44ED-811B-15138D499A5C}" type="pres">
      <dgm:prSet presAssocID="{8086FFE7-229E-49D5-AE6C-2D50DDB9BA11}" presName="rootConnector" presStyleLbl="node1" presStyleIdx="0" presStyleCnt="1"/>
      <dgm:spPr/>
      <dgm:t>
        <a:bodyPr/>
        <a:lstStyle/>
        <a:p>
          <a:endParaRPr lang="ru-RU"/>
        </a:p>
      </dgm:t>
    </dgm:pt>
    <dgm:pt modelId="{1C886743-687F-4609-BE9D-C38AD8EAAE1B}" type="pres">
      <dgm:prSet presAssocID="{8086FFE7-229E-49D5-AE6C-2D50DDB9BA11}" presName="childShape" presStyleCnt="0"/>
      <dgm:spPr/>
    </dgm:pt>
    <dgm:pt modelId="{5E361AD2-014F-48FD-A95A-C9D05F2B40E6}" type="pres">
      <dgm:prSet presAssocID="{6C2440F6-EA80-4830-8E7C-34D43B77EDA3}" presName="Name13" presStyleLbl="parChTrans1D2" presStyleIdx="0" presStyleCnt="3"/>
      <dgm:spPr/>
      <dgm:t>
        <a:bodyPr/>
        <a:lstStyle/>
        <a:p>
          <a:endParaRPr lang="ru-RU"/>
        </a:p>
      </dgm:t>
    </dgm:pt>
    <dgm:pt modelId="{F901CA7A-2F6D-4C22-9D60-DE5FB0B1C80D}" type="pres">
      <dgm:prSet presAssocID="{51CD4F45-5C41-4D88-859E-8077720F9B72}" presName="childText" presStyleLbl="bgAcc1" presStyleIdx="0" presStyleCnt="3" custScaleX="686632" custScaleY="128432">
        <dgm:presLayoutVars>
          <dgm:bulletEnabled val="1"/>
        </dgm:presLayoutVars>
      </dgm:prSet>
      <dgm:spPr/>
      <dgm:t>
        <a:bodyPr/>
        <a:lstStyle/>
        <a:p>
          <a:endParaRPr lang="ru-RU"/>
        </a:p>
      </dgm:t>
    </dgm:pt>
    <dgm:pt modelId="{E25B64FD-3231-4D84-ACB9-8889147E07EE}" type="pres">
      <dgm:prSet presAssocID="{6E694DEE-2BAD-478B-993F-968428A9D02D}" presName="Name13" presStyleLbl="parChTrans1D2" presStyleIdx="1" presStyleCnt="3"/>
      <dgm:spPr/>
      <dgm:t>
        <a:bodyPr/>
        <a:lstStyle/>
        <a:p>
          <a:endParaRPr lang="ru-RU"/>
        </a:p>
      </dgm:t>
    </dgm:pt>
    <dgm:pt modelId="{29F7A00D-F6B4-401D-8E4D-3A5DB6E48A59}" type="pres">
      <dgm:prSet presAssocID="{D6EEB997-85EB-41DA-AAA0-DE9F2036808C}" presName="childText" presStyleLbl="bgAcc1" presStyleIdx="1" presStyleCnt="3" custScaleX="684610" custScaleY="337952">
        <dgm:presLayoutVars>
          <dgm:bulletEnabled val="1"/>
        </dgm:presLayoutVars>
      </dgm:prSet>
      <dgm:spPr/>
      <dgm:t>
        <a:bodyPr/>
        <a:lstStyle/>
        <a:p>
          <a:endParaRPr lang="ru-RU"/>
        </a:p>
      </dgm:t>
    </dgm:pt>
    <dgm:pt modelId="{C1E8C629-AC7F-47F8-99AB-210DCBD5C8E8}" type="pres">
      <dgm:prSet presAssocID="{362DA373-34D5-4C30-8175-3DF222569950}" presName="Name13" presStyleLbl="parChTrans1D2" presStyleIdx="2" presStyleCnt="3"/>
      <dgm:spPr/>
      <dgm:t>
        <a:bodyPr/>
        <a:lstStyle/>
        <a:p>
          <a:endParaRPr lang="ru-RU"/>
        </a:p>
      </dgm:t>
    </dgm:pt>
    <dgm:pt modelId="{F5159126-0DEC-4120-AFA9-19BC68C87E95}" type="pres">
      <dgm:prSet presAssocID="{B5651873-58C4-4B16-A994-2F94063407E7}" presName="childText" presStyleLbl="bgAcc1" presStyleIdx="2" presStyleCnt="3" custScaleX="684678" custScaleY="145158">
        <dgm:presLayoutVars>
          <dgm:bulletEnabled val="1"/>
        </dgm:presLayoutVars>
      </dgm:prSet>
      <dgm:spPr/>
      <dgm:t>
        <a:bodyPr/>
        <a:lstStyle/>
        <a:p>
          <a:endParaRPr lang="ru-RU"/>
        </a:p>
      </dgm:t>
    </dgm:pt>
  </dgm:ptLst>
  <dgm:cxnLst>
    <dgm:cxn modelId="{DC3F5FC1-81A6-4062-A36F-0A008A5212BF}" type="presOf" srcId="{6E694DEE-2BAD-478B-993F-968428A9D02D}" destId="{E25B64FD-3231-4D84-ACB9-8889147E07EE}" srcOrd="0" destOrd="0" presId="urn:microsoft.com/office/officeart/2005/8/layout/hierarchy3"/>
    <dgm:cxn modelId="{404DF485-7E1D-42C5-AAF4-58700C34414E}" type="presOf" srcId="{D6EEB997-85EB-41DA-AAA0-DE9F2036808C}" destId="{29F7A00D-F6B4-401D-8E4D-3A5DB6E48A59}" srcOrd="0" destOrd="0" presId="urn:microsoft.com/office/officeart/2005/8/layout/hierarchy3"/>
    <dgm:cxn modelId="{9F099D05-EB93-4D4D-9A5D-5BD26933813B}" srcId="{8086FFE7-229E-49D5-AE6C-2D50DDB9BA11}" destId="{D6EEB997-85EB-41DA-AAA0-DE9F2036808C}" srcOrd="1" destOrd="0" parTransId="{6E694DEE-2BAD-478B-993F-968428A9D02D}" sibTransId="{4E67099B-D8FB-4134-B2B9-0BCB70056009}"/>
    <dgm:cxn modelId="{50CF1348-A00F-4393-B13A-2B93BC6DAAF1}" srcId="{ED4925B2-4BE9-45F5-9BC3-39D81F93806F}" destId="{8086FFE7-229E-49D5-AE6C-2D50DDB9BA11}" srcOrd="0" destOrd="0" parTransId="{816C60FC-21B2-4224-A704-2FB4ED85C5C6}" sibTransId="{4BEB851C-39B1-4A85-9DE7-31BBE67171ED}"/>
    <dgm:cxn modelId="{0AF7AE35-A8CF-4693-A73B-679A57D3E7ED}" type="presOf" srcId="{51CD4F45-5C41-4D88-859E-8077720F9B72}" destId="{F901CA7A-2F6D-4C22-9D60-DE5FB0B1C80D}" srcOrd="0" destOrd="0" presId="urn:microsoft.com/office/officeart/2005/8/layout/hierarchy3"/>
    <dgm:cxn modelId="{FA9A04F3-10EC-495D-911F-FFBF06CBFEE8}" type="presOf" srcId="{B5651873-58C4-4B16-A994-2F94063407E7}" destId="{F5159126-0DEC-4120-AFA9-19BC68C87E95}" srcOrd="0" destOrd="0" presId="urn:microsoft.com/office/officeart/2005/8/layout/hierarchy3"/>
    <dgm:cxn modelId="{9FAE8AB3-FE97-40B1-89FE-DB37172010BF}" type="presOf" srcId="{ED4925B2-4BE9-45F5-9BC3-39D81F93806F}" destId="{CE9ED15A-5DA1-44CE-8088-8958E7858A14}" srcOrd="0" destOrd="0" presId="urn:microsoft.com/office/officeart/2005/8/layout/hierarchy3"/>
    <dgm:cxn modelId="{406AE023-1E5A-460A-BBEB-4162E6037030}" srcId="{8086FFE7-229E-49D5-AE6C-2D50DDB9BA11}" destId="{51CD4F45-5C41-4D88-859E-8077720F9B72}" srcOrd="0" destOrd="0" parTransId="{6C2440F6-EA80-4830-8E7C-34D43B77EDA3}" sibTransId="{9B2108D1-7116-47A8-87DB-167A1DEEB46C}"/>
    <dgm:cxn modelId="{B79B604D-EDDC-48D9-9035-1BA780E3E8A2}" type="presOf" srcId="{362DA373-34D5-4C30-8175-3DF222569950}" destId="{C1E8C629-AC7F-47F8-99AB-210DCBD5C8E8}" srcOrd="0" destOrd="0" presId="urn:microsoft.com/office/officeart/2005/8/layout/hierarchy3"/>
    <dgm:cxn modelId="{A2064FB4-51B4-438E-9466-BE7F9B0EBE76}" type="presOf" srcId="{6C2440F6-EA80-4830-8E7C-34D43B77EDA3}" destId="{5E361AD2-014F-48FD-A95A-C9D05F2B40E6}" srcOrd="0" destOrd="0" presId="urn:microsoft.com/office/officeart/2005/8/layout/hierarchy3"/>
    <dgm:cxn modelId="{BB087615-40F9-4BA1-B561-A86177C115AD}" type="presOf" srcId="{8086FFE7-229E-49D5-AE6C-2D50DDB9BA11}" destId="{B1EAB35D-76BA-44ED-811B-15138D499A5C}" srcOrd="1" destOrd="0" presId="urn:microsoft.com/office/officeart/2005/8/layout/hierarchy3"/>
    <dgm:cxn modelId="{F7FECBCC-E136-4AF3-8695-B5F2C5BBBC06}" srcId="{8086FFE7-229E-49D5-AE6C-2D50DDB9BA11}" destId="{B5651873-58C4-4B16-A994-2F94063407E7}" srcOrd="2" destOrd="0" parTransId="{362DA373-34D5-4C30-8175-3DF222569950}" sibTransId="{4241C1DF-CE52-4609-8732-998AC493FDC8}"/>
    <dgm:cxn modelId="{F8915F58-8900-4069-BFE3-5E5EF7B36D7A}" type="presOf" srcId="{8086FFE7-229E-49D5-AE6C-2D50DDB9BA11}" destId="{EDD64D7F-5E98-424B-9FC2-CDC56B73DD97}" srcOrd="0" destOrd="0" presId="urn:microsoft.com/office/officeart/2005/8/layout/hierarchy3"/>
    <dgm:cxn modelId="{0757E42D-7D55-45DF-A4B9-2F2851C30B80}" type="presParOf" srcId="{CE9ED15A-5DA1-44CE-8088-8958E7858A14}" destId="{C02894E1-60E5-4C3D-8970-F33A0B19FA4A}" srcOrd="0" destOrd="0" presId="urn:microsoft.com/office/officeart/2005/8/layout/hierarchy3"/>
    <dgm:cxn modelId="{24A3D7A7-71F5-4740-84B6-3EB34DE0C385}" type="presParOf" srcId="{C02894E1-60E5-4C3D-8970-F33A0B19FA4A}" destId="{663D06BA-FCEF-4F8E-A7BD-758797DB75D8}" srcOrd="0" destOrd="0" presId="urn:microsoft.com/office/officeart/2005/8/layout/hierarchy3"/>
    <dgm:cxn modelId="{3D465619-82FA-4178-987A-13201E6FC914}" type="presParOf" srcId="{663D06BA-FCEF-4F8E-A7BD-758797DB75D8}" destId="{EDD64D7F-5E98-424B-9FC2-CDC56B73DD97}" srcOrd="0" destOrd="0" presId="urn:microsoft.com/office/officeart/2005/8/layout/hierarchy3"/>
    <dgm:cxn modelId="{B4061515-B9F4-4DF4-AB44-D56B6678D32C}" type="presParOf" srcId="{663D06BA-FCEF-4F8E-A7BD-758797DB75D8}" destId="{B1EAB35D-76BA-44ED-811B-15138D499A5C}" srcOrd="1" destOrd="0" presId="urn:microsoft.com/office/officeart/2005/8/layout/hierarchy3"/>
    <dgm:cxn modelId="{CEC4B1C8-F28C-4F99-AA2C-C6A633F3F61B}" type="presParOf" srcId="{C02894E1-60E5-4C3D-8970-F33A0B19FA4A}" destId="{1C886743-687F-4609-BE9D-C38AD8EAAE1B}" srcOrd="1" destOrd="0" presId="urn:microsoft.com/office/officeart/2005/8/layout/hierarchy3"/>
    <dgm:cxn modelId="{B99940EB-488C-4E65-BABB-50B7A72E630B}" type="presParOf" srcId="{1C886743-687F-4609-BE9D-C38AD8EAAE1B}" destId="{5E361AD2-014F-48FD-A95A-C9D05F2B40E6}" srcOrd="0" destOrd="0" presId="urn:microsoft.com/office/officeart/2005/8/layout/hierarchy3"/>
    <dgm:cxn modelId="{3670C652-8947-433A-B035-BD4A94202951}" type="presParOf" srcId="{1C886743-687F-4609-BE9D-C38AD8EAAE1B}" destId="{F901CA7A-2F6D-4C22-9D60-DE5FB0B1C80D}" srcOrd="1" destOrd="0" presId="urn:microsoft.com/office/officeart/2005/8/layout/hierarchy3"/>
    <dgm:cxn modelId="{66228220-A517-4456-BE1F-755EB20777F7}" type="presParOf" srcId="{1C886743-687F-4609-BE9D-C38AD8EAAE1B}" destId="{E25B64FD-3231-4D84-ACB9-8889147E07EE}" srcOrd="2" destOrd="0" presId="urn:microsoft.com/office/officeart/2005/8/layout/hierarchy3"/>
    <dgm:cxn modelId="{69069386-FB1B-4324-8950-22ADCB21FB7F}" type="presParOf" srcId="{1C886743-687F-4609-BE9D-C38AD8EAAE1B}" destId="{29F7A00D-F6B4-401D-8E4D-3A5DB6E48A59}" srcOrd="3" destOrd="0" presId="urn:microsoft.com/office/officeart/2005/8/layout/hierarchy3"/>
    <dgm:cxn modelId="{259ABFFA-E2D0-479B-A627-6416B348CA8A}" type="presParOf" srcId="{1C886743-687F-4609-BE9D-C38AD8EAAE1B}" destId="{C1E8C629-AC7F-47F8-99AB-210DCBD5C8E8}" srcOrd="4" destOrd="0" presId="urn:microsoft.com/office/officeart/2005/8/layout/hierarchy3"/>
    <dgm:cxn modelId="{28317B97-4123-4EB6-8563-485EBB4E3B13}" type="presParOf" srcId="{1C886743-687F-4609-BE9D-C38AD8EAAE1B}" destId="{F5159126-0DEC-4120-AFA9-19BC68C87E95}" srcOrd="5" destOrd="0" presId="urn:microsoft.com/office/officeart/2005/8/layout/hierarchy3"/>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1A0E9D9-5485-401F-A190-130937D9E0EC}" type="doc">
      <dgm:prSet loTypeId="urn:microsoft.com/office/officeart/2005/8/layout/radial1" loCatId="cycle" qsTypeId="urn:microsoft.com/office/officeart/2005/8/quickstyle/simple1" qsCatId="simple" csTypeId="urn:microsoft.com/office/officeart/2005/8/colors/accent4_1" csCatId="accent4" phldr="1"/>
      <dgm:spPr/>
      <dgm:t>
        <a:bodyPr/>
        <a:lstStyle/>
        <a:p>
          <a:endParaRPr lang="ru-RU"/>
        </a:p>
      </dgm:t>
    </dgm:pt>
    <dgm:pt modelId="{0803E5A3-E8A9-4847-BDCF-E1DF2FE152F3}">
      <dgm:prSet phldrT="[Текст]" custT="1"/>
      <dgm:spPr/>
      <dgm:t>
        <a:bodyPr/>
        <a:lstStyle/>
        <a:p>
          <a:pPr algn="ctr"/>
          <a:r>
            <a:rPr lang="ru-RU" sz="1100" b="1">
              <a:latin typeface="Times New Roman" pitchFamily="18" charset="0"/>
              <a:cs typeface="Times New Roman" pitchFamily="18" charset="0"/>
            </a:rPr>
            <a:t>Екатеринбург</a:t>
          </a:r>
          <a:endParaRPr lang="ru-RU" sz="1100">
            <a:latin typeface="Times New Roman" pitchFamily="18" charset="0"/>
            <a:cs typeface="Times New Roman" pitchFamily="18" charset="0"/>
          </a:endParaRPr>
        </a:p>
      </dgm:t>
    </dgm:pt>
    <dgm:pt modelId="{A7E15A8B-BFD1-4AD0-921D-3E2BA413A416}" type="parTrans" cxnId="{14DF442D-6A63-4BAD-BC08-F8076C628621}">
      <dgm:prSet/>
      <dgm:spPr/>
      <dgm:t>
        <a:bodyPr/>
        <a:lstStyle/>
        <a:p>
          <a:pPr algn="ctr"/>
          <a:endParaRPr lang="ru-RU" sz="1100">
            <a:latin typeface="Times New Roman" pitchFamily="18" charset="0"/>
            <a:cs typeface="Times New Roman" pitchFamily="18" charset="0"/>
          </a:endParaRPr>
        </a:p>
      </dgm:t>
    </dgm:pt>
    <dgm:pt modelId="{7F3AFD6A-B2ED-4485-B39C-236282768DBA}" type="sibTrans" cxnId="{14DF442D-6A63-4BAD-BC08-F8076C628621}">
      <dgm:prSet/>
      <dgm:spPr/>
      <dgm:t>
        <a:bodyPr/>
        <a:lstStyle/>
        <a:p>
          <a:pPr algn="ctr"/>
          <a:endParaRPr lang="ru-RU" sz="1100">
            <a:latin typeface="Times New Roman" pitchFamily="18" charset="0"/>
            <a:cs typeface="Times New Roman" pitchFamily="18" charset="0"/>
          </a:endParaRPr>
        </a:p>
      </dgm:t>
    </dgm:pt>
    <dgm:pt modelId="{F88FFB13-F1B0-43E6-84A7-6DFD9959FE67}">
      <dgm:prSet phldrT="[Текст]" custT="1"/>
      <dgm:spPr/>
      <dgm:t>
        <a:bodyPr/>
        <a:lstStyle/>
        <a:p>
          <a:pPr algn="ctr"/>
          <a:r>
            <a:rPr lang="ru-RU" sz="1100">
              <a:latin typeface="Times New Roman" pitchFamily="18" charset="0"/>
              <a:cs typeface="Times New Roman" pitchFamily="18" charset="0"/>
            </a:rPr>
            <a:t>природный парк </a:t>
          </a:r>
        </a:p>
      </dgm:t>
    </dgm:pt>
    <dgm:pt modelId="{39F25E0E-98D0-401E-831C-8CA9367D20D2}" type="parTrans" cxnId="{3B37DBE9-2922-495B-AACF-B9E8FF03E52C}">
      <dgm:prSet custT="1"/>
      <dgm:spPr/>
      <dgm:t>
        <a:bodyPr/>
        <a:lstStyle/>
        <a:p>
          <a:pPr algn="ctr"/>
          <a:endParaRPr lang="ru-RU" sz="1100">
            <a:latin typeface="Times New Roman" pitchFamily="18" charset="0"/>
            <a:cs typeface="Times New Roman" pitchFamily="18" charset="0"/>
          </a:endParaRPr>
        </a:p>
      </dgm:t>
    </dgm:pt>
    <dgm:pt modelId="{7D041CDF-836E-4CBA-917E-CDFD6D92C215}" type="sibTrans" cxnId="{3B37DBE9-2922-495B-AACF-B9E8FF03E52C}">
      <dgm:prSet/>
      <dgm:spPr/>
      <dgm:t>
        <a:bodyPr/>
        <a:lstStyle/>
        <a:p>
          <a:pPr algn="ctr"/>
          <a:endParaRPr lang="ru-RU" sz="1100">
            <a:latin typeface="Times New Roman" pitchFamily="18" charset="0"/>
            <a:cs typeface="Times New Roman" pitchFamily="18" charset="0"/>
          </a:endParaRPr>
        </a:p>
      </dgm:t>
    </dgm:pt>
    <dgm:pt modelId="{19B26BE9-663D-434C-901D-B3338225B6C1}">
      <dgm:prSet phldrT="[Текст]" custT="1"/>
      <dgm:spPr/>
      <dgm:t>
        <a:bodyPr/>
        <a:lstStyle/>
        <a:p>
          <a:pPr algn="ctr"/>
          <a:r>
            <a:rPr lang="ru-RU" sz="1100">
              <a:latin typeface="Times New Roman" pitchFamily="18" charset="0"/>
              <a:cs typeface="Times New Roman" pitchFamily="18" charset="0"/>
            </a:rPr>
            <a:t>заказники</a:t>
          </a:r>
        </a:p>
      </dgm:t>
    </dgm:pt>
    <dgm:pt modelId="{F9E9C222-457C-4028-A0A1-159798B818CC}" type="parTrans" cxnId="{F642E3B6-EBF2-47EF-901D-9707AD239100}">
      <dgm:prSet custT="1"/>
      <dgm:spPr/>
      <dgm:t>
        <a:bodyPr/>
        <a:lstStyle/>
        <a:p>
          <a:pPr algn="ctr"/>
          <a:endParaRPr lang="ru-RU" sz="1100">
            <a:latin typeface="Times New Roman" pitchFamily="18" charset="0"/>
            <a:cs typeface="Times New Roman" pitchFamily="18" charset="0"/>
          </a:endParaRPr>
        </a:p>
      </dgm:t>
    </dgm:pt>
    <dgm:pt modelId="{0AB5209D-1138-4C64-A572-72AD5BE1BFA1}" type="sibTrans" cxnId="{F642E3B6-EBF2-47EF-901D-9707AD239100}">
      <dgm:prSet/>
      <dgm:spPr/>
      <dgm:t>
        <a:bodyPr/>
        <a:lstStyle/>
        <a:p>
          <a:pPr algn="ctr"/>
          <a:endParaRPr lang="ru-RU" sz="1100">
            <a:latin typeface="Times New Roman" pitchFamily="18" charset="0"/>
            <a:cs typeface="Times New Roman" pitchFamily="18" charset="0"/>
          </a:endParaRPr>
        </a:p>
      </dgm:t>
    </dgm:pt>
    <dgm:pt modelId="{B9EBB4A2-4667-4C3C-AFEB-1AE1FC642E96}">
      <dgm:prSet phldrT="[Текст]" custT="1"/>
      <dgm:spPr/>
      <dgm:t>
        <a:bodyPr/>
        <a:lstStyle/>
        <a:p>
          <a:pPr algn="ctr"/>
          <a:r>
            <a:rPr lang="ru-RU" sz="1100">
              <a:latin typeface="Times New Roman" pitchFamily="18" charset="0"/>
              <a:cs typeface="Times New Roman" pitchFamily="18" charset="0"/>
            </a:rPr>
            <a:t>ботанические и дендрологические сады (парки)</a:t>
          </a:r>
        </a:p>
      </dgm:t>
    </dgm:pt>
    <dgm:pt modelId="{69DB62D1-A457-4BEB-8A41-E4B9D2C5E4B2}" type="parTrans" cxnId="{05E6BF9F-F0B6-4B73-938D-1FDE3AE2C0A1}">
      <dgm:prSet custT="1"/>
      <dgm:spPr/>
      <dgm:t>
        <a:bodyPr/>
        <a:lstStyle/>
        <a:p>
          <a:pPr algn="ctr"/>
          <a:endParaRPr lang="ru-RU" sz="1100">
            <a:latin typeface="Times New Roman" pitchFamily="18" charset="0"/>
            <a:cs typeface="Times New Roman" pitchFamily="18" charset="0"/>
          </a:endParaRPr>
        </a:p>
      </dgm:t>
    </dgm:pt>
    <dgm:pt modelId="{58CD895B-6FC4-49F9-B4DB-E260E6F5D6AF}" type="sibTrans" cxnId="{05E6BF9F-F0B6-4B73-938D-1FDE3AE2C0A1}">
      <dgm:prSet/>
      <dgm:spPr/>
      <dgm:t>
        <a:bodyPr/>
        <a:lstStyle/>
        <a:p>
          <a:pPr algn="ctr"/>
          <a:endParaRPr lang="ru-RU" sz="1100">
            <a:latin typeface="Times New Roman" pitchFamily="18" charset="0"/>
            <a:cs typeface="Times New Roman" pitchFamily="18" charset="0"/>
          </a:endParaRPr>
        </a:p>
      </dgm:t>
    </dgm:pt>
    <dgm:pt modelId="{A1151708-648B-4EFD-8254-8E66DD927D5B}">
      <dgm:prSet phldrT="[Текст]" custT="1"/>
      <dgm:spPr/>
      <dgm:t>
        <a:bodyPr/>
        <a:lstStyle/>
        <a:p>
          <a:pPr algn="ctr"/>
          <a:r>
            <a:rPr lang="ru-RU" sz="1100">
              <a:latin typeface="Times New Roman" pitchFamily="18" charset="0"/>
              <a:cs typeface="Times New Roman" pitchFamily="18" charset="0"/>
            </a:rPr>
            <a:t>городские парки </a:t>
          </a:r>
        </a:p>
      </dgm:t>
    </dgm:pt>
    <dgm:pt modelId="{BB230514-275B-4C73-B9CE-18333E9D36BD}" type="parTrans" cxnId="{5B775056-8C9D-4FF5-A765-0D65498499A9}">
      <dgm:prSet custT="1"/>
      <dgm:spPr/>
      <dgm:t>
        <a:bodyPr/>
        <a:lstStyle/>
        <a:p>
          <a:pPr algn="ctr"/>
          <a:endParaRPr lang="ru-RU" sz="1100">
            <a:latin typeface="Times New Roman" pitchFamily="18" charset="0"/>
            <a:cs typeface="Times New Roman" pitchFamily="18" charset="0"/>
          </a:endParaRPr>
        </a:p>
      </dgm:t>
    </dgm:pt>
    <dgm:pt modelId="{8D93AFF5-317F-4907-AB41-FBE889BA448A}" type="sibTrans" cxnId="{5B775056-8C9D-4FF5-A765-0D65498499A9}">
      <dgm:prSet/>
      <dgm:spPr/>
      <dgm:t>
        <a:bodyPr/>
        <a:lstStyle/>
        <a:p>
          <a:pPr algn="ctr"/>
          <a:endParaRPr lang="ru-RU" sz="1100">
            <a:latin typeface="Times New Roman" pitchFamily="18" charset="0"/>
            <a:cs typeface="Times New Roman" pitchFamily="18" charset="0"/>
          </a:endParaRPr>
        </a:p>
      </dgm:t>
    </dgm:pt>
    <dgm:pt modelId="{3F9022D3-C33D-47DC-A54C-9B392C507771}">
      <dgm:prSet custT="1"/>
      <dgm:spPr/>
      <dgm:t>
        <a:bodyPr/>
        <a:lstStyle/>
        <a:p>
          <a:pPr algn="ctr"/>
          <a:r>
            <a:rPr lang="ru-RU" sz="1100">
              <a:latin typeface="Times New Roman" pitchFamily="18" charset="0"/>
              <a:cs typeface="Times New Roman" pitchFamily="18" charset="0"/>
            </a:rPr>
            <a:t>памятники природы </a:t>
          </a:r>
        </a:p>
      </dgm:t>
    </dgm:pt>
    <dgm:pt modelId="{23EC6198-9E6B-408B-ABE9-7722026E024C}" type="parTrans" cxnId="{E7A3B797-9D9D-4AE9-BF38-E2B648AAE5DE}">
      <dgm:prSet custT="1"/>
      <dgm:spPr/>
      <dgm:t>
        <a:bodyPr/>
        <a:lstStyle/>
        <a:p>
          <a:pPr algn="ctr"/>
          <a:endParaRPr lang="ru-RU" sz="1100">
            <a:latin typeface="Times New Roman" pitchFamily="18" charset="0"/>
            <a:cs typeface="Times New Roman" pitchFamily="18" charset="0"/>
          </a:endParaRPr>
        </a:p>
      </dgm:t>
    </dgm:pt>
    <dgm:pt modelId="{49022280-7518-4EB3-9002-EB1FFDEA8377}" type="sibTrans" cxnId="{E7A3B797-9D9D-4AE9-BF38-E2B648AAE5DE}">
      <dgm:prSet/>
      <dgm:spPr/>
      <dgm:t>
        <a:bodyPr/>
        <a:lstStyle/>
        <a:p>
          <a:pPr algn="ctr"/>
          <a:endParaRPr lang="ru-RU" sz="1100">
            <a:latin typeface="Times New Roman" pitchFamily="18" charset="0"/>
            <a:cs typeface="Times New Roman" pitchFamily="18" charset="0"/>
          </a:endParaRPr>
        </a:p>
      </dgm:t>
    </dgm:pt>
    <dgm:pt modelId="{958C58F0-95D6-4AE5-8972-0114BABA9306}">
      <dgm:prSet custT="1"/>
      <dgm:spPr/>
      <dgm:t>
        <a:bodyPr/>
        <a:lstStyle/>
        <a:p>
          <a:pPr algn="ctr"/>
          <a:r>
            <a:rPr lang="ru-RU" sz="1100">
              <a:latin typeface="Times New Roman" pitchFamily="18" charset="0"/>
              <a:cs typeface="Times New Roman" pitchFamily="18" charset="0"/>
            </a:rPr>
            <a:t>лесные парки </a:t>
          </a:r>
        </a:p>
      </dgm:t>
    </dgm:pt>
    <dgm:pt modelId="{92A2611C-02AC-46D9-8276-B4859E0B7292}" type="parTrans" cxnId="{CD05F5F1-D7DD-4078-9B76-12454ED22FCD}">
      <dgm:prSet custT="1"/>
      <dgm:spPr/>
      <dgm:t>
        <a:bodyPr/>
        <a:lstStyle/>
        <a:p>
          <a:pPr algn="ctr"/>
          <a:endParaRPr lang="ru-RU" sz="1100">
            <a:latin typeface="Times New Roman" pitchFamily="18" charset="0"/>
            <a:cs typeface="Times New Roman" pitchFamily="18" charset="0"/>
          </a:endParaRPr>
        </a:p>
      </dgm:t>
    </dgm:pt>
    <dgm:pt modelId="{4BF2330A-84AF-4FC3-8E96-DFA79061523B}" type="sibTrans" cxnId="{CD05F5F1-D7DD-4078-9B76-12454ED22FCD}">
      <dgm:prSet/>
      <dgm:spPr/>
      <dgm:t>
        <a:bodyPr/>
        <a:lstStyle/>
        <a:p>
          <a:pPr algn="ctr"/>
          <a:endParaRPr lang="ru-RU" sz="1100">
            <a:latin typeface="Times New Roman" pitchFamily="18" charset="0"/>
            <a:cs typeface="Times New Roman" pitchFamily="18" charset="0"/>
          </a:endParaRPr>
        </a:p>
      </dgm:t>
    </dgm:pt>
    <dgm:pt modelId="{F0C57F0C-C0C7-4E4D-A322-DF2E89B84C76}">
      <dgm:prSet custT="1"/>
      <dgm:spPr/>
      <dgm:t>
        <a:bodyPr/>
        <a:lstStyle/>
        <a:p>
          <a:pPr algn="ctr"/>
          <a:r>
            <a:rPr lang="ru-RU" sz="1100">
              <a:latin typeface="Times New Roman" pitchFamily="18" charset="0"/>
              <a:cs typeface="Times New Roman" pitchFamily="18" charset="0"/>
            </a:rPr>
            <a:t>памятники ландшафтной архитектуры </a:t>
          </a:r>
        </a:p>
      </dgm:t>
    </dgm:pt>
    <dgm:pt modelId="{EB20BC7A-4D0D-4C4A-8B49-1CFA78787697}" type="parTrans" cxnId="{C8E64F76-FDE1-4C4C-AC7F-18F9B0809330}">
      <dgm:prSet custT="1"/>
      <dgm:spPr/>
      <dgm:t>
        <a:bodyPr/>
        <a:lstStyle/>
        <a:p>
          <a:pPr algn="ctr"/>
          <a:endParaRPr lang="ru-RU" sz="1100">
            <a:latin typeface="Times New Roman" pitchFamily="18" charset="0"/>
            <a:cs typeface="Times New Roman" pitchFamily="18" charset="0"/>
          </a:endParaRPr>
        </a:p>
      </dgm:t>
    </dgm:pt>
    <dgm:pt modelId="{25F46083-0595-4978-964C-982FBC164E8D}" type="sibTrans" cxnId="{C8E64F76-FDE1-4C4C-AC7F-18F9B0809330}">
      <dgm:prSet/>
      <dgm:spPr/>
      <dgm:t>
        <a:bodyPr/>
        <a:lstStyle/>
        <a:p>
          <a:pPr algn="ctr"/>
          <a:endParaRPr lang="ru-RU" sz="1100">
            <a:latin typeface="Times New Roman" pitchFamily="18" charset="0"/>
            <a:cs typeface="Times New Roman" pitchFamily="18" charset="0"/>
          </a:endParaRPr>
        </a:p>
      </dgm:t>
    </dgm:pt>
    <dgm:pt modelId="{9E41F0F0-E33A-40B4-BDD3-AF611D4CA323}">
      <dgm:prSet custT="1"/>
      <dgm:spPr/>
      <dgm:t>
        <a:bodyPr/>
        <a:lstStyle/>
        <a:p>
          <a:pPr algn="ctr"/>
          <a:r>
            <a:rPr lang="ru-RU" sz="1100">
              <a:latin typeface="Times New Roman" pitchFamily="18" charset="0"/>
              <a:cs typeface="Times New Roman" pitchFamily="18" charset="0"/>
            </a:rPr>
            <a:t>парки-выставки </a:t>
          </a:r>
        </a:p>
      </dgm:t>
    </dgm:pt>
    <dgm:pt modelId="{364BE660-562C-4F18-9542-C190A9CF1B26}" type="parTrans" cxnId="{AF6F82E3-26AC-4458-A1B3-179E9B354C9F}">
      <dgm:prSet custT="1"/>
      <dgm:spPr/>
      <dgm:t>
        <a:bodyPr/>
        <a:lstStyle/>
        <a:p>
          <a:pPr algn="ctr"/>
          <a:endParaRPr lang="ru-RU" sz="1100">
            <a:latin typeface="Times New Roman" pitchFamily="18" charset="0"/>
            <a:cs typeface="Times New Roman" pitchFamily="18" charset="0"/>
          </a:endParaRPr>
        </a:p>
      </dgm:t>
    </dgm:pt>
    <dgm:pt modelId="{873D9CB4-17B0-4808-B809-DD30AA4E9B8D}" type="sibTrans" cxnId="{AF6F82E3-26AC-4458-A1B3-179E9B354C9F}">
      <dgm:prSet/>
      <dgm:spPr/>
      <dgm:t>
        <a:bodyPr/>
        <a:lstStyle/>
        <a:p>
          <a:pPr algn="ctr"/>
          <a:endParaRPr lang="ru-RU" sz="1100">
            <a:latin typeface="Times New Roman" pitchFamily="18" charset="0"/>
            <a:cs typeface="Times New Roman" pitchFamily="18" charset="0"/>
          </a:endParaRPr>
        </a:p>
      </dgm:t>
    </dgm:pt>
    <dgm:pt modelId="{4758EE5A-AC67-4DCA-AE98-FDEEB1048605}" type="pres">
      <dgm:prSet presAssocID="{51A0E9D9-5485-401F-A190-130937D9E0EC}" presName="cycle" presStyleCnt="0">
        <dgm:presLayoutVars>
          <dgm:chMax val="1"/>
          <dgm:dir/>
          <dgm:animLvl val="ctr"/>
          <dgm:resizeHandles val="exact"/>
        </dgm:presLayoutVars>
      </dgm:prSet>
      <dgm:spPr/>
      <dgm:t>
        <a:bodyPr/>
        <a:lstStyle/>
        <a:p>
          <a:endParaRPr lang="ru-RU"/>
        </a:p>
      </dgm:t>
    </dgm:pt>
    <dgm:pt modelId="{5248EB2B-6FC3-441F-92D5-BA5B6058F52B}" type="pres">
      <dgm:prSet presAssocID="{0803E5A3-E8A9-4847-BDCF-E1DF2FE152F3}" presName="centerShape" presStyleLbl="node0" presStyleIdx="0" presStyleCnt="1" custScaleX="128294" custScaleY="121757"/>
      <dgm:spPr/>
      <dgm:t>
        <a:bodyPr/>
        <a:lstStyle/>
        <a:p>
          <a:endParaRPr lang="ru-RU"/>
        </a:p>
      </dgm:t>
    </dgm:pt>
    <dgm:pt modelId="{77D8442F-FE65-41B0-B038-EC0A2C906355}" type="pres">
      <dgm:prSet presAssocID="{39F25E0E-98D0-401E-831C-8CA9367D20D2}" presName="Name9" presStyleLbl="parChTrans1D2" presStyleIdx="0" presStyleCnt="8"/>
      <dgm:spPr/>
      <dgm:t>
        <a:bodyPr/>
        <a:lstStyle/>
        <a:p>
          <a:endParaRPr lang="ru-RU"/>
        </a:p>
      </dgm:t>
    </dgm:pt>
    <dgm:pt modelId="{0B496610-5802-4341-95A9-5C2694C22A5E}" type="pres">
      <dgm:prSet presAssocID="{39F25E0E-98D0-401E-831C-8CA9367D20D2}" presName="connTx" presStyleLbl="parChTrans1D2" presStyleIdx="0" presStyleCnt="8"/>
      <dgm:spPr/>
      <dgm:t>
        <a:bodyPr/>
        <a:lstStyle/>
        <a:p>
          <a:endParaRPr lang="ru-RU"/>
        </a:p>
      </dgm:t>
    </dgm:pt>
    <dgm:pt modelId="{0F6A7DC7-7EF6-4914-B0DE-7CAF865AAA62}" type="pres">
      <dgm:prSet presAssocID="{F88FFB13-F1B0-43E6-84A7-6DFD9959FE67}" presName="node" presStyleLbl="node1" presStyleIdx="0" presStyleCnt="8" custScaleX="131575" custScaleY="129140" custRadScaleRad="100010" custRadScaleInc="3669">
        <dgm:presLayoutVars>
          <dgm:bulletEnabled val="1"/>
        </dgm:presLayoutVars>
      </dgm:prSet>
      <dgm:spPr/>
      <dgm:t>
        <a:bodyPr/>
        <a:lstStyle/>
        <a:p>
          <a:endParaRPr lang="ru-RU"/>
        </a:p>
      </dgm:t>
    </dgm:pt>
    <dgm:pt modelId="{0F70FA3A-AC2A-466D-A102-D45FD35686EF}" type="pres">
      <dgm:prSet presAssocID="{F9E9C222-457C-4028-A0A1-159798B818CC}" presName="Name9" presStyleLbl="parChTrans1D2" presStyleIdx="1" presStyleCnt="8"/>
      <dgm:spPr/>
      <dgm:t>
        <a:bodyPr/>
        <a:lstStyle/>
        <a:p>
          <a:endParaRPr lang="ru-RU"/>
        </a:p>
      </dgm:t>
    </dgm:pt>
    <dgm:pt modelId="{D454C932-BE52-4633-9884-AA4E8641B4D0}" type="pres">
      <dgm:prSet presAssocID="{F9E9C222-457C-4028-A0A1-159798B818CC}" presName="connTx" presStyleLbl="parChTrans1D2" presStyleIdx="1" presStyleCnt="8"/>
      <dgm:spPr/>
      <dgm:t>
        <a:bodyPr/>
        <a:lstStyle/>
        <a:p>
          <a:endParaRPr lang="ru-RU"/>
        </a:p>
      </dgm:t>
    </dgm:pt>
    <dgm:pt modelId="{8526281D-2B2C-47EC-83DA-A4F1D4EFA5CC}" type="pres">
      <dgm:prSet presAssocID="{19B26BE9-663D-434C-901D-B3338225B6C1}" presName="node" presStyleLbl="node1" presStyleIdx="1" presStyleCnt="8" custScaleX="131205" custScaleY="132401" custRadScaleRad="110529" custRadScaleInc="-782">
        <dgm:presLayoutVars>
          <dgm:bulletEnabled val="1"/>
        </dgm:presLayoutVars>
      </dgm:prSet>
      <dgm:spPr/>
      <dgm:t>
        <a:bodyPr/>
        <a:lstStyle/>
        <a:p>
          <a:endParaRPr lang="ru-RU"/>
        </a:p>
      </dgm:t>
    </dgm:pt>
    <dgm:pt modelId="{5AD94C46-85B1-4426-91DD-1A6BA49FDB74}" type="pres">
      <dgm:prSet presAssocID="{69DB62D1-A457-4BEB-8A41-E4B9D2C5E4B2}" presName="Name9" presStyleLbl="parChTrans1D2" presStyleIdx="2" presStyleCnt="8"/>
      <dgm:spPr/>
      <dgm:t>
        <a:bodyPr/>
        <a:lstStyle/>
        <a:p>
          <a:endParaRPr lang="ru-RU"/>
        </a:p>
      </dgm:t>
    </dgm:pt>
    <dgm:pt modelId="{C99A46DE-CCBB-4D2A-8354-26BFF052F687}" type="pres">
      <dgm:prSet presAssocID="{69DB62D1-A457-4BEB-8A41-E4B9D2C5E4B2}" presName="connTx" presStyleLbl="parChTrans1D2" presStyleIdx="2" presStyleCnt="8"/>
      <dgm:spPr/>
      <dgm:t>
        <a:bodyPr/>
        <a:lstStyle/>
        <a:p>
          <a:endParaRPr lang="ru-RU"/>
        </a:p>
      </dgm:t>
    </dgm:pt>
    <dgm:pt modelId="{E6FF3CFF-568B-420A-83ED-88718C26EAAC}" type="pres">
      <dgm:prSet presAssocID="{B9EBB4A2-4667-4C3C-AFEB-1AE1FC642E96}" presName="node" presStyleLbl="node1" presStyleIdx="2" presStyleCnt="8" custScaleX="157695" custScaleY="148330" custRadScaleRad="112967" custRadScaleInc="0">
        <dgm:presLayoutVars>
          <dgm:bulletEnabled val="1"/>
        </dgm:presLayoutVars>
      </dgm:prSet>
      <dgm:spPr/>
      <dgm:t>
        <a:bodyPr/>
        <a:lstStyle/>
        <a:p>
          <a:endParaRPr lang="ru-RU"/>
        </a:p>
      </dgm:t>
    </dgm:pt>
    <dgm:pt modelId="{FB3F3F04-5E28-49EF-A688-9555EAFC988B}" type="pres">
      <dgm:prSet presAssocID="{BB230514-275B-4C73-B9CE-18333E9D36BD}" presName="Name9" presStyleLbl="parChTrans1D2" presStyleIdx="3" presStyleCnt="8"/>
      <dgm:spPr/>
      <dgm:t>
        <a:bodyPr/>
        <a:lstStyle/>
        <a:p>
          <a:endParaRPr lang="ru-RU"/>
        </a:p>
      </dgm:t>
    </dgm:pt>
    <dgm:pt modelId="{1AF83A52-F5BF-4276-B309-E60CAB584969}" type="pres">
      <dgm:prSet presAssocID="{BB230514-275B-4C73-B9CE-18333E9D36BD}" presName="connTx" presStyleLbl="parChTrans1D2" presStyleIdx="3" presStyleCnt="8"/>
      <dgm:spPr/>
      <dgm:t>
        <a:bodyPr/>
        <a:lstStyle/>
        <a:p>
          <a:endParaRPr lang="ru-RU"/>
        </a:p>
      </dgm:t>
    </dgm:pt>
    <dgm:pt modelId="{9EBCB2CB-075F-4CD0-86F3-E6A9B0AC9997}" type="pres">
      <dgm:prSet presAssocID="{A1151708-648B-4EFD-8254-8E66DD927D5B}" presName="node" presStyleLbl="node1" presStyleIdx="3" presStyleCnt="8" custScaleX="124372" custScaleY="124738" custRadScaleRad="107472" custRadScaleInc="0">
        <dgm:presLayoutVars>
          <dgm:bulletEnabled val="1"/>
        </dgm:presLayoutVars>
      </dgm:prSet>
      <dgm:spPr/>
      <dgm:t>
        <a:bodyPr/>
        <a:lstStyle/>
        <a:p>
          <a:endParaRPr lang="ru-RU"/>
        </a:p>
      </dgm:t>
    </dgm:pt>
    <dgm:pt modelId="{056217B2-39E0-422C-98E3-F5C6BBBB7E97}" type="pres">
      <dgm:prSet presAssocID="{364BE660-562C-4F18-9542-C190A9CF1B26}" presName="Name9" presStyleLbl="parChTrans1D2" presStyleIdx="4" presStyleCnt="8"/>
      <dgm:spPr/>
      <dgm:t>
        <a:bodyPr/>
        <a:lstStyle/>
        <a:p>
          <a:endParaRPr lang="ru-RU"/>
        </a:p>
      </dgm:t>
    </dgm:pt>
    <dgm:pt modelId="{A35CC779-CFDC-4421-AFEE-388C40B43526}" type="pres">
      <dgm:prSet presAssocID="{364BE660-562C-4F18-9542-C190A9CF1B26}" presName="connTx" presStyleLbl="parChTrans1D2" presStyleIdx="4" presStyleCnt="8"/>
      <dgm:spPr/>
      <dgm:t>
        <a:bodyPr/>
        <a:lstStyle/>
        <a:p>
          <a:endParaRPr lang="ru-RU"/>
        </a:p>
      </dgm:t>
    </dgm:pt>
    <dgm:pt modelId="{192DAF79-016E-4DB3-A772-1EEB3B5EDF19}" type="pres">
      <dgm:prSet presAssocID="{9E41F0F0-E33A-40B4-BDD3-AF611D4CA323}" presName="node" presStyleLbl="node1" presStyleIdx="4" presStyleCnt="8" custScaleX="125334" custScaleY="120263" custRadScaleRad="98080" custRadScaleInc="4988">
        <dgm:presLayoutVars>
          <dgm:bulletEnabled val="1"/>
        </dgm:presLayoutVars>
      </dgm:prSet>
      <dgm:spPr/>
      <dgm:t>
        <a:bodyPr/>
        <a:lstStyle/>
        <a:p>
          <a:endParaRPr lang="ru-RU"/>
        </a:p>
      </dgm:t>
    </dgm:pt>
    <dgm:pt modelId="{C25C6A8D-20A6-40E3-AC36-2EEC85E1571A}" type="pres">
      <dgm:prSet presAssocID="{EB20BC7A-4D0D-4C4A-8B49-1CFA78787697}" presName="Name9" presStyleLbl="parChTrans1D2" presStyleIdx="5" presStyleCnt="8"/>
      <dgm:spPr/>
      <dgm:t>
        <a:bodyPr/>
        <a:lstStyle/>
        <a:p>
          <a:endParaRPr lang="ru-RU"/>
        </a:p>
      </dgm:t>
    </dgm:pt>
    <dgm:pt modelId="{BEA48CC3-9B75-4220-B74C-000A36F6581E}" type="pres">
      <dgm:prSet presAssocID="{EB20BC7A-4D0D-4C4A-8B49-1CFA78787697}" presName="connTx" presStyleLbl="parChTrans1D2" presStyleIdx="5" presStyleCnt="8"/>
      <dgm:spPr/>
      <dgm:t>
        <a:bodyPr/>
        <a:lstStyle/>
        <a:p>
          <a:endParaRPr lang="ru-RU"/>
        </a:p>
      </dgm:t>
    </dgm:pt>
    <dgm:pt modelId="{75CD8E08-FED5-4BDA-9106-60B2AB0FF410}" type="pres">
      <dgm:prSet presAssocID="{F0C57F0C-C0C7-4E4D-A322-DF2E89B84C76}" presName="node" presStyleLbl="node1" presStyleIdx="5" presStyleCnt="8" custScaleX="126572" custScaleY="121386" custRadScaleRad="102753" custRadScaleInc="6734">
        <dgm:presLayoutVars>
          <dgm:bulletEnabled val="1"/>
        </dgm:presLayoutVars>
      </dgm:prSet>
      <dgm:spPr/>
      <dgm:t>
        <a:bodyPr/>
        <a:lstStyle/>
        <a:p>
          <a:endParaRPr lang="ru-RU"/>
        </a:p>
      </dgm:t>
    </dgm:pt>
    <dgm:pt modelId="{702D5F54-AEF4-4BA4-AA7D-59CB6C3BA2FD}" type="pres">
      <dgm:prSet presAssocID="{92A2611C-02AC-46D9-8276-B4859E0B7292}" presName="Name9" presStyleLbl="parChTrans1D2" presStyleIdx="6" presStyleCnt="8"/>
      <dgm:spPr/>
      <dgm:t>
        <a:bodyPr/>
        <a:lstStyle/>
        <a:p>
          <a:endParaRPr lang="ru-RU"/>
        </a:p>
      </dgm:t>
    </dgm:pt>
    <dgm:pt modelId="{AC21ADB3-C00C-409B-9B43-B53C425A53F3}" type="pres">
      <dgm:prSet presAssocID="{92A2611C-02AC-46D9-8276-B4859E0B7292}" presName="connTx" presStyleLbl="parChTrans1D2" presStyleIdx="6" presStyleCnt="8"/>
      <dgm:spPr/>
      <dgm:t>
        <a:bodyPr/>
        <a:lstStyle/>
        <a:p>
          <a:endParaRPr lang="ru-RU"/>
        </a:p>
      </dgm:t>
    </dgm:pt>
    <dgm:pt modelId="{7331C5E2-346E-415B-BD9A-3E7A8A3A7146}" type="pres">
      <dgm:prSet presAssocID="{958C58F0-95D6-4AE5-8972-0114BABA9306}" presName="node" presStyleLbl="node1" presStyleIdx="6" presStyleCnt="8" custScaleX="128234" custScaleY="130313" custRadScaleRad="105781" custRadScaleInc="4625">
        <dgm:presLayoutVars>
          <dgm:bulletEnabled val="1"/>
        </dgm:presLayoutVars>
      </dgm:prSet>
      <dgm:spPr/>
      <dgm:t>
        <a:bodyPr/>
        <a:lstStyle/>
        <a:p>
          <a:endParaRPr lang="ru-RU"/>
        </a:p>
      </dgm:t>
    </dgm:pt>
    <dgm:pt modelId="{CA241B29-46A4-4890-8221-357AED378194}" type="pres">
      <dgm:prSet presAssocID="{23EC6198-9E6B-408B-ABE9-7722026E024C}" presName="Name9" presStyleLbl="parChTrans1D2" presStyleIdx="7" presStyleCnt="8"/>
      <dgm:spPr/>
      <dgm:t>
        <a:bodyPr/>
        <a:lstStyle/>
        <a:p>
          <a:endParaRPr lang="ru-RU"/>
        </a:p>
      </dgm:t>
    </dgm:pt>
    <dgm:pt modelId="{84159323-7D43-4FF0-A328-E273376A8DE7}" type="pres">
      <dgm:prSet presAssocID="{23EC6198-9E6B-408B-ABE9-7722026E024C}" presName="connTx" presStyleLbl="parChTrans1D2" presStyleIdx="7" presStyleCnt="8"/>
      <dgm:spPr/>
      <dgm:t>
        <a:bodyPr/>
        <a:lstStyle/>
        <a:p>
          <a:endParaRPr lang="ru-RU"/>
        </a:p>
      </dgm:t>
    </dgm:pt>
    <dgm:pt modelId="{3EA2B742-D322-42DE-A040-1003CC921AB0}" type="pres">
      <dgm:prSet presAssocID="{3F9022D3-C33D-47DC-A54C-9B392C507771}" presName="node" presStyleLbl="node1" presStyleIdx="7" presStyleCnt="8" custScaleX="129545" custScaleY="132401" custRadScaleRad="108494" custRadScaleInc="2391">
        <dgm:presLayoutVars>
          <dgm:bulletEnabled val="1"/>
        </dgm:presLayoutVars>
      </dgm:prSet>
      <dgm:spPr/>
      <dgm:t>
        <a:bodyPr/>
        <a:lstStyle/>
        <a:p>
          <a:endParaRPr lang="ru-RU"/>
        </a:p>
      </dgm:t>
    </dgm:pt>
  </dgm:ptLst>
  <dgm:cxnLst>
    <dgm:cxn modelId="{3CA23A01-B40A-4CC5-AA3E-72D38590CF3F}" type="presOf" srcId="{0803E5A3-E8A9-4847-BDCF-E1DF2FE152F3}" destId="{5248EB2B-6FC3-441F-92D5-BA5B6058F52B}" srcOrd="0" destOrd="0" presId="urn:microsoft.com/office/officeart/2005/8/layout/radial1"/>
    <dgm:cxn modelId="{CFB91944-84D4-426C-9D0F-1ABD1E2BE239}" type="presOf" srcId="{B9EBB4A2-4667-4C3C-AFEB-1AE1FC642E96}" destId="{E6FF3CFF-568B-420A-83ED-88718C26EAAC}" srcOrd="0" destOrd="0" presId="urn:microsoft.com/office/officeart/2005/8/layout/radial1"/>
    <dgm:cxn modelId="{5B775056-8C9D-4FF5-A765-0D65498499A9}" srcId="{0803E5A3-E8A9-4847-BDCF-E1DF2FE152F3}" destId="{A1151708-648B-4EFD-8254-8E66DD927D5B}" srcOrd="3" destOrd="0" parTransId="{BB230514-275B-4C73-B9CE-18333E9D36BD}" sibTransId="{8D93AFF5-317F-4907-AB41-FBE889BA448A}"/>
    <dgm:cxn modelId="{1A7A80E0-1B2D-44EC-B528-46B1C257847E}" type="presOf" srcId="{69DB62D1-A457-4BEB-8A41-E4B9D2C5E4B2}" destId="{C99A46DE-CCBB-4D2A-8354-26BFF052F687}" srcOrd="1" destOrd="0" presId="urn:microsoft.com/office/officeart/2005/8/layout/radial1"/>
    <dgm:cxn modelId="{DDF7D4C2-AB04-4330-85D2-47CA43AED18F}" type="presOf" srcId="{92A2611C-02AC-46D9-8276-B4859E0B7292}" destId="{702D5F54-AEF4-4BA4-AA7D-59CB6C3BA2FD}" srcOrd="0" destOrd="0" presId="urn:microsoft.com/office/officeart/2005/8/layout/radial1"/>
    <dgm:cxn modelId="{FDA4E34B-6AE7-4397-9562-B48CCDF4056A}" type="presOf" srcId="{23EC6198-9E6B-408B-ABE9-7722026E024C}" destId="{84159323-7D43-4FF0-A328-E273376A8DE7}" srcOrd="1" destOrd="0" presId="urn:microsoft.com/office/officeart/2005/8/layout/radial1"/>
    <dgm:cxn modelId="{EDB4ECD8-F4C3-4CCA-A83F-6A3516385468}" type="presOf" srcId="{BB230514-275B-4C73-B9CE-18333E9D36BD}" destId="{FB3F3F04-5E28-49EF-A688-9555EAFC988B}" srcOrd="0" destOrd="0" presId="urn:microsoft.com/office/officeart/2005/8/layout/radial1"/>
    <dgm:cxn modelId="{B85C008F-F914-46E8-85B1-D59ACD0C4D91}" type="presOf" srcId="{F88FFB13-F1B0-43E6-84A7-6DFD9959FE67}" destId="{0F6A7DC7-7EF6-4914-B0DE-7CAF865AAA62}" srcOrd="0" destOrd="0" presId="urn:microsoft.com/office/officeart/2005/8/layout/radial1"/>
    <dgm:cxn modelId="{DEF20105-DA20-4591-ABD5-7F8E8CD11E51}" type="presOf" srcId="{9E41F0F0-E33A-40B4-BDD3-AF611D4CA323}" destId="{192DAF79-016E-4DB3-A772-1EEB3B5EDF19}" srcOrd="0" destOrd="0" presId="urn:microsoft.com/office/officeart/2005/8/layout/radial1"/>
    <dgm:cxn modelId="{B694822D-81DC-4D2B-AF9C-AAEA57F3C41B}" type="presOf" srcId="{51A0E9D9-5485-401F-A190-130937D9E0EC}" destId="{4758EE5A-AC67-4DCA-AE98-FDEEB1048605}" srcOrd="0" destOrd="0" presId="urn:microsoft.com/office/officeart/2005/8/layout/radial1"/>
    <dgm:cxn modelId="{813F60E1-C47C-42A3-BB44-D7D0F59364C9}" type="presOf" srcId="{39F25E0E-98D0-401E-831C-8CA9367D20D2}" destId="{0B496610-5802-4341-95A9-5C2694C22A5E}" srcOrd="1" destOrd="0" presId="urn:microsoft.com/office/officeart/2005/8/layout/radial1"/>
    <dgm:cxn modelId="{CF6A1F00-BF3F-4E83-AAB7-77EEEC5B8A02}" type="presOf" srcId="{3F9022D3-C33D-47DC-A54C-9B392C507771}" destId="{3EA2B742-D322-42DE-A040-1003CC921AB0}" srcOrd="0" destOrd="0" presId="urn:microsoft.com/office/officeart/2005/8/layout/radial1"/>
    <dgm:cxn modelId="{3B37DBE9-2922-495B-AACF-B9E8FF03E52C}" srcId="{0803E5A3-E8A9-4847-BDCF-E1DF2FE152F3}" destId="{F88FFB13-F1B0-43E6-84A7-6DFD9959FE67}" srcOrd="0" destOrd="0" parTransId="{39F25E0E-98D0-401E-831C-8CA9367D20D2}" sibTransId="{7D041CDF-836E-4CBA-917E-CDFD6D92C215}"/>
    <dgm:cxn modelId="{CD05F5F1-D7DD-4078-9B76-12454ED22FCD}" srcId="{0803E5A3-E8A9-4847-BDCF-E1DF2FE152F3}" destId="{958C58F0-95D6-4AE5-8972-0114BABA9306}" srcOrd="6" destOrd="0" parTransId="{92A2611C-02AC-46D9-8276-B4859E0B7292}" sibTransId="{4BF2330A-84AF-4FC3-8E96-DFA79061523B}"/>
    <dgm:cxn modelId="{A1C3E738-5E26-4E71-83BF-9A1407862D2E}" type="presOf" srcId="{EB20BC7A-4D0D-4C4A-8B49-1CFA78787697}" destId="{C25C6A8D-20A6-40E3-AC36-2EEC85E1571A}" srcOrd="0" destOrd="0" presId="urn:microsoft.com/office/officeart/2005/8/layout/radial1"/>
    <dgm:cxn modelId="{AC8334D0-E5DD-40A8-8739-EB52D4170A30}" type="presOf" srcId="{69DB62D1-A457-4BEB-8A41-E4B9D2C5E4B2}" destId="{5AD94C46-85B1-4426-91DD-1A6BA49FDB74}" srcOrd="0" destOrd="0" presId="urn:microsoft.com/office/officeart/2005/8/layout/radial1"/>
    <dgm:cxn modelId="{400776AF-9209-4C96-AD73-4EDAB62C332B}" type="presOf" srcId="{A1151708-648B-4EFD-8254-8E66DD927D5B}" destId="{9EBCB2CB-075F-4CD0-86F3-E6A9B0AC9997}" srcOrd="0" destOrd="0" presId="urn:microsoft.com/office/officeart/2005/8/layout/radial1"/>
    <dgm:cxn modelId="{F415F6EB-4404-4F9B-96CB-8BACB92B6F07}" type="presOf" srcId="{364BE660-562C-4F18-9542-C190A9CF1B26}" destId="{A35CC779-CFDC-4421-AFEE-388C40B43526}" srcOrd="1" destOrd="0" presId="urn:microsoft.com/office/officeart/2005/8/layout/radial1"/>
    <dgm:cxn modelId="{E7A3B797-9D9D-4AE9-BF38-E2B648AAE5DE}" srcId="{0803E5A3-E8A9-4847-BDCF-E1DF2FE152F3}" destId="{3F9022D3-C33D-47DC-A54C-9B392C507771}" srcOrd="7" destOrd="0" parTransId="{23EC6198-9E6B-408B-ABE9-7722026E024C}" sibTransId="{49022280-7518-4EB3-9002-EB1FFDEA8377}"/>
    <dgm:cxn modelId="{AF6F82E3-26AC-4458-A1B3-179E9B354C9F}" srcId="{0803E5A3-E8A9-4847-BDCF-E1DF2FE152F3}" destId="{9E41F0F0-E33A-40B4-BDD3-AF611D4CA323}" srcOrd="4" destOrd="0" parTransId="{364BE660-562C-4F18-9542-C190A9CF1B26}" sibTransId="{873D9CB4-17B0-4808-B809-DD30AA4E9B8D}"/>
    <dgm:cxn modelId="{14DF442D-6A63-4BAD-BC08-F8076C628621}" srcId="{51A0E9D9-5485-401F-A190-130937D9E0EC}" destId="{0803E5A3-E8A9-4847-BDCF-E1DF2FE152F3}" srcOrd="0" destOrd="0" parTransId="{A7E15A8B-BFD1-4AD0-921D-3E2BA413A416}" sibTransId="{7F3AFD6A-B2ED-4485-B39C-236282768DBA}"/>
    <dgm:cxn modelId="{C8E64F76-FDE1-4C4C-AC7F-18F9B0809330}" srcId="{0803E5A3-E8A9-4847-BDCF-E1DF2FE152F3}" destId="{F0C57F0C-C0C7-4E4D-A322-DF2E89B84C76}" srcOrd="5" destOrd="0" parTransId="{EB20BC7A-4D0D-4C4A-8B49-1CFA78787697}" sibTransId="{25F46083-0595-4978-964C-982FBC164E8D}"/>
    <dgm:cxn modelId="{05E6BF9F-F0B6-4B73-938D-1FDE3AE2C0A1}" srcId="{0803E5A3-E8A9-4847-BDCF-E1DF2FE152F3}" destId="{B9EBB4A2-4667-4C3C-AFEB-1AE1FC642E96}" srcOrd="2" destOrd="0" parTransId="{69DB62D1-A457-4BEB-8A41-E4B9D2C5E4B2}" sibTransId="{58CD895B-6FC4-49F9-B4DB-E260E6F5D6AF}"/>
    <dgm:cxn modelId="{765D834C-2B58-4DA1-A09E-7954F82CF1CA}" type="presOf" srcId="{364BE660-562C-4F18-9542-C190A9CF1B26}" destId="{056217B2-39E0-422C-98E3-F5C6BBBB7E97}" srcOrd="0" destOrd="0" presId="urn:microsoft.com/office/officeart/2005/8/layout/radial1"/>
    <dgm:cxn modelId="{889A1B39-9FE7-496C-AE33-DE23D8B65563}" type="presOf" srcId="{EB20BC7A-4D0D-4C4A-8B49-1CFA78787697}" destId="{BEA48CC3-9B75-4220-B74C-000A36F6581E}" srcOrd="1" destOrd="0" presId="urn:microsoft.com/office/officeart/2005/8/layout/radial1"/>
    <dgm:cxn modelId="{F642E3B6-EBF2-47EF-901D-9707AD239100}" srcId="{0803E5A3-E8A9-4847-BDCF-E1DF2FE152F3}" destId="{19B26BE9-663D-434C-901D-B3338225B6C1}" srcOrd="1" destOrd="0" parTransId="{F9E9C222-457C-4028-A0A1-159798B818CC}" sibTransId="{0AB5209D-1138-4C64-A572-72AD5BE1BFA1}"/>
    <dgm:cxn modelId="{60CA3916-242C-4F2B-99AA-3C9A62DBB69F}" type="presOf" srcId="{92A2611C-02AC-46D9-8276-B4859E0B7292}" destId="{AC21ADB3-C00C-409B-9B43-B53C425A53F3}" srcOrd="1" destOrd="0" presId="urn:microsoft.com/office/officeart/2005/8/layout/radial1"/>
    <dgm:cxn modelId="{568D6565-A3B1-4AB4-ADC1-0B1E23E9D70C}" type="presOf" srcId="{39F25E0E-98D0-401E-831C-8CA9367D20D2}" destId="{77D8442F-FE65-41B0-B038-EC0A2C906355}" srcOrd="0" destOrd="0" presId="urn:microsoft.com/office/officeart/2005/8/layout/radial1"/>
    <dgm:cxn modelId="{D8D33ECE-4C47-4A64-AD2B-59D49DF7CDB6}" type="presOf" srcId="{23EC6198-9E6B-408B-ABE9-7722026E024C}" destId="{CA241B29-46A4-4890-8221-357AED378194}" srcOrd="0" destOrd="0" presId="urn:microsoft.com/office/officeart/2005/8/layout/radial1"/>
    <dgm:cxn modelId="{E4CDC52B-3CB4-4341-895B-D48BB07E7EA7}" type="presOf" srcId="{19B26BE9-663D-434C-901D-B3338225B6C1}" destId="{8526281D-2B2C-47EC-83DA-A4F1D4EFA5CC}" srcOrd="0" destOrd="0" presId="urn:microsoft.com/office/officeart/2005/8/layout/radial1"/>
    <dgm:cxn modelId="{AF6F27BA-0035-4F00-BB25-274EEC2B4D14}" type="presOf" srcId="{BB230514-275B-4C73-B9CE-18333E9D36BD}" destId="{1AF83A52-F5BF-4276-B309-E60CAB584969}" srcOrd="1" destOrd="0" presId="urn:microsoft.com/office/officeart/2005/8/layout/radial1"/>
    <dgm:cxn modelId="{D4400B60-8792-4A1A-A660-3C01F6EB82F0}" type="presOf" srcId="{F0C57F0C-C0C7-4E4D-A322-DF2E89B84C76}" destId="{75CD8E08-FED5-4BDA-9106-60B2AB0FF410}" srcOrd="0" destOrd="0" presId="urn:microsoft.com/office/officeart/2005/8/layout/radial1"/>
    <dgm:cxn modelId="{19031109-AD01-4D5C-93C6-FF630E804DF7}" type="presOf" srcId="{958C58F0-95D6-4AE5-8972-0114BABA9306}" destId="{7331C5E2-346E-415B-BD9A-3E7A8A3A7146}" srcOrd="0" destOrd="0" presId="urn:microsoft.com/office/officeart/2005/8/layout/radial1"/>
    <dgm:cxn modelId="{DB19B0F4-FFFC-44E1-BA6D-A030B3A2B15C}" type="presOf" srcId="{F9E9C222-457C-4028-A0A1-159798B818CC}" destId="{0F70FA3A-AC2A-466D-A102-D45FD35686EF}" srcOrd="0" destOrd="0" presId="urn:microsoft.com/office/officeart/2005/8/layout/radial1"/>
    <dgm:cxn modelId="{947F0E9F-632F-4F6E-A77D-FB012C24B572}" type="presOf" srcId="{F9E9C222-457C-4028-A0A1-159798B818CC}" destId="{D454C932-BE52-4633-9884-AA4E8641B4D0}" srcOrd="1" destOrd="0" presId="urn:microsoft.com/office/officeart/2005/8/layout/radial1"/>
    <dgm:cxn modelId="{BDDDE8A2-4197-483D-B5BD-23F6AC9C4691}" type="presParOf" srcId="{4758EE5A-AC67-4DCA-AE98-FDEEB1048605}" destId="{5248EB2B-6FC3-441F-92D5-BA5B6058F52B}" srcOrd="0" destOrd="0" presId="urn:microsoft.com/office/officeart/2005/8/layout/radial1"/>
    <dgm:cxn modelId="{7F5E4F5A-29F1-4B2C-A773-CF9D9A3CAA0F}" type="presParOf" srcId="{4758EE5A-AC67-4DCA-AE98-FDEEB1048605}" destId="{77D8442F-FE65-41B0-B038-EC0A2C906355}" srcOrd="1" destOrd="0" presId="urn:microsoft.com/office/officeart/2005/8/layout/radial1"/>
    <dgm:cxn modelId="{0AA3EA46-E32B-43C8-A475-22BBC9171857}" type="presParOf" srcId="{77D8442F-FE65-41B0-B038-EC0A2C906355}" destId="{0B496610-5802-4341-95A9-5C2694C22A5E}" srcOrd="0" destOrd="0" presId="urn:microsoft.com/office/officeart/2005/8/layout/radial1"/>
    <dgm:cxn modelId="{F913C70C-B490-4F12-ADE8-1E3E177527A5}" type="presParOf" srcId="{4758EE5A-AC67-4DCA-AE98-FDEEB1048605}" destId="{0F6A7DC7-7EF6-4914-B0DE-7CAF865AAA62}" srcOrd="2" destOrd="0" presId="urn:microsoft.com/office/officeart/2005/8/layout/radial1"/>
    <dgm:cxn modelId="{F67C99A9-6C22-4D10-B614-7FA09462DCBA}" type="presParOf" srcId="{4758EE5A-AC67-4DCA-AE98-FDEEB1048605}" destId="{0F70FA3A-AC2A-466D-A102-D45FD35686EF}" srcOrd="3" destOrd="0" presId="urn:microsoft.com/office/officeart/2005/8/layout/radial1"/>
    <dgm:cxn modelId="{69C3E6EB-E43A-4297-92CD-12A3A971AC36}" type="presParOf" srcId="{0F70FA3A-AC2A-466D-A102-D45FD35686EF}" destId="{D454C932-BE52-4633-9884-AA4E8641B4D0}" srcOrd="0" destOrd="0" presId="urn:microsoft.com/office/officeart/2005/8/layout/radial1"/>
    <dgm:cxn modelId="{7DABFF66-2F74-4DF7-9B93-2D521F2E264B}" type="presParOf" srcId="{4758EE5A-AC67-4DCA-AE98-FDEEB1048605}" destId="{8526281D-2B2C-47EC-83DA-A4F1D4EFA5CC}" srcOrd="4" destOrd="0" presId="urn:microsoft.com/office/officeart/2005/8/layout/radial1"/>
    <dgm:cxn modelId="{40668025-DCFC-4578-B524-DCFFD5D49E48}" type="presParOf" srcId="{4758EE5A-AC67-4DCA-AE98-FDEEB1048605}" destId="{5AD94C46-85B1-4426-91DD-1A6BA49FDB74}" srcOrd="5" destOrd="0" presId="urn:microsoft.com/office/officeart/2005/8/layout/radial1"/>
    <dgm:cxn modelId="{54543F7D-815D-4BD9-8F3A-7BE0593AD94F}" type="presParOf" srcId="{5AD94C46-85B1-4426-91DD-1A6BA49FDB74}" destId="{C99A46DE-CCBB-4D2A-8354-26BFF052F687}" srcOrd="0" destOrd="0" presId="urn:microsoft.com/office/officeart/2005/8/layout/radial1"/>
    <dgm:cxn modelId="{77A0D872-2E48-4E32-923C-847DF10ADDDF}" type="presParOf" srcId="{4758EE5A-AC67-4DCA-AE98-FDEEB1048605}" destId="{E6FF3CFF-568B-420A-83ED-88718C26EAAC}" srcOrd="6" destOrd="0" presId="urn:microsoft.com/office/officeart/2005/8/layout/radial1"/>
    <dgm:cxn modelId="{A5D7F58C-C3BE-442F-9FDF-ACDABEA15F3D}" type="presParOf" srcId="{4758EE5A-AC67-4DCA-AE98-FDEEB1048605}" destId="{FB3F3F04-5E28-49EF-A688-9555EAFC988B}" srcOrd="7" destOrd="0" presId="urn:microsoft.com/office/officeart/2005/8/layout/radial1"/>
    <dgm:cxn modelId="{2FDA7013-FCE3-4B9F-8A77-F11F15DF5062}" type="presParOf" srcId="{FB3F3F04-5E28-49EF-A688-9555EAFC988B}" destId="{1AF83A52-F5BF-4276-B309-E60CAB584969}" srcOrd="0" destOrd="0" presId="urn:microsoft.com/office/officeart/2005/8/layout/radial1"/>
    <dgm:cxn modelId="{5522B879-CD40-4D5C-94AE-0AC60B1B122A}" type="presParOf" srcId="{4758EE5A-AC67-4DCA-AE98-FDEEB1048605}" destId="{9EBCB2CB-075F-4CD0-86F3-E6A9B0AC9997}" srcOrd="8" destOrd="0" presId="urn:microsoft.com/office/officeart/2005/8/layout/radial1"/>
    <dgm:cxn modelId="{D60B7C69-67E7-416B-BB94-287D07852B98}" type="presParOf" srcId="{4758EE5A-AC67-4DCA-AE98-FDEEB1048605}" destId="{056217B2-39E0-422C-98E3-F5C6BBBB7E97}" srcOrd="9" destOrd="0" presId="urn:microsoft.com/office/officeart/2005/8/layout/radial1"/>
    <dgm:cxn modelId="{71AAC729-BF3B-4CC0-BC95-878274ADB957}" type="presParOf" srcId="{056217B2-39E0-422C-98E3-F5C6BBBB7E97}" destId="{A35CC779-CFDC-4421-AFEE-388C40B43526}" srcOrd="0" destOrd="0" presId="urn:microsoft.com/office/officeart/2005/8/layout/radial1"/>
    <dgm:cxn modelId="{C59FF9FC-B854-446E-AEA1-851371FC012A}" type="presParOf" srcId="{4758EE5A-AC67-4DCA-AE98-FDEEB1048605}" destId="{192DAF79-016E-4DB3-A772-1EEB3B5EDF19}" srcOrd="10" destOrd="0" presId="urn:microsoft.com/office/officeart/2005/8/layout/radial1"/>
    <dgm:cxn modelId="{C9C1AB8A-5A73-4B70-A4E2-F1E900A5E585}" type="presParOf" srcId="{4758EE5A-AC67-4DCA-AE98-FDEEB1048605}" destId="{C25C6A8D-20A6-40E3-AC36-2EEC85E1571A}" srcOrd="11" destOrd="0" presId="urn:microsoft.com/office/officeart/2005/8/layout/radial1"/>
    <dgm:cxn modelId="{87EA7F2E-D0D8-48B6-9B3C-C14F864708A3}" type="presParOf" srcId="{C25C6A8D-20A6-40E3-AC36-2EEC85E1571A}" destId="{BEA48CC3-9B75-4220-B74C-000A36F6581E}" srcOrd="0" destOrd="0" presId="urn:microsoft.com/office/officeart/2005/8/layout/radial1"/>
    <dgm:cxn modelId="{4244D08D-3B6C-4D82-AA50-75F4D0718A53}" type="presParOf" srcId="{4758EE5A-AC67-4DCA-AE98-FDEEB1048605}" destId="{75CD8E08-FED5-4BDA-9106-60B2AB0FF410}" srcOrd="12" destOrd="0" presId="urn:microsoft.com/office/officeart/2005/8/layout/radial1"/>
    <dgm:cxn modelId="{32670AA5-A490-4A3D-BE96-9D6AB10310D9}" type="presParOf" srcId="{4758EE5A-AC67-4DCA-AE98-FDEEB1048605}" destId="{702D5F54-AEF4-4BA4-AA7D-59CB6C3BA2FD}" srcOrd="13" destOrd="0" presId="urn:microsoft.com/office/officeart/2005/8/layout/radial1"/>
    <dgm:cxn modelId="{FE5D1A6D-7092-46B2-A009-F08466B2B138}" type="presParOf" srcId="{702D5F54-AEF4-4BA4-AA7D-59CB6C3BA2FD}" destId="{AC21ADB3-C00C-409B-9B43-B53C425A53F3}" srcOrd="0" destOrd="0" presId="urn:microsoft.com/office/officeart/2005/8/layout/radial1"/>
    <dgm:cxn modelId="{68B6C88B-4396-47E1-A345-B45E0A7A136C}" type="presParOf" srcId="{4758EE5A-AC67-4DCA-AE98-FDEEB1048605}" destId="{7331C5E2-346E-415B-BD9A-3E7A8A3A7146}" srcOrd="14" destOrd="0" presId="urn:microsoft.com/office/officeart/2005/8/layout/radial1"/>
    <dgm:cxn modelId="{5645E727-BAA3-484B-95B8-6C2252755E33}" type="presParOf" srcId="{4758EE5A-AC67-4DCA-AE98-FDEEB1048605}" destId="{CA241B29-46A4-4890-8221-357AED378194}" srcOrd="15" destOrd="0" presId="urn:microsoft.com/office/officeart/2005/8/layout/radial1"/>
    <dgm:cxn modelId="{971AD017-BCCA-4415-B614-BB2DA0521011}" type="presParOf" srcId="{CA241B29-46A4-4890-8221-357AED378194}" destId="{84159323-7D43-4FF0-A328-E273376A8DE7}" srcOrd="0" destOrd="0" presId="urn:microsoft.com/office/officeart/2005/8/layout/radial1"/>
    <dgm:cxn modelId="{6D2CEE6C-BC2D-42B6-B4B3-96258525C13F}" type="presParOf" srcId="{4758EE5A-AC67-4DCA-AE98-FDEEB1048605}" destId="{3EA2B742-D322-42DE-A040-1003CC921AB0}" srcOrd="16" destOrd="0" presId="urn:microsoft.com/office/officeart/2005/8/layout/radial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83E9B9-D7F6-4537-A15E-A5FD63C1EB19}">
      <dsp:nvSpPr>
        <dsp:cNvPr id="0" name=""/>
        <dsp:cNvSpPr/>
      </dsp:nvSpPr>
      <dsp:spPr>
        <a:xfrm>
          <a:off x="0" y="239684"/>
          <a:ext cx="6507909" cy="19152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05086" tIns="333248" rIns="505086" bIns="99568" numCol="1" spcCol="1270" anchor="t" anchorCtr="0">
          <a:noAutofit/>
        </a:bodyPr>
        <a:lstStyle/>
        <a:p>
          <a:pPr marL="114300" lvl="1" indent="-114300" algn="just" defTabSz="622300">
            <a:lnSpc>
              <a:spcPct val="90000"/>
            </a:lnSpc>
            <a:spcBef>
              <a:spcPct val="0"/>
            </a:spcBef>
            <a:spcAft>
              <a:spcPct val="15000"/>
            </a:spcAft>
            <a:buChar char="••"/>
          </a:pPr>
          <a:r>
            <a:rPr lang="ru-RU" sz="1400" kern="1200">
              <a:latin typeface="Times New Roman" pitchFamily="18" charset="0"/>
              <a:cs typeface="Times New Roman" pitchFamily="18" charset="0"/>
            </a:rPr>
            <a:t>привычная форма предоставления информации. Благодаря Интернету, он стал обычным и понятным для миллиона людей. В школах изучают Интернет и HTML на уроках информатики, и среди старшеклассников немало тех, кто способен применить свои знания на практике. Таким образом, гипертекст не является чем-то новым для школьников и специальной подготовки почти не требует. Он удобен для объединения разных форм информации, включает текст, иллюстрации, звуковые и видеофрагменты.</a:t>
          </a:r>
        </a:p>
      </dsp:txBody>
      <dsp:txXfrm>
        <a:off x="0" y="239684"/>
        <a:ext cx="6507909" cy="1915200"/>
      </dsp:txXfrm>
    </dsp:sp>
    <dsp:sp modelId="{E12AFCBC-F692-40EB-AD5F-CBCD2125A29D}">
      <dsp:nvSpPr>
        <dsp:cNvPr id="0" name=""/>
        <dsp:cNvSpPr/>
      </dsp:nvSpPr>
      <dsp:spPr>
        <a:xfrm>
          <a:off x="325395" y="3524"/>
          <a:ext cx="5132358" cy="47232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2188" tIns="0" rIns="172188" bIns="0" numCol="1" spcCol="1270" anchor="ctr" anchorCtr="0">
          <a:noAutofit/>
        </a:bodyPr>
        <a:lstStyle/>
        <a:p>
          <a:pPr lvl="0" algn="just" defTabSz="622300">
            <a:lnSpc>
              <a:spcPct val="90000"/>
            </a:lnSpc>
            <a:spcBef>
              <a:spcPct val="0"/>
            </a:spcBef>
            <a:spcAft>
              <a:spcPct val="35000"/>
            </a:spcAft>
          </a:pPr>
          <a:r>
            <a:rPr lang="ru-RU" sz="1400" i="1" kern="1200">
              <a:latin typeface="Times New Roman" pitchFamily="18" charset="0"/>
              <a:cs typeface="Times New Roman" pitchFamily="18" charset="0"/>
            </a:rPr>
            <a:t>Гипертекст </a:t>
          </a:r>
          <a:endParaRPr lang="ru-RU" sz="1400" kern="1200">
            <a:latin typeface="Times New Roman" pitchFamily="18" charset="0"/>
            <a:cs typeface="Times New Roman" pitchFamily="18" charset="0"/>
          </a:endParaRPr>
        </a:p>
      </dsp:txBody>
      <dsp:txXfrm>
        <a:off x="348452" y="26581"/>
        <a:ext cx="5086244" cy="42620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C8698E-B939-4E94-A08A-C917B0AD246C}">
      <dsp:nvSpPr>
        <dsp:cNvPr id="0" name=""/>
        <dsp:cNvSpPr/>
      </dsp:nvSpPr>
      <dsp:spPr>
        <a:xfrm>
          <a:off x="0" y="327975"/>
          <a:ext cx="6583769" cy="1047375"/>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10974" tIns="395732" rIns="510974" bIns="99568" numCol="1" spcCol="1270" anchor="t" anchorCtr="0">
          <a:noAutofit/>
        </a:bodyPr>
        <a:lstStyle/>
        <a:p>
          <a:pPr marL="114300" lvl="1" indent="-114300" algn="just" defTabSz="622300">
            <a:lnSpc>
              <a:spcPct val="90000"/>
            </a:lnSpc>
            <a:spcBef>
              <a:spcPct val="0"/>
            </a:spcBef>
            <a:spcAft>
              <a:spcPct val="15000"/>
            </a:spcAft>
            <a:buChar char="••"/>
          </a:pPr>
          <a:r>
            <a:rPr lang="ru-RU" sz="1400" kern="1200">
              <a:latin typeface="Times New Roman" pitchFamily="18" charset="0"/>
              <a:cs typeface="Times New Roman" pitchFamily="18" charset="0"/>
            </a:rPr>
            <a:t>биография человека, его рассказы, воспоминания о нем, описание истории появления экспонатов в музее, статьи об их исторической ценности и т.д.</a:t>
          </a:r>
        </a:p>
      </dsp:txBody>
      <dsp:txXfrm>
        <a:off x="0" y="327975"/>
        <a:ext cx="6583769" cy="1047375"/>
      </dsp:txXfrm>
    </dsp:sp>
    <dsp:sp modelId="{BBA2B83D-4C28-4D86-A472-567FD6743E3B}">
      <dsp:nvSpPr>
        <dsp:cNvPr id="0" name=""/>
        <dsp:cNvSpPr/>
      </dsp:nvSpPr>
      <dsp:spPr>
        <a:xfrm>
          <a:off x="329188" y="47535"/>
          <a:ext cx="5200110" cy="5608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4196" tIns="0" rIns="174196" bIns="0" numCol="1" spcCol="1270" anchor="ctr" anchorCtr="0">
          <a:noAutofit/>
        </a:bodyPr>
        <a:lstStyle/>
        <a:p>
          <a:pPr lvl="0" algn="l" defTabSz="622300">
            <a:lnSpc>
              <a:spcPct val="90000"/>
            </a:lnSpc>
            <a:spcBef>
              <a:spcPct val="0"/>
            </a:spcBef>
            <a:spcAft>
              <a:spcPct val="35000"/>
            </a:spcAft>
          </a:pPr>
          <a:r>
            <a:rPr lang="ru-RU" sz="1400" i="1" kern="1200">
              <a:latin typeface="Times New Roman" pitchFamily="18" charset="0"/>
              <a:cs typeface="Times New Roman" pitchFamily="18" charset="0"/>
            </a:rPr>
            <a:t>Текстовые документы </a:t>
          </a:r>
          <a:endParaRPr lang="ru-RU" sz="1400" kern="1200">
            <a:latin typeface="Times New Roman" pitchFamily="18" charset="0"/>
            <a:cs typeface="Times New Roman" pitchFamily="18" charset="0"/>
          </a:endParaRPr>
        </a:p>
      </dsp:txBody>
      <dsp:txXfrm>
        <a:off x="356568" y="74915"/>
        <a:ext cx="5145350" cy="506120"/>
      </dsp:txXfrm>
    </dsp:sp>
    <dsp:sp modelId="{6F00DD7F-8EAC-4405-9538-926EC7471706}">
      <dsp:nvSpPr>
        <dsp:cNvPr id="0" name=""/>
        <dsp:cNvSpPr/>
      </dsp:nvSpPr>
      <dsp:spPr>
        <a:xfrm>
          <a:off x="0" y="1758391"/>
          <a:ext cx="6583769" cy="867825"/>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10974" tIns="395732" rIns="510974" bIns="99568" numCol="1" spcCol="1270" anchor="t" anchorCtr="0">
          <a:noAutofit/>
        </a:bodyPr>
        <a:lstStyle/>
        <a:p>
          <a:pPr marL="114300" lvl="1" indent="-114300" algn="just" defTabSz="622300">
            <a:lnSpc>
              <a:spcPct val="90000"/>
            </a:lnSpc>
            <a:spcBef>
              <a:spcPct val="0"/>
            </a:spcBef>
            <a:spcAft>
              <a:spcPct val="15000"/>
            </a:spcAft>
            <a:buChar char="••"/>
          </a:pPr>
          <a:r>
            <a:rPr lang="ru-RU" sz="1400" kern="1200">
              <a:latin typeface="Times New Roman" pitchFamily="18" charset="0"/>
              <a:cs typeface="Times New Roman" pitchFamily="18" charset="0"/>
            </a:rPr>
            <a:t>портрет человека или фотография объекта, снимки группы людей или группы объектов, наград, документов, репродукции картин и т.д. </a:t>
          </a:r>
        </a:p>
      </dsp:txBody>
      <dsp:txXfrm>
        <a:off x="0" y="1758391"/>
        <a:ext cx="6583769" cy="867825"/>
      </dsp:txXfrm>
    </dsp:sp>
    <dsp:sp modelId="{6A2D8218-D37B-4B6D-95A9-0D36ECAC4E4D}">
      <dsp:nvSpPr>
        <dsp:cNvPr id="0" name=""/>
        <dsp:cNvSpPr/>
      </dsp:nvSpPr>
      <dsp:spPr>
        <a:xfrm>
          <a:off x="329188" y="1477951"/>
          <a:ext cx="5179971" cy="5608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4196" tIns="0" rIns="174196" bIns="0" numCol="1" spcCol="1270" anchor="ctr" anchorCtr="0">
          <a:noAutofit/>
        </a:bodyPr>
        <a:lstStyle/>
        <a:p>
          <a:pPr lvl="0" algn="l" defTabSz="622300">
            <a:lnSpc>
              <a:spcPct val="90000"/>
            </a:lnSpc>
            <a:spcBef>
              <a:spcPct val="0"/>
            </a:spcBef>
            <a:spcAft>
              <a:spcPct val="35000"/>
            </a:spcAft>
          </a:pPr>
          <a:r>
            <a:rPr lang="ru-RU" sz="1400" i="1" kern="1200">
              <a:latin typeface="Times New Roman" pitchFamily="18" charset="0"/>
              <a:cs typeface="Times New Roman" pitchFamily="18" charset="0"/>
            </a:rPr>
            <a:t>Фотографии объекта или субъекта поисковой деятельности </a:t>
          </a:r>
          <a:endParaRPr lang="ru-RU" sz="1400" kern="1200">
            <a:latin typeface="Times New Roman" pitchFamily="18" charset="0"/>
            <a:cs typeface="Times New Roman" pitchFamily="18" charset="0"/>
          </a:endParaRPr>
        </a:p>
      </dsp:txBody>
      <dsp:txXfrm>
        <a:off x="356568" y="1505331"/>
        <a:ext cx="5125211" cy="506120"/>
      </dsp:txXfrm>
    </dsp:sp>
    <dsp:sp modelId="{D00BB966-737D-4DD6-95DD-D29D076AE90E}">
      <dsp:nvSpPr>
        <dsp:cNvPr id="0" name=""/>
        <dsp:cNvSpPr/>
      </dsp:nvSpPr>
      <dsp:spPr>
        <a:xfrm>
          <a:off x="0" y="3009256"/>
          <a:ext cx="6583769" cy="1047375"/>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10974" tIns="395732" rIns="510974" bIns="99568" numCol="1" spcCol="1270" anchor="t" anchorCtr="0">
          <a:noAutofit/>
        </a:bodyPr>
        <a:lstStyle/>
        <a:p>
          <a:pPr marL="114300" lvl="1" indent="-114300" algn="just" defTabSz="622300">
            <a:lnSpc>
              <a:spcPct val="90000"/>
            </a:lnSpc>
            <a:spcBef>
              <a:spcPct val="0"/>
            </a:spcBef>
            <a:spcAft>
              <a:spcPct val="15000"/>
            </a:spcAft>
            <a:buChar char="••"/>
          </a:pPr>
          <a:r>
            <a:rPr lang="ru-RU" sz="1400" kern="1200">
              <a:latin typeface="Times New Roman" pitchFamily="18" charset="0"/>
              <a:cs typeface="Times New Roman" pitchFamily="18" charset="0"/>
            </a:rPr>
            <a:t>видеозаписи интервью, фрагменты телевизионных передач, художественных и документальных фильмов, видеоклипы, аудиозаписи бесед или монологов.</a:t>
          </a:r>
        </a:p>
      </dsp:txBody>
      <dsp:txXfrm>
        <a:off x="0" y="3009256"/>
        <a:ext cx="6583769" cy="1047375"/>
      </dsp:txXfrm>
    </dsp:sp>
    <dsp:sp modelId="{FE5EDA47-7940-49F1-97F1-5868E3AE84DC}">
      <dsp:nvSpPr>
        <dsp:cNvPr id="0" name=""/>
        <dsp:cNvSpPr/>
      </dsp:nvSpPr>
      <dsp:spPr>
        <a:xfrm>
          <a:off x="329188" y="2728816"/>
          <a:ext cx="5200110" cy="5608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4196" tIns="0" rIns="174196" bIns="0" numCol="1" spcCol="1270" anchor="ctr" anchorCtr="0">
          <a:noAutofit/>
        </a:bodyPr>
        <a:lstStyle/>
        <a:p>
          <a:pPr lvl="0" algn="l" defTabSz="622300">
            <a:lnSpc>
              <a:spcPct val="90000"/>
            </a:lnSpc>
            <a:spcBef>
              <a:spcPct val="0"/>
            </a:spcBef>
            <a:spcAft>
              <a:spcPct val="35000"/>
            </a:spcAft>
          </a:pPr>
          <a:r>
            <a:rPr lang="ru-RU" sz="1400" i="1" kern="1200">
              <a:latin typeface="Times New Roman" pitchFamily="18" charset="0"/>
              <a:cs typeface="Times New Roman" pitchFamily="18" charset="0"/>
            </a:rPr>
            <a:t>Видеофрагменты и аудиозаписи </a:t>
          </a:r>
          <a:endParaRPr lang="ru-RU" sz="1400" kern="1200">
            <a:latin typeface="Times New Roman" pitchFamily="18" charset="0"/>
            <a:cs typeface="Times New Roman" pitchFamily="18" charset="0"/>
          </a:endParaRPr>
        </a:p>
      </dsp:txBody>
      <dsp:txXfrm>
        <a:off x="356568" y="2756196"/>
        <a:ext cx="5145350" cy="50612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D64D7F-5E98-424B-9FC2-CDC56B73DD97}">
      <dsp:nvSpPr>
        <dsp:cNvPr id="0" name=""/>
        <dsp:cNvSpPr/>
      </dsp:nvSpPr>
      <dsp:spPr>
        <a:xfrm>
          <a:off x="2129" y="44442"/>
          <a:ext cx="1137251" cy="5686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Инструкция </a:t>
          </a:r>
        </a:p>
      </dsp:txBody>
      <dsp:txXfrm>
        <a:off x="18783" y="61096"/>
        <a:ext cx="1103943" cy="535317"/>
      </dsp:txXfrm>
    </dsp:sp>
    <dsp:sp modelId="{5E361AD2-014F-48FD-A95A-C9D05F2B40E6}">
      <dsp:nvSpPr>
        <dsp:cNvPr id="0" name=""/>
        <dsp:cNvSpPr/>
      </dsp:nvSpPr>
      <dsp:spPr>
        <a:xfrm>
          <a:off x="115854" y="613068"/>
          <a:ext cx="113725" cy="507305"/>
        </a:xfrm>
        <a:custGeom>
          <a:avLst/>
          <a:gdLst/>
          <a:ahLst/>
          <a:cxnLst/>
          <a:rect l="0" t="0" r="0" b="0"/>
          <a:pathLst>
            <a:path>
              <a:moveTo>
                <a:pt x="0" y="0"/>
              </a:moveTo>
              <a:lnTo>
                <a:pt x="0" y="507305"/>
              </a:lnTo>
              <a:lnTo>
                <a:pt x="113725" y="5073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01CA7A-2F6D-4C22-9D60-DE5FB0B1C80D}">
      <dsp:nvSpPr>
        <dsp:cNvPr id="0" name=""/>
        <dsp:cNvSpPr/>
      </dsp:nvSpPr>
      <dsp:spPr>
        <a:xfrm>
          <a:off x="229579" y="755224"/>
          <a:ext cx="6246988" cy="7302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just" defTabSz="533400">
            <a:lnSpc>
              <a:spcPct val="90000"/>
            </a:lnSpc>
            <a:spcBef>
              <a:spcPct val="0"/>
            </a:spcBef>
            <a:spcAft>
              <a:spcPct val="35000"/>
            </a:spcAft>
          </a:pPr>
          <a:r>
            <a:rPr lang="ru-RU" sz="1200" kern="1200">
              <a:latin typeface="Times New Roman" pitchFamily="18" charset="0"/>
              <a:cs typeface="Times New Roman" pitchFamily="18" charset="0"/>
            </a:rPr>
            <a:t>Соберите материал для будущей экскурсии - описание объекта,  фотографии  либо отснятый видеоматериал.  Возможно использование сети Интернет. Структурируйте всю имеющуюся у вас информацию в сценарий. Из него должно быть ясно, что и когда вы показываете.</a:t>
          </a:r>
        </a:p>
      </dsp:txBody>
      <dsp:txXfrm>
        <a:off x="250969" y="776614"/>
        <a:ext cx="6204208" cy="687517"/>
      </dsp:txXfrm>
    </dsp:sp>
    <dsp:sp modelId="{E25B64FD-3231-4D84-ACB9-8889147E07EE}">
      <dsp:nvSpPr>
        <dsp:cNvPr id="0" name=""/>
        <dsp:cNvSpPr/>
      </dsp:nvSpPr>
      <dsp:spPr>
        <a:xfrm>
          <a:off x="115854" y="613068"/>
          <a:ext cx="113725" cy="1975452"/>
        </a:xfrm>
        <a:custGeom>
          <a:avLst/>
          <a:gdLst/>
          <a:ahLst/>
          <a:cxnLst/>
          <a:rect l="0" t="0" r="0" b="0"/>
          <a:pathLst>
            <a:path>
              <a:moveTo>
                <a:pt x="0" y="0"/>
              </a:moveTo>
              <a:lnTo>
                <a:pt x="0" y="1975452"/>
              </a:lnTo>
              <a:lnTo>
                <a:pt x="113725" y="197545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F7A00D-F6B4-401D-8E4D-3A5DB6E48A59}">
      <dsp:nvSpPr>
        <dsp:cNvPr id="0" name=""/>
        <dsp:cNvSpPr/>
      </dsp:nvSpPr>
      <dsp:spPr>
        <a:xfrm>
          <a:off x="229579" y="1627679"/>
          <a:ext cx="6228592" cy="192168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just" defTabSz="533400">
            <a:lnSpc>
              <a:spcPct val="100000"/>
            </a:lnSpc>
            <a:spcBef>
              <a:spcPct val="0"/>
            </a:spcBef>
            <a:spcAft>
              <a:spcPts val="0"/>
            </a:spcAft>
          </a:pPr>
          <a:r>
            <a:rPr lang="ru-RU" sz="1200" kern="1200">
              <a:latin typeface="Times New Roman" pitchFamily="18" charset="0"/>
              <a:cs typeface="Times New Roman" pitchFamily="18" charset="0"/>
            </a:rPr>
            <a:t>Самый важный этап при подготовке экскурсии – составление ее плана:</a:t>
          </a:r>
        </a:p>
        <a:p>
          <a:pPr lvl="0" algn="just" defTabSz="533400">
            <a:lnSpc>
              <a:spcPct val="100000"/>
            </a:lnSpc>
            <a:spcBef>
              <a:spcPct val="0"/>
            </a:spcBef>
            <a:spcAft>
              <a:spcPts val="0"/>
            </a:spcAft>
          </a:pPr>
          <a:r>
            <a:rPr lang="ru-RU" sz="1200" kern="1200">
              <a:latin typeface="Times New Roman" pitchFamily="18" charset="0"/>
              <a:cs typeface="Times New Roman" pitchFamily="18" charset="0"/>
            </a:rPr>
            <a:t>1) составление карточки экскурсионного объекта:</a:t>
          </a:r>
        </a:p>
        <a:p>
          <a:pPr lvl="0" algn="just" defTabSz="533400">
            <a:lnSpc>
              <a:spcPct val="100000"/>
            </a:lnSpc>
            <a:spcBef>
              <a:spcPct val="0"/>
            </a:spcBef>
            <a:spcAft>
              <a:spcPts val="0"/>
            </a:spcAft>
          </a:pPr>
          <a:r>
            <a:rPr lang="ru-RU" sz="1200" kern="1200">
              <a:latin typeface="Times New Roman" pitchFamily="18" charset="0"/>
              <a:cs typeface="Times New Roman" pitchFamily="18" charset="0"/>
            </a:rPr>
            <a:t>-наименование объекта; </a:t>
          </a:r>
        </a:p>
        <a:p>
          <a:pPr lvl="0" algn="just" defTabSz="533400">
            <a:lnSpc>
              <a:spcPct val="100000"/>
            </a:lnSpc>
            <a:spcBef>
              <a:spcPct val="0"/>
            </a:spcBef>
            <a:spcAft>
              <a:spcPts val="0"/>
            </a:spcAft>
          </a:pPr>
          <a:r>
            <a:rPr lang="ru-RU" sz="1200" kern="1200">
              <a:latin typeface="Times New Roman" pitchFamily="18" charset="0"/>
              <a:cs typeface="Times New Roman" pitchFamily="18" charset="0"/>
            </a:rPr>
            <a:t>-местонахождение объекта (адрес);</a:t>
          </a:r>
        </a:p>
        <a:p>
          <a:pPr lvl="0" algn="just" defTabSz="533400">
            <a:lnSpc>
              <a:spcPct val="100000"/>
            </a:lnSpc>
            <a:spcBef>
              <a:spcPct val="0"/>
            </a:spcBef>
            <a:spcAft>
              <a:spcPts val="0"/>
            </a:spcAft>
          </a:pPr>
          <a:r>
            <a:rPr lang="ru-RU" sz="1200" kern="1200">
              <a:latin typeface="Times New Roman" pitchFamily="18" charset="0"/>
              <a:cs typeface="Times New Roman" pitchFamily="18" charset="0"/>
            </a:rPr>
            <a:t>-описание объекта;</a:t>
          </a:r>
        </a:p>
        <a:p>
          <a:pPr lvl="0" algn="just" defTabSz="533400">
            <a:lnSpc>
              <a:spcPct val="100000"/>
            </a:lnSpc>
            <a:spcBef>
              <a:spcPct val="0"/>
            </a:spcBef>
            <a:spcAft>
              <a:spcPts val="0"/>
            </a:spcAft>
          </a:pPr>
          <a:r>
            <a:rPr lang="ru-RU" sz="1200" b="0" kern="1200">
              <a:latin typeface="Times New Roman" pitchFamily="18" charset="0"/>
              <a:cs typeface="Times New Roman" pitchFamily="18" charset="0"/>
            </a:rPr>
            <a:t>-фотография;</a:t>
          </a:r>
          <a:endParaRPr lang="ru-RU" sz="1200" kern="1200">
            <a:latin typeface="Times New Roman" pitchFamily="18" charset="0"/>
            <a:cs typeface="Times New Roman" pitchFamily="18" charset="0"/>
          </a:endParaRPr>
        </a:p>
        <a:p>
          <a:pPr lvl="0" algn="just" defTabSz="533400">
            <a:lnSpc>
              <a:spcPct val="100000"/>
            </a:lnSpc>
            <a:spcBef>
              <a:spcPct val="0"/>
            </a:spcBef>
            <a:spcAft>
              <a:spcPts val="0"/>
            </a:spcAft>
          </a:pPr>
          <a:r>
            <a:rPr lang="ru-RU" sz="1200" b="0" kern="1200">
              <a:latin typeface="Times New Roman" pitchFamily="18" charset="0"/>
              <a:cs typeface="Times New Roman" pitchFamily="18" charset="0"/>
            </a:rPr>
            <a:t>-</a:t>
          </a:r>
          <a:r>
            <a:rPr lang="ru-RU" sz="1200" kern="1200">
              <a:latin typeface="Times New Roman" pitchFamily="18" charset="0"/>
              <a:cs typeface="Times New Roman" pitchFamily="18" charset="0"/>
            </a:rPr>
            <a:t>охрана объекта.</a:t>
          </a:r>
        </a:p>
        <a:p>
          <a:pPr lvl="0" algn="just" defTabSz="533400">
            <a:lnSpc>
              <a:spcPct val="100000"/>
            </a:lnSpc>
            <a:spcBef>
              <a:spcPct val="0"/>
            </a:spcBef>
            <a:spcAft>
              <a:spcPts val="0"/>
            </a:spcAft>
          </a:pPr>
          <a:r>
            <a:rPr lang="ru-RU" sz="1200" kern="1200">
              <a:latin typeface="Times New Roman" pitchFamily="18" charset="0"/>
              <a:cs typeface="Times New Roman" pitchFamily="18" charset="0"/>
            </a:rPr>
            <a:t>2) разработка маршрута   экскурсии  (распишите, с какого места начнется экскурсия и где она окончится).</a:t>
          </a:r>
        </a:p>
        <a:p>
          <a:pPr lvl="0" algn="just" defTabSz="533400">
            <a:lnSpc>
              <a:spcPct val="100000"/>
            </a:lnSpc>
            <a:spcBef>
              <a:spcPct val="0"/>
            </a:spcBef>
            <a:spcAft>
              <a:spcPts val="0"/>
            </a:spcAft>
          </a:pPr>
          <a:r>
            <a:rPr lang="ru-RU" sz="1200" kern="1200">
              <a:latin typeface="Times New Roman" pitchFamily="18" charset="0"/>
              <a:cs typeface="Times New Roman" pitchFamily="18" charset="0"/>
            </a:rPr>
            <a:t>3)  написание контрольного текста (основы для рассказа экскурсовода) экскурсии;</a:t>
          </a:r>
        </a:p>
      </dsp:txBody>
      <dsp:txXfrm>
        <a:off x="285863" y="1683963"/>
        <a:ext cx="6116024" cy="1809114"/>
      </dsp:txXfrm>
    </dsp:sp>
    <dsp:sp modelId="{C1E8C629-AC7F-47F8-99AB-210DCBD5C8E8}">
      <dsp:nvSpPr>
        <dsp:cNvPr id="0" name=""/>
        <dsp:cNvSpPr/>
      </dsp:nvSpPr>
      <dsp:spPr>
        <a:xfrm>
          <a:off x="115854" y="613068"/>
          <a:ext cx="113725" cy="3491153"/>
        </a:xfrm>
        <a:custGeom>
          <a:avLst/>
          <a:gdLst/>
          <a:ahLst/>
          <a:cxnLst/>
          <a:rect l="0" t="0" r="0" b="0"/>
          <a:pathLst>
            <a:path>
              <a:moveTo>
                <a:pt x="0" y="0"/>
              </a:moveTo>
              <a:lnTo>
                <a:pt x="0" y="3491153"/>
              </a:lnTo>
              <a:lnTo>
                <a:pt x="113725" y="34911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159126-0DEC-4120-AFA9-19BC68C87E95}">
      <dsp:nvSpPr>
        <dsp:cNvPr id="0" name=""/>
        <dsp:cNvSpPr/>
      </dsp:nvSpPr>
      <dsp:spPr>
        <a:xfrm>
          <a:off x="229579" y="3691518"/>
          <a:ext cx="6229210" cy="82540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just" defTabSz="533400">
            <a:lnSpc>
              <a:spcPct val="90000"/>
            </a:lnSpc>
            <a:spcBef>
              <a:spcPct val="0"/>
            </a:spcBef>
            <a:spcAft>
              <a:spcPct val="35000"/>
            </a:spcAft>
          </a:pPr>
          <a:r>
            <a:rPr lang="ru-RU" sz="1200" kern="1200">
              <a:latin typeface="Times New Roman" pitchFamily="18" charset="0"/>
              <a:cs typeface="Times New Roman" pitchFamily="18" charset="0"/>
            </a:rPr>
            <a:t>Запустите компьютерную программу, в которой вы будете собирать весь материал экскурсии. Если вы делаете презентацию, то выбирайте программу Power Point. Распределите все фотографии в том порядке, в котором они должны быть по сценарию. Сохраните проект. Виртуальная экскурсия готова.</a:t>
          </a:r>
        </a:p>
      </dsp:txBody>
      <dsp:txXfrm>
        <a:off x="253754" y="3715693"/>
        <a:ext cx="6180860" cy="77705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48EB2B-6FC3-441F-92D5-BA5B6058F52B}">
      <dsp:nvSpPr>
        <dsp:cNvPr id="0" name=""/>
        <dsp:cNvSpPr/>
      </dsp:nvSpPr>
      <dsp:spPr>
        <a:xfrm>
          <a:off x="2121929" y="1685025"/>
          <a:ext cx="1324391" cy="1256909"/>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b="1" kern="1200">
              <a:latin typeface="Times New Roman" pitchFamily="18" charset="0"/>
              <a:cs typeface="Times New Roman" pitchFamily="18" charset="0"/>
            </a:rPr>
            <a:t>Екатеринбург</a:t>
          </a:r>
          <a:endParaRPr lang="ru-RU" sz="1100" kern="1200">
            <a:latin typeface="Times New Roman" pitchFamily="18" charset="0"/>
            <a:cs typeface="Times New Roman" pitchFamily="18" charset="0"/>
          </a:endParaRPr>
        </a:p>
      </dsp:txBody>
      <dsp:txXfrm>
        <a:off x="2315882" y="1869095"/>
        <a:ext cx="936485" cy="888769"/>
      </dsp:txXfrm>
    </dsp:sp>
    <dsp:sp modelId="{77D8442F-FE65-41B0-B038-EC0A2C906355}">
      <dsp:nvSpPr>
        <dsp:cNvPr id="0" name=""/>
        <dsp:cNvSpPr/>
      </dsp:nvSpPr>
      <dsp:spPr>
        <a:xfrm rot="16249531">
          <a:off x="2566244" y="1438613"/>
          <a:ext cx="460506" cy="32483"/>
        </a:xfrm>
        <a:custGeom>
          <a:avLst/>
          <a:gdLst/>
          <a:ahLst/>
          <a:cxnLst/>
          <a:rect l="0" t="0" r="0" b="0"/>
          <a:pathLst>
            <a:path>
              <a:moveTo>
                <a:pt x="0" y="16241"/>
              </a:moveTo>
              <a:lnTo>
                <a:pt x="460506"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a:off x="2784985" y="1443342"/>
        <a:ext cx="23025" cy="23025"/>
      </dsp:txXfrm>
    </dsp:sp>
    <dsp:sp modelId="{0F6A7DC7-7EF6-4914-B0DE-7CAF865AAA62}">
      <dsp:nvSpPr>
        <dsp:cNvPr id="0" name=""/>
        <dsp:cNvSpPr/>
      </dsp:nvSpPr>
      <dsp:spPr>
        <a:xfrm>
          <a:off x="2130287" y="-108432"/>
          <a:ext cx="1358261" cy="1333125"/>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природный парк </a:t>
          </a:r>
        </a:p>
      </dsp:txBody>
      <dsp:txXfrm>
        <a:off x="2329200" y="86800"/>
        <a:ext cx="960435" cy="942661"/>
      </dsp:txXfrm>
    </dsp:sp>
    <dsp:sp modelId="{0F70FA3A-AC2A-466D-A102-D45FD35686EF}">
      <dsp:nvSpPr>
        <dsp:cNvPr id="0" name=""/>
        <dsp:cNvSpPr/>
      </dsp:nvSpPr>
      <dsp:spPr>
        <a:xfrm rot="18889443">
          <a:off x="3147717" y="1621855"/>
          <a:ext cx="615312" cy="32483"/>
        </a:xfrm>
        <a:custGeom>
          <a:avLst/>
          <a:gdLst/>
          <a:ahLst/>
          <a:cxnLst/>
          <a:rect l="0" t="0" r="0" b="0"/>
          <a:pathLst>
            <a:path>
              <a:moveTo>
                <a:pt x="0" y="16241"/>
              </a:moveTo>
              <a:lnTo>
                <a:pt x="615312"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a:off x="3439991" y="1622714"/>
        <a:ext cx="30765" cy="30765"/>
      </dsp:txXfrm>
    </dsp:sp>
    <dsp:sp modelId="{8526281D-2B2C-47EC-83DA-A4F1D4EFA5CC}">
      <dsp:nvSpPr>
        <dsp:cNvPr id="0" name=""/>
        <dsp:cNvSpPr/>
      </dsp:nvSpPr>
      <dsp:spPr>
        <a:xfrm>
          <a:off x="3474598" y="253966"/>
          <a:ext cx="1354442" cy="1366788"/>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заказники</a:t>
          </a:r>
        </a:p>
      </dsp:txBody>
      <dsp:txXfrm>
        <a:off x="3672951" y="454127"/>
        <a:ext cx="957736" cy="966466"/>
      </dsp:txXfrm>
    </dsp:sp>
    <dsp:sp modelId="{5AD94C46-85B1-4426-91DD-1A6BA49FDB74}">
      <dsp:nvSpPr>
        <dsp:cNvPr id="0" name=""/>
        <dsp:cNvSpPr/>
      </dsp:nvSpPr>
      <dsp:spPr>
        <a:xfrm>
          <a:off x="3446321" y="2297238"/>
          <a:ext cx="506828" cy="32483"/>
        </a:xfrm>
        <a:custGeom>
          <a:avLst/>
          <a:gdLst/>
          <a:ahLst/>
          <a:cxnLst/>
          <a:rect l="0" t="0" r="0" b="0"/>
          <a:pathLst>
            <a:path>
              <a:moveTo>
                <a:pt x="0" y="16241"/>
              </a:moveTo>
              <a:lnTo>
                <a:pt x="506828"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a:off x="3687064" y="2300809"/>
        <a:ext cx="25341" cy="25341"/>
      </dsp:txXfrm>
    </dsp:sp>
    <dsp:sp modelId="{E6FF3CFF-568B-420A-83ED-88718C26EAAC}">
      <dsp:nvSpPr>
        <dsp:cNvPr id="0" name=""/>
        <dsp:cNvSpPr/>
      </dsp:nvSpPr>
      <dsp:spPr>
        <a:xfrm>
          <a:off x="3953149" y="1547867"/>
          <a:ext cx="1627901" cy="1531225"/>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ботанические и дендрологические сады (парки)</a:t>
          </a:r>
        </a:p>
      </dsp:txBody>
      <dsp:txXfrm>
        <a:off x="4191550" y="1772110"/>
        <a:ext cx="1151099" cy="1082739"/>
      </dsp:txXfrm>
    </dsp:sp>
    <dsp:sp modelId="{FB3F3F04-5E28-49EF-A688-9555EAFC988B}">
      <dsp:nvSpPr>
        <dsp:cNvPr id="0" name=""/>
        <dsp:cNvSpPr/>
      </dsp:nvSpPr>
      <dsp:spPr>
        <a:xfrm rot="2700000">
          <a:off x="3152256" y="2964849"/>
          <a:ext cx="598958" cy="32483"/>
        </a:xfrm>
        <a:custGeom>
          <a:avLst/>
          <a:gdLst/>
          <a:ahLst/>
          <a:cxnLst/>
          <a:rect l="0" t="0" r="0" b="0"/>
          <a:pathLst>
            <a:path>
              <a:moveTo>
                <a:pt x="0" y="16241"/>
              </a:moveTo>
              <a:lnTo>
                <a:pt x="598958"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a:off x="3436762" y="2966116"/>
        <a:ext cx="29947" cy="29947"/>
      </dsp:txXfrm>
    </dsp:sp>
    <dsp:sp modelId="{9EBCB2CB-075F-4CD0-86F3-E6A9B0AC9997}">
      <dsp:nvSpPr>
        <dsp:cNvPr id="0" name=""/>
        <dsp:cNvSpPr/>
      </dsp:nvSpPr>
      <dsp:spPr>
        <a:xfrm>
          <a:off x="3476142" y="3003608"/>
          <a:ext cx="1283904" cy="1287682"/>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городские парки </a:t>
          </a:r>
        </a:p>
      </dsp:txBody>
      <dsp:txXfrm>
        <a:off x="3664165" y="3192185"/>
        <a:ext cx="907858" cy="910528"/>
      </dsp:txXfrm>
    </dsp:sp>
    <dsp:sp modelId="{056217B2-39E0-422C-98E3-F5C6BBBB7E97}">
      <dsp:nvSpPr>
        <dsp:cNvPr id="0" name=""/>
        <dsp:cNvSpPr/>
      </dsp:nvSpPr>
      <dsp:spPr>
        <a:xfrm rot="5467338">
          <a:off x="2530972" y="3161757"/>
          <a:ext cx="472434" cy="32483"/>
        </a:xfrm>
        <a:custGeom>
          <a:avLst/>
          <a:gdLst/>
          <a:ahLst/>
          <a:cxnLst/>
          <a:rect l="0" t="0" r="0" b="0"/>
          <a:pathLst>
            <a:path>
              <a:moveTo>
                <a:pt x="0" y="16241"/>
              </a:moveTo>
              <a:lnTo>
                <a:pt x="472434"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rot="10800000">
        <a:off x="2755378" y="3166187"/>
        <a:ext cx="23621" cy="23621"/>
      </dsp:txXfrm>
    </dsp:sp>
    <dsp:sp modelId="{192DAF79-016E-4DB3-A772-1EEB3B5EDF19}">
      <dsp:nvSpPr>
        <dsp:cNvPr id="0" name=""/>
        <dsp:cNvSpPr/>
      </dsp:nvSpPr>
      <dsp:spPr>
        <a:xfrm>
          <a:off x="2103486" y="3414061"/>
          <a:ext cx="1293835" cy="1241486"/>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парки-выставки </a:t>
          </a:r>
        </a:p>
      </dsp:txBody>
      <dsp:txXfrm>
        <a:off x="2292964" y="3595872"/>
        <a:ext cx="914879" cy="877864"/>
      </dsp:txXfrm>
    </dsp:sp>
    <dsp:sp modelId="{C25C6A8D-20A6-40E3-AC36-2EEC85E1571A}">
      <dsp:nvSpPr>
        <dsp:cNvPr id="0" name=""/>
        <dsp:cNvSpPr/>
      </dsp:nvSpPr>
      <dsp:spPr>
        <a:xfrm rot="8190909">
          <a:off x="1868893" y="2919691"/>
          <a:ext cx="517914" cy="32483"/>
        </a:xfrm>
        <a:custGeom>
          <a:avLst/>
          <a:gdLst/>
          <a:ahLst/>
          <a:cxnLst/>
          <a:rect l="0" t="0" r="0" b="0"/>
          <a:pathLst>
            <a:path>
              <a:moveTo>
                <a:pt x="0" y="16241"/>
              </a:moveTo>
              <a:lnTo>
                <a:pt x="517914"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rot="10800000">
        <a:off x="2114902" y="2922985"/>
        <a:ext cx="25895" cy="25895"/>
      </dsp:txXfrm>
    </dsp:sp>
    <dsp:sp modelId="{75CD8E08-FED5-4BDA-9106-60B2AB0FF410}">
      <dsp:nvSpPr>
        <dsp:cNvPr id="0" name=""/>
        <dsp:cNvSpPr/>
      </dsp:nvSpPr>
      <dsp:spPr>
        <a:xfrm>
          <a:off x="822145" y="2928167"/>
          <a:ext cx="1306615" cy="1253079"/>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памятники ландшафтной архитектуры </a:t>
          </a:r>
        </a:p>
      </dsp:txBody>
      <dsp:txXfrm>
        <a:off x="1013494" y="3111676"/>
        <a:ext cx="923917" cy="886061"/>
      </dsp:txXfrm>
    </dsp:sp>
    <dsp:sp modelId="{702D5F54-AEF4-4BA4-AA7D-59CB6C3BA2FD}">
      <dsp:nvSpPr>
        <dsp:cNvPr id="0" name=""/>
        <dsp:cNvSpPr/>
      </dsp:nvSpPr>
      <dsp:spPr>
        <a:xfrm rot="10862437">
          <a:off x="1589334" y="2280374"/>
          <a:ext cx="532761" cy="32483"/>
        </a:xfrm>
        <a:custGeom>
          <a:avLst/>
          <a:gdLst/>
          <a:ahLst/>
          <a:cxnLst/>
          <a:rect l="0" t="0" r="0" b="0"/>
          <a:pathLst>
            <a:path>
              <a:moveTo>
                <a:pt x="0" y="16241"/>
              </a:moveTo>
              <a:lnTo>
                <a:pt x="532761"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rot="10800000">
        <a:off x="1842395" y="2283297"/>
        <a:ext cx="26638" cy="26638"/>
      </dsp:txXfrm>
    </dsp:sp>
    <dsp:sp modelId="{7331C5E2-346E-415B-BD9A-3E7A8A3A7146}">
      <dsp:nvSpPr>
        <dsp:cNvPr id="0" name=""/>
        <dsp:cNvSpPr/>
      </dsp:nvSpPr>
      <dsp:spPr>
        <a:xfrm>
          <a:off x="265711" y="1607140"/>
          <a:ext cx="1323772" cy="1345234"/>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лесные парки </a:t>
          </a:r>
        </a:p>
      </dsp:txBody>
      <dsp:txXfrm>
        <a:off x="459573" y="1804145"/>
        <a:ext cx="936048" cy="951224"/>
      </dsp:txXfrm>
    </dsp:sp>
    <dsp:sp modelId="{CA241B29-46A4-4890-8221-357AED378194}">
      <dsp:nvSpPr>
        <dsp:cNvPr id="0" name=""/>
        <dsp:cNvSpPr/>
      </dsp:nvSpPr>
      <dsp:spPr>
        <a:xfrm rot="13532279">
          <a:off x="1836215" y="1628929"/>
          <a:ext cx="584067" cy="32483"/>
        </a:xfrm>
        <a:custGeom>
          <a:avLst/>
          <a:gdLst/>
          <a:ahLst/>
          <a:cxnLst/>
          <a:rect l="0" t="0" r="0" b="0"/>
          <a:pathLst>
            <a:path>
              <a:moveTo>
                <a:pt x="0" y="16241"/>
              </a:moveTo>
              <a:lnTo>
                <a:pt x="584067" y="16241"/>
              </a:lnTo>
            </a:path>
          </a:pathLst>
        </a:custGeom>
        <a:noFill/>
        <a:ln w="25400" cap="flat" cmpd="sng" algn="ctr">
          <a:solidFill>
            <a:schemeClr val="accent4">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ru-RU" sz="1100" kern="1200">
            <a:latin typeface="Times New Roman" pitchFamily="18" charset="0"/>
            <a:cs typeface="Times New Roman" pitchFamily="18" charset="0"/>
          </a:endParaRPr>
        </a:p>
      </dsp:txBody>
      <dsp:txXfrm rot="10800000">
        <a:off x="2113648" y="1630569"/>
        <a:ext cx="29203" cy="29203"/>
      </dsp:txXfrm>
    </dsp:sp>
    <dsp:sp modelId="{3EA2B742-D322-42DE-A040-1003CC921AB0}">
      <dsp:nvSpPr>
        <dsp:cNvPr id="0" name=""/>
        <dsp:cNvSpPr/>
      </dsp:nvSpPr>
      <dsp:spPr>
        <a:xfrm>
          <a:off x="781521" y="270846"/>
          <a:ext cx="1337305" cy="1366788"/>
        </a:xfrm>
        <a:prstGeom prst="ellipse">
          <a:avLst/>
        </a:prstGeom>
        <a:solidFill>
          <a:schemeClr val="lt1">
            <a:hueOff val="0"/>
            <a:satOff val="0"/>
            <a:lumOff val="0"/>
            <a:alphaOff val="0"/>
          </a:schemeClr>
        </a:solidFill>
        <a:ln w="25400" cap="flat" cmpd="sng" algn="ctr">
          <a:solidFill>
            <a:schemeClr val="accent4">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памятники природы </a:t>
          </a:r>
        </a:p>
      </dsp:txBody>
      <dsp:txXfrm>
        <a:off x="977365" y="471007"/>
        <a:ext cx="945617" cy="966466"/>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551F0-CECC-4B60-9146-2D4BA11E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10068</Words>
  <Characters>57392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Наталья</cp:lastModifiedBy>
  <cp:revision>2</cp:revision>
  <dcterms:created xsi:type="dcterms:W3CDTF">2018-09-14T07:18:00Z</dcterms:created>
  <dcterms:modified xsi:type="dcterms:W3CDTF">2018-09-14T07:18:00Z</dcterms:modified>
</cp:coreProperties>
</file>